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BC" w:rsidRPr="00CA5072" w:rsidRDefault="00F95BBC">
      <w:pPr>
        <w:rPr>
          <w:lang w:val="en-US"/>
        </w:rPr>
      </w:pPr>
    </w:p>
    <w:p w:rsidR="00F95BBC" w:rsidRPr="00CA5072" w:rsidRDefault="00F95BBC">
      <w:pPr>
        <w:rPr>
          <w:lang w:val="en-US"/>
        </w:rPr>
      </w:pPr>
    </w:p>
    <w:p w:rsidR="00F95BBC" w:rsidRPr="00CA5072" w:rsidRDefault="003E2D82" w:rsidP="003E2D82">
      <w:pPr>
        <w:jc w:val="center"/>
        <w:rPr>
          <w:lang w:val="en-US"/>
        </w:rPr>
      </w:pPr>
      <w:r w:rsidRPr="005751EF">
        <w:t>** FREE PREVIEW VERSION **</w:t>
      </w:r>
    </w:p>
    <w:p w:rsidR="00F95BBC" w:rsidRPr="00CA5072" w:rsidRDefault="00F95BBC">
      <w:pPr>
        <w:rPr>
          <w:lang w:val="en-US"/>
        </w:rPr>
      </w:pPr>
    </w:p>
    <w:p w:rsidR="00F95BBC" w:rsidRPr="00CA5072" w:rsidRDefault="00F95BBC">
      <w:pPr>
        <w:rPr>
          <w:lang w:val="en-US"/>
        </w:rPr>
      </w:pPr>
    </w:p>
    <w:p w:rsidR="00F95BBC" w:rsidRPr="00CA5072" w:rsidRDefault="00F95BBC">
      <w:pPr>
        <w:rPr>
          <w:lang w:val="en-US"/>
        </w:rPr>
      </w:pPr>
    </w:p>
    <w:p w:rsidR="00F95BBC" w:rsidRPr="00CA5072" w:rsidRDefault="00F95BBC" w:rsidP="00F95BBC">
      <w:pPr>
        <w:jc w:val="center"/>
        <w:rPr>
          <w:lang w:val="en-US"/>
        </w:rPr>
      </w:pPr>
      <w:commentRangeStart w:id="0"/>
      <w:r w:rsidRPr="00CA5072">
        <w:rPr>
          <w:lang w:val="en-US"/>
        </w:rPr>
        <w:t>[</w:t>
      </w:r>
      <w:proofErr w:type="gramStart"/>
      <w:r w:rsidRPr="00CA5072">
        <w:rPr>
          <w:lang w:val="en-US"/>
        </w:rPr>
        <w:t>organization</w:t>
      </w:r>
      <w:proofErr w:type="gramEnd"/>
      <w:r w:rsidRPr="00CA5072">
        <w:rPr>
          <w:lang w:val="en-US"/>
        </w:rPr>
        <w:t xml:space="preserve"> logo]</w:t>
      </w:r>
      <w:commentRangeEnd w:id="0"/>
      <w:r w:rsidRPr="00CA5072">
        <w:rPr>
          <w:rStyle w:val="CommentReference"/>
          <w:lang w:val="en-US"/>
        </w:rPr>
        <w:commentReference w:id="0"/>
      </w:r>
    </w:p>
    <w:p w:rsidR="00F95BBC" w:rsidRPr="00CA5072" w:rsidRDefault="00F95BBC" w:rsidP="00F95BBC">
      <w:pPr>
        <w:jc w:val="center"/>
        <w:rPr>
          <w:lang w:val="en-US"/>
        </w:rPr>
      </w:pPr>
      <w:r w:rsidRPr="00CA5072">
        <w:rPr>
          <w:lang w:val="en-US"/>
        </w:rPr>
        <w:t>[</w:t>
      </w:r>
      <w:proofErr w:type="gramStart"/>
      <w:r w:rsidRPr="00CA5072">
        <w:rPr>
          <w:lang w:val="en-US"/>
        </w:rPr>
        <w:t>organization</w:t>
      </w:r>
      <w:proofErr w:type="gramEnd"/>
      <w:r w:rsidRPr="00CA5072">
        <w:rPr>
          <w:lang w:val="en-US"/>
        </w:rPr>
        <w:t xml:space="preserve"> name]</w:t>
      </w:r>
    </w:p>
    <w:p w:rsidR="00F95BBC" w:rsidRPr="00CA5072" w:rsidRDefault="00F95BBC" w:rsidP="00F95BBC">
      <w:pPr>
        <w:jc w:val="center"/>
        <w:rPr>
          <w:lang w:val="en-US"/>
        </w:rPr>
      </w:pPr>
    </w:p>
    <w:p w:rsidR="00F95BBC" w:rsidRPr="00CA5072" w:rsidRDefault="00F95BBC" w:rsidP="00F95BBC">
      <w:pPr>
        <w:jc w:val="center"/>
        <w:rPr>
          <w:lang w:val="en-US"/>
        </w:rPr>
      </w:pPr>
    </w:p>
    <w:p w:rsidR="00F95BBC" w:rsidRPr="00CA5072" w:rsidRDefault="00210AA0" w:rsidP="00F95BBC">
      <w:pPr>
        <w:jc w:val="center"/>
        <w:rPr>
          <w:b/>
          <w:sz w:val="32"/>
          <w:szCs w:val="32"/>
          <w:lang w:val="en-US"/>
        </w:rPr>
      </w:pPr>
      <w:r w:rsidRPr="00CA5072">
        <w:rPr>
          <w:b/>
          <w:sz w:val="32"/>
          <w:lang w:val="en-US"/>
        </w:rPr>
        <w:t>SECURE DEVELOPMENT POLICY</w:t>
      </w:r>
    </w:p>
    <w:p w:rsidR="00F95BBC" w:rsidRPr="00CA5072" w:rsidRDefault="00F95BBC" w:rsidP="00F95BBC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F95BBC" w:rsidRPr="00CA5072" w:rsidTr="00F95BBC">
        <w:tc>
          <w:tcPr>
            <w:tcW w:w="2376" w:type="dxa"/>
          </w:tcPr>
          <w:p w:rsidR="00F95BBC" w:rsidRPr="00CA5072" w:rsidRDefault="00F95BBC" w:rsidP="00F95BBC">
            <w:pPr>
              <w:rPr>
                <w:lang w:val="en-US"/>
              </w:rPr>
            </w:pPr>
            <w:commentRangeStart w:id="1"/>
            <w:r w:rsidRPr="00CA5072">
              <w:rPr>
                <w:lang w:val="en-US"/>
              </w:rPr>
              <w:t>Code</w:t>
            </w:r>
            <w:commentRangeEnd w:id="1"/>
            <w:r w:rsidRPr="00CA5072">
              <w:rPr>
                <w:rStyle w:val="CommentReference"/>
                <w:lang w:val="en-US"/>
              </w:rPr>
              <w:commentReference w:id="1"/>
            </w:r>
            <w:r w:rsidRPr="00CA5072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</w:tr>
      <w:tr w:rsidR="00F95BBC" w:rsidRPr="00CA5072" w:rsidTr="00F95BBC">
        <w:tc>
          <w:tcPr>
            <w:tcW w:w="2376" w:type="dxa"/>
          </w:tcPr>
          <w:p w:rsidR="00F95BBC" w:rsidRPr="00CA5072" w:rsidRDefault="00F95BBC" w:rsidP="00F95BBC">
            <w:pPr>
              <w:rPr>
                <w:lang w:val="en-US"/>
              </w:rPr>
            </w:pPr>
            <w:r w:rsidRPr="00CA5072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</w:tr>
      <w:tr w:rsidR="00F95BBC" w:rsidRPr="00CA5072" w:rsidTr="00F95BBC">
        <w:tc>
          <w:tcPr>
            <w:tcW w:w="2376" w:type="dxa"/>
          </w:tcPr>
          <w:p w:rsidR="00F95BBC" w:rsidRPr="00CA5072" w:rsidRDefault="00F95BBC" w:rsidP="00F95BBC">
            <w:pPr>
              <w:rPr>
                <w:lang w:val="en-US"/>
              </w:rPr>
            </w:pPr>
            <w:r w:rsidRPr="00CA5072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</w:tr>
      <w:tr w:rsidR="00F95BBC" w:rsidRPr="00CA5072" w:rsidTr="00F95BBC">
        <w:tc>
          <w:tcPr>
            <w:tcW w:w="2376" w:type="dxa"/>
          </w:tcPr>
          <w:p w:rsidR="00F95BBC" w:rsidRPr="00CA5072" w:rsidRDefault="00F95BBC" w:rsidP="00F95BBC">
            <w:pPr>
              <w:rPr>
                <w:lang w:val="en-US"/>
              </w:rPr>
            </w:pPr>
            <w:r w:rsidRPr="00CA5072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</w:tr>
      <w:tr w:rsidR="00F95BBC" w:rsidRPr="00CA5072" w:rsidTr="00F95BBC">
        <w:tc>
          <w:tcPr>
            <w:tcW w:w="2376" w:type="dxa"/>
          </w:tcPr>
          <w:p w:rsidR="00F95BBC" w:rsidRPr="00CA5072" w:rsidRDefault="00F95BBC" w:rsidP="00F95BBC">
            <w:pPr>
              <w:rPr>
                <w:lang w:val="en-US"/>
              </w:rPr>
            </w:pPr>
            <w:r w:rsidRPr="00CA5072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</w:tr>
      <w:tr w:rsidR="00F95BBC" w:rsidRPr="00CA5072" w:rsidTr="00F95BBC">
        <w:tc>
          <w:tcPr>
            <w:tcW w:w="2376" w:type="dxa"/>
          </w:tcPr>
          <w:p w:rsidR="00F95BBC" w:rsidRPr="00CA5072" w:rsidRDefault="00F95BBC" w:rsidP="00F95BBC">
            <w:pPr>
              <w:rPr>
                <w:lang w:val="en-US"/>
              </w:rPr>
            </w:pPr>
            <w:r w:rsidRPr="00CA5072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</w:tr>
    </w:tbl>
    <w:p w:rsidR="00F95BBC" w:rsidRPr="00CA5072" w:rsidRDefault="00F95BBC" w:rsidP="00F95BBC">
      <w:pPr>
        <w:rPr>
          <w:lang w:val="en-US"/>
        </w:rPr>
      </w:pPr>
    </w:p>
    <w:p w:rsidR="00F95BBC" w:rsidRPr="00CA5072" w:rsidRDefault="00F95BBC" w:rsidP="00F95BBC">
      <w:pPr>
        <w:rPr>
          <w:lang w:val="en-US"/>
        </w:rPr>
      </w:pPr>
    </w:p>
    <w:p w:rsidR="00F95BBC" w:rsidRPr="00CA5072" w:rsidRDefault="00F95BBC" w:rsidP="00F95BBC">
      <w:pPr>
        <w:rPr>
          <w:b/>
          <w:sz w:val="28"/>
          <w:szCs w:val="28"/>
          <w:lang w:val="en-US"/>
        </w:rPr>
      </w:pPr>
      <w:r w:rsidRPr="00CA5072">
        <w:rPr>
          <w:lang w:val="en-US"/>
        </w:rPr>
        <w:br w:type="page"/>
      </w:r>
      <w:r w:rsidRPr="00CA5072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F95BBC" w:rsidRPr="00CA5072" w:rsidTr="00F95BBC">
        <w:tc>
          <w:tcPr>
            <w:tcW w:w="1384" w:type="dxa"/>
          </w:tcPr>
          <w:p w:rsidR="00F95BBC" w:rsidRPr="00CA5072" w:rsidRDefault="00F95BBC" w:rsidP="00F95BBC">
            <w:pPr>
              <w:rPr>
                <w:b/>
                <w:lang w:val="en-US"/>
              </w:rPr>
            </w:pPr>
            <w:r w:rsidRPr="00CA5072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F95BBC" w:rsidRPr="00CA5072" w:rsidRDefault="00F95BBC" w:rsidP="00F95BBC">
            <w:pPr>
              <w:rPr>
                <w:b/>
                <w:lang w:val="en-US"/>
              </w:rPr>
            </w:pPr>
            <w:r w:rsidRPr="00CA5072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F95BBC" w:rsidRPr="00CA5072" w:rsidRDefault="00F95BBC" w:rsidP="00F95BBC">
            <w:pPr>
              <w:rPr>
                <w:b/>
                <w:lang w:val="en-US"/>
              </w:rPr>
            </w:pPr>
            <w:r w:rsidRPr="00CA5072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F95BBC" w:rsidRPr="00CA5072" w:rsidRDefault="00F95BBC" w:rsidP="00F95BBC">
            <w:pPr>
              <w:rPr>
                <w:b/>
                <w:lang w:val="en-US"/>
              </w:rPr>
            </w:pPr>
            <w:r w:rsidRPr="00CA5072">
              <w:rPr>
                <w:b/>
                <w:lang w:val="en-US"/>
              </w:rPr>
              <w:t>Description of change</w:t>
            </w:r>
          </w:p>
        </w:tc>
      </w:tr>
      <w:tr w:rsidR="00F95BBC" w:rsidRPr="00CA5072" w:rsidTr="00F95BBC">
        <w:tc>
          <w:tcPr>
            <w:tcW w:w="1384" w:type="dxa"/>
          </w:tcPr>
          <w:p w:rsidR="00F95BBC" w:rsidRPr="00CA5072" w:rsidRDefault="00212E20" w:rsidP="00F95BBC">
            <w:pPr>
              <w:rPr>
                <w:lang w:val="en-US"/>
              </w:rPr>
            </w:pPr>
            <w:r w:rsidRPr="00CA5072"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F95BBC" w:rsidRPr="00CA5072" w:rsidRDefault="00F95BBC" w:rsidP="00F95BBC">
            <w:pPr>
              <w:rPr>
                <w:lang w:val="en-US"/>
              </w:rPr>
            </w:pPr>
            <w:r w:rsidRPr="00CA5072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F95BBC" w:rsidRPr="00CA5072" w:rsidRDefault="00F95BBC" w:rsidP="00F95BBC">
            <w:pPr>
              <w:rPr>
                <w:lang w:val="en-US"/>
              </w:rPr>
            </w:pPr>
            <w:r w:rsidRPr="00CA5072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F95BBC" w:rsidRPr="00CA5072" w:rsidRDefault="00F95BBC" w:rsidP="00F95BBC">
            <w:pPr>
              <w:rPr>
                <w:lang w:val="en-US"/>
              </w:rPr>
            </w:pPr>
            <w:r w:rsidRPr="00CA5072">
              <w:rPr>
                <w:lang w:val="en-US"/>
              </w:rPr>
              <w:t>Basic document outline</w:t>
            </w:r>
          </w:p>
        </w:tc>
      </w:tr>
      <w:tr w:rsidR="00F95BBC" w:rsidRPr="00CA5072" w:rsidTr="00F95BBC">
        <w:tc>
          <w:tcPr>
            <w:tcW w:w="1384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</w:tr>
      <w:tr w:rsidR="00F95BBC" w:rsidRPr="00CA5072" w:rsidTr="00F95BBC">
        <w:tc>
          <w:tcPr>
            <w:tcW w:w="1384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</w:tr>
      <w:tr w:rsidR="00F95BBC" w:rsidRPr="00CA5072" w:rsidTr="00F95BBC">
        <w:tc>
          <w:tcPr>
            <w:tcW w:w="1384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</w:tr>
      <w:tr w:rsidR="00F95BBC" w:rsidRPr="00CA5072" w:rsidTr="00F95BBC">
        <w:tc>
          <w:tcPr>
            <w:tcW w:w="1384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</w:tr>
      <w:tr w:rsidR="00F95BBC" w:rsidRPr="00CA5072" w:rsidTr="00F95BBC">
        <w:tc>
          <w:tcPr>
            <w:tcW w:w="1384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</w:tr>
      <w:tr w:rsidR="00F95BBC" w:rsidRPr="00CA5072" w:rsidTr="00F95BBC">
        <w:tc>
          <w:tcPr>
            <w:tcW w:w="1384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F95BBC" w:rsidRPr="00CA5072" w:rsidRDefault="00F95BBC" w:rsidP="00F95BBC">
            <w:pPr>
              <w:rPr>
                <w:lang w:val="en-US"/>
              </w:rPr>
            </w:pPr>
          </w:p>
        </w:tc>
      </w:tr>
    </w:tbl>
    <w:p w:rsidR="00F95BBC" w:rsidRPr="00CA5072" w:rsidRDefault="00F95BBC" w:rsidP="00F95BBC">
      <w:pPr>
        <w:rPr>
          <w:lang w:val="en-US"/>
        </w:rPr>
      </w:pPr>
    </w:p>
    <w:p w:rsidR="00F95BBC" w:rsidRPr="00CA5072" w:rsidRDefault="00F95BBC" w:rsidP="00F95BBC">
      <w:pPr>
        <w:rPr>
          <w:lang w:val="en-US"/>
        </w:rPr>
      </w:pPr>
    </w:p>
    <w:p w:rsidR="00F95BBC" w:rsidRPr="00CA5072" w:rsidRDefault="00F95BBC" w:rsidP="00F95BBC">
      <w:pPr>
        <w:rPr>
          <w:b/>
          <w:sz w:val="28"/>
          <w:szCs w:val="28"/>
          <w:lang w:val="en-US"/>
        </w:rPr>
      </w:pPr>
      <w:r w:rsidRPr="00CA5072">
        <w:rPr>
          <w:b/>
          <w:sz w:val="28"/>
          <w:lang w:val="en-US"/>
        </w:rPr>
        <w:t>Table of contents</w:t>
      </w:r>
    </w:p>
    <w:p w:rsidR="00A8029E" w:rsidRPr="00CA5072" w:rsidRDefault="000E2B8B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hr-HR"/>
        </w:rPr>
      </w:pPr>
      <w:r w:rsidRPr="00CA5072">
        <w:rPr>
          <w:lang w:val="en-US"/>
        </w:rPr>
        <w:fldChar w:fldCharType="begin"/>
      </w:r>
      <w:r w:rsidR="00EB09E9" w:rsidRPr="00CA5072">
        <w:rPr>
          <w:lang w:val="en-US"/>
        </w:rPr>
        <w:instrText xml:space="preserve"> TOC \o "1-3" \h \z \u </w:instrText>
      </w:r>
      <w:r w:rsidRPr="00CA5072">
        <w:rPr>
          <w:lang w:val="en-US"/>
        </w:rPr>
        <w:fldChar w:fldCharType="separate"/>
      </w:r>
      <w:hyperlink w:anchor="_Toc368051053" w:history="1">
        <w:r w:rsidR="00A8029E" w:rsidRPr="00CA5072">
          <w:rPr>
            <w:rStyle w:val="Hyperlink"/>
            <w:lang w:val="en-US"/>
          </w:rPr>
          <w:t>1.</w:t>
        </w:r>
        <w:r w:rsidR="00A8029E" w:rsidRPr="00CA507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Purpose, scope and users</w:t>
        </w:r>
        <w:r w:rsidR="00A8029E" w:rsidRPr="00CA5072">
          <w:rPr>
            <w:webHidden/>
            <w:lang w:val="en-US"/>
          </w:rPr>
          <w:tab/>
        </w:r>
        <w:r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_Toc368051053 \h </w:instrText>
        </w:r>
        <w:r w:rsidRPr="00CA5072">
          <w:rPr>
            <w:webHidden/>
            <w:lang w:val="en-US"/>
          </w:rPr>
        </w:r>
        <w:r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3</w:t>
        </w:r>
        <w:r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hr-HR"/>
        </w:rPr>
      </w:pPr>
      <w:hyperlink w:anchor="_Toc368051054" w:history="1">
        <w:r w:rsidR="00A8029E" w:rsidRPr="00CA5072">
          <w:rPr>
            <w:rStyle w:val="Hyperlink"/>
            <w:lang w:val="en-US"/>
          </w:rPr>
          <w:t>2.</w:t>
        </w:r>
        <w:r w:rsidR="00A8029E" w:rsidRPr="00CA507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Reference documents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_Toc368051054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3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hr-HR"/>
        </w:rPr>
      </w:pPr>
      <w:hyperlink w:anchor="_Toc368051055" w:history="1">
        <w:r w:rsidR="00A8029E" w:rsidRPr="00CA5072">
          <w:rPr>
            <w:rStyle w:val="Hyperlink"/>
            <w:lang w:val="en-US"/>
          </w:rPr>
          <w:t>3.</w:t>
        </w:r>
        <w:r w:rsidR="00A8029E" w:rsidRPr="00CA507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Secure development and maintenance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_Toc368051055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3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8051056" w:history="1">
        <w:r w:rsidR="00A8029E" w:rsidRPr="00CA5072">
          <w:rPr>
            <w:rStyle w:val="Hyperlink"/>
            <w:lang w:val="en-US"/>
          </w:rPr>
          <w:t>3.1.</w:t>
        </w:r>
        <w:r w:rsidR="00A8029E" w:rsidRPr="00CA5072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Risk assessment for the development process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_Toc368051056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3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8051057" w:history="1">
        <w:r w:rsidR="00A8029E" w:rsidRPr="00CA5072">
          <w:rPr>
            <w:rStyle w:val="Hyperlink"/>
            <w:lang w:val="en-US"/>
          </w:rPr>
          <w:t>3.2.</w:t>
        </w:r>
        <w:r w:rsidR="00A8029E" w:rsidRPr="00CA5072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 xml:space="preserve">Securing the development environment 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_Toc368051057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3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8051058" w:history="1">
        <w:r w:rsidR="00A8029E" w:rsidRPr="00CA5072">
          <w:rPr>
            <w:rStyle w:val="Hyperlink"/>
            <w:lang w:val="en-US"/>
          </w:rPr>
          <w:t>3.3.</w:t>
        </w:r>
        <w:r w:rsidR="00A8029E" w:rsidRPr="00CA5072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Secure engineering principles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_Toc368051058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3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8051059" w:history="1">
        <w:r w:rsidR="00A8029E" w:rsidRPr="00CA5072">
          <w:rPr>
            <w:rStyle w:val="Hyperlink"/>
            <w:lang w:val="en-US"/>
          </w:rPr>
          <w:t>3.4.</w:t>
        </w:r>
        <w:r w:rsidR="00A8029E" w:rsidRPr="00CA5072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Security requirements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_Toc368051059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4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8051060" w:history="1">
        <w:r w:rsidR="00A8029E" w:rsidRPr="00CA5072">
          <w:rPr>
            <w:rStyle w:val="Hyperlink"/>
            <w:lang w:val="en-US"/>
          </w:rPr>
          <w:t>3.5.</w:t>
        </w:r>
        <w:r w:rsidR="00A8029E" w:rsidRPr="00CA5072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Checking and testing the implementation of security requirements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_Toc368051060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4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8051061" w:history="1">
        <w:r w:rsidR="00A8029E" w:rsidRPr="00CA5072">
          <w:rPr>
            <w:rStyle w:val="Hyperlink"/>
            <w:lang w:val="en-US"/>
          </w:rPr>
          <w:t>3.6.</w:t>
        </w:r>
        <w:r w:rsidR="00A8029E" w:rsidRPr="00CA5072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Repository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_Toc368051061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4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8051062" w:history="1">
        <w:r w:rsidR="00A8029E" w:rsidRPr="00CA5072">
          <w:rPr>
            <w:rStyle w:val="Hyperlink"/>
            <w:lang w:val="en-US"/>
          </w:rPr>
          <w:t>3.7.</w:t>
        </w:r>
        <w:r w:rsidR="00A8029E" w:rsidRPr="00CA5072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Version control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_Toc368051062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4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8051063" w:history="1">
        <w:r w:rsidR="00A8029E" w:rsidRPr="00CA5072">
          <w:rPr>
            <w:rStyle w:val="Hyperlink"/>
            <w:lang w:val="en-US"/>
          </w:rPr>
          <w:t>3.8.</w:t>
        </w:r>
        <w:r w:rsidR="00A8029E" w:rsidRPr="00CA5072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Change control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_Toc368051063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4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8051064" w:history="1">
        <w:r w:rsidR="00A8029E" w:rsidRPr="00CA5072">
          <w:rPr>
            <w:rStyle w:val="Hyperlink"/>
            <w:lang w:val="en-US"/>
          </w:rPr>
          <w:t>3.9.</w:t>
        </w:r>
        <w:r w:rsidR="00A8029E" w:rsidRPr="00CA5072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Protection of test data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_Toc368051064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4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hr-HR"/>
        </w:rPr>
      </w:pPr>
      <w:hyperlink w:anchor="_Toc368051065" w:history="1">
        <w:r w:rsidR="00A8029E" w:rsidRPr="00CA5072">
          <w:rPr>
            <w:rStyle w:val="Hyperlink"/>
            <w:lang w:val="en-US"/>
          </w:rPr>
          <w:t>3.10.</w:t>
        </w:r>
        <w:r w:rsidR="00A8029E" w:rsidRPr="00CA5072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Required security training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_Toc368051065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4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hr-HR"/>
        </w:rPr>
      </w:pPr>
      <w:hyperlink w:anchor="_Toc368051066" w:history="1">
        <w:r w:rsidR="00A8029E" w:rsidRPr="00CA5072">
          <w:rPr>
            <w:rStyle w:val="Hyperlink"/>
            <w:lang w:val="en-US"/>
          </w:rPr>
          <w:t>4.</w:t>
        </w:r>
        <w:r w:rsidR="00A8029E" w:rsidRPr="00CA507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Managing records kept on the basis of this document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_Toc368051066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4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hr-HR"/>
        </w:rPr>
      </w:pPr>
      <w:hyperlink w:anchor="_Toc368051067" w:history="1">
        <w:r w:rsidR="00A8029E" w:rsidRPr="00CA5072">
          <w:rPr>
            <w:rStyle w:val="Hyperlink"/>
            <w:lang w:val="en-US"/>
          </w:rPr>
          <w:t>5.</w:t>
        </w:r>
        <w:r w:rsidR="00A8029E" w:rsidRPr="00CA507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Validity and document management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_Toc368051067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5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A8029E" w:rsidRPr="00CA5072" w:rsidRDefault="0047430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 w:eastAsia="hr-HR"/>
        </w:rPr>
      </w:pPr>
      <w:hyperlink w:anchor="_Toc368051068" w:history="1">
        <w:r w:rsidR="00A8029E" w:rsidRPr="00CA5072">
          <w:rPr>
            <w:rStyle w:val="Hyperlink"/>
            <w:lang w:val="en-US"/>
          </w:rPr>
          <w:t>6.</w:t>
        </w:r>
        <w:r w:rsidR="00A8029E" w:rsidRPr="00CA507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8029E" w:rsidRPr="00CA5072">
          <w:rPr>
            <w:rStyle w:val="Hyperlink"/>
            <w:lang w:val="en-US"/>
          </w:rPr>
          <w:t>Appendices</w:t>
        </w:r>
        <w:r w:rsidR="00A8029E" w:rsidRPr="00CA5072">
          <w:rPr>
            <w:webHidden/>
            <w:lang w:val="en-US"/>
          </w:rPr>
          <w:tab/>
        </w:r>
        <w:r w:rsidR="000E2B8B" w:rsidRPr="00CA5072">
          <w:rPr>
            <w:webHidden/>
            <w:lang w:val="en-US"/>
          </w:rPr>
          <w:fldChar w:fldCharType="begin"/>
        </w:r>
        <w:r w:rsidR="00A8029E" w:rsidRPr="00CA5072">
          <w:rPr>
            <w:webHidden/>
            <w:lang w:val="en-US"/>
          </w:rPr>
          <w:instrText xml:space="preserve"> PAGEREF _Toc368051068 \h </w:instrText>
        </w:r>
        <w:r w:rsidR="000E2B8B" w:rsidRPr="00CA5072">
          <w:rPr>
            <w:webHidden/>
            <w:lang w:val="en-US"/>
          </w:rPr>
        </w:r>
        <w:r w:rsidR="000E2B8B" w:rsidRPr="00CA5072">
          <w:rPr>
            <w:webHidden/>
            <w:lang w:val="en-US"/>
          </w:rPr>
          <w:fldChar w:fldCharType="separate"/>
        </w:r>
        <w:r w:rsidR="00A8029E" w:rsidRPr="00CA5072">
          <w:rPr>
            <w:webHidden/>
            <w:lang w:val="en-US"/>
          </w:rPr>
          <w:t>5</w:t>
        </w:r>
        <w:r w:rsidR="000E2B8B" w:rsidRPr="00CA5072">
          <w:rPr>
            <w:webHidden/>
            <w:lang w:val="en-US"/>
          </w:rPr>
          <w:fldChar w:fldCharType="end"/>
        </w:r>
      </w:hyperlink>
    </w:p>
    <w:p w:rsidR="00EB09E9" w:rsidRPr="00CA5072" w:rsidRDefault="000E2B8B">
      <w:pPr>
        <w:rPr>
          <w:lang w:val="en-US"/>
        </w:rPr>
      </w:pPr>
      <w:r w:rsidRPr="00CA5072">
        <w:rPr>
          <w:lang w:val="en-US"/>
        </w:rPr>
        <w:fldChar w:fldCharType="end"/>
      </w:r>
    </w:p>
    <w:p w:rsidR="00F95BBC" w:rsidRPr="00CA5072" w:rsidRDefault="00F95BBC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F95BBC" w:rsidRPr="00CA5072" w:rsidRDefault="00F95BBC" w:rsidP="00F95BBC">
      <w:pPr>
        <w:pStyle w:val="Heading1"/>
        <w:rPr>
          <w:lang w:val="en-US"/>
        </w:rPr>
      </w:pPr>
      <w:r w:rsidRPr="00CA5072">
        <w:rPr>
          <w:lang w:val="en-US"/>
        </w:rPr>
        <w:br w:type="page"/>
      </w:r>
      <w:bookmarkStart w:id="2" w:name="_Toc269500073"/>
      <w:bookmarkStart w:id="3" w:name="_Toc368051053"/>
      <w:r w:rsidRPr="00CA5072">
        <w:rPr>
          <w:lang w:val="en-US"/>
        </w:rPr>
        <w:lastRenderedPageBreak/>
        <w:t>Purpose, scope and users</w:t>
      </w:r>
      <w:bookmarkEnd w:id="2"/>
      <w:bookmarkEnd w:id="3"/>
    </w:p>
    <w:p w:rsidR="00722B54" w:rsidRPr="00CA5072" w:rsidRDefault="00555717" w:rsidP="00F95BBC">
      <w:pPr>
        <w:numPr>
          <w:ilvl w:val="1"/>
          <w:numId w:val="0"/>
        </w:numPr>
        <w:spacing w:line="240" w:lineRule="auto"/>
        <w:rPr>
          <w:lang w:val="en-US"/>
        </w:rPr>
      </w:pPr>
      <w:r w:rsidRPr="00CA5072">
        <w:rPr>
          <w:lang w:val="en-US"/>
        </w:rPr>
        <w:t xml:space="preserve">The purpose of this document is to define basic rules </w:t>
      </w:r>
      <w:r w:rsidR="00722B54" w:rsidRPr="00CA5072">
        <w:rPr>
          <w:lang w:val="en-US"/>
        </w:rPr>
        <w:t xml:space="preserve">for secure development of software and systems. </w:t>
      </w:r>
    </w:p>
    <w:p w:rsidR="00555717" w:rsidRPr="00CA5072" w:rsidRDefault="00722B54" w:rsidP="00F95BBC">
      <w:pPr>
        <w:rPr>
          <w:lang w:val="en-US"/>
        </w:rPr>
      </w:pPr>
      <w:r w:rsidRPr="00CA5072">
        <w:rPr>
          <w:lang w:val="en-US"/>
        </w:rPr>
        <w:t xml:space="preserve">This document is applied to development and maintenance of all services, architecture, software and systems that are part of the </w:t>
      </w:r>
      <w:r w:rsidR="00555717" w:rsidRPr="00CA5072">
        <w:rPr>
          <w:lang w:val="en-US"/>
        </w:rPr>
        <w:t xml:space="preserve">Information Security Management System (ISMS). </w:t>
      </w:r>
    </w:p>
    <w:p w:rsidR="00F95BBC" w:rsidRPr="00CA5072" w:rsidRDefault="00F95BBC" w:rsidP="00F95BBC">
      <w:pPr>
        <w:rPr>
          <w:lang w:val="en-US"/>
        </w:rPr>
      </w:pPr>
      <w:r w:rsidRPr="00CA5072">
        <w:rPr>
          <w:lang w:val="en-US"/>
        </w:rPr>
        <w:t xml:space="preserve">Users of this document are all employees </w:t>
      </w:r>
      <w:r w:rsidR="005F62A9">
        <w:rPr>
          <w:lang w:val="en-US"/>
        </w:rPr>
        <w:t>who</w:t>
      </w:r>
      <w:r w:rsidR="005F62A9" w:rsidRPr="00CA5072">
        <w:rPr>
          <w:lang w:val="en-US"/>
        </w:rPr>
        <w:t xml:space="preserve"> </w:t>
      </w:r>
      <w:r w:rsidR="00722B54" w:rsidRPr="00CA5072">
        <w:rPr>
          <w:lang w:val="en-US"/>
        </w:rPr>
        <w:t xml:space="preserve">work on development and maintenance in </w:t>
      </w:r>
      <w:r w:rsidRPr="00CA5072">
        <w:rPr>
          <w:lang w:val="en-US"/>
        </w:rPr>
        <w:t>[organization name].</w:t>
      </w:r>
    </w:p>
    <w:p w:rsidR="00F95BBC" w:rsidRPr="00CA5072" w:rsidRDefault="00F95BBC" w:rsidP="00F95BBC">
      <w:pPr>
        <w:rPr>
          <w:lang w:val="en-US"/>
        </w:rPr>
      </w:pPr>
    </w:p>
    <w:p w:rsidR="00F95BBC" w:rsidRPr="00CA5072" w:rsidRDefault="00F95BBC" w:rsidP="00F95BBC">
      <w:pPr>
        <w:pStyle w:val="Heading1"/>
        <w:rPr>
          <w:lang w:val="en-US"/>
        </w:rPr>
      </w:pPr>
      <w:bookmarkStart w:id="4" w:name="_Toc269500074"/>
      <w:bookmarkStart w:id="5" w:name="_Toc368051054"/>
      <w:r w:rsidRPr="00CA5072">
        <w:rPr>
          <w:lang w:val="en-US"/>
        </w:rPr>
        <w:t>Reference documents</w:t>
      </w:r>
      <w:bookmarkEnd w:id="4"/>
      <w:bookmarkEnd w:id="5"/>
    </w:p>
    <w:p w:rsidR="00F95BBC" w:rsidRPr="00CA5072" w:rsidRDefault="00413104" w:rsidP="00F95BBC">
      <w:pPr>
        <w:numPr>
          <w:ilvl w:val="0"/>
          <w:numId w:val="4"/>
        </w:numPr>
        <w:spacing w:after="0"/>
        <w:rPr>
          <w:lang w:val="en-US"/>
        </w:rPr>
      </w:pPr>
      <w:r w:rsidRPr="00CA5072">
        <w:rPr>
          <w:lang w:val="en-US"/>
        </w:rPr>
        <w:t xml:space="preserve">ISO/IEC 27001 standard, </w:t>
      </w:r>
      <w:r w:rsidR="00F53146">
        <w:rPr>
          <w:lang w:val="en-US"/>
        </w:rPr>
        <w:t>clauses</w:t>
      </w:r>
      <w:r w:rsidR="00210AA0" w:rsidRPr="00CA5072">
        <w:rPr>
          <w:lang w:val="en-US"/>
        </w:rPr>
        <w:t xml:space="preserve"> </w:t>
      </w:r>
      <w:r w:rsidR="00F53146">
        <w:rPr>
          <w:lang w:val="en-US"/>
        </w:rPr>
        <w:t xml:space="preserve">A.14.1.2, A.14.1.3, </w:t>
      </w:r>
      <w:r w:rsidR="00210AA0" w:rsidRPr="00CA5072">
        <w:rPr>
          <w:lang w:val="en-US"/>
        </w:rPr>
        <w:t>A.14.2</w:t>
      </w:r>
      <w:r w:rsidR="00F53146">
        <w:rPr>
          <w:lang w:val="en-US"/>
        </w:rPr>
        <w:t>.1, A.14.2.2, A.14.2.5, A.14.2.6, A.14.2.7, A.14.2.8, A.14.2.9, A.14.3.1</w:t>
      </w:r>
    </w:p>
    <w:p w:rsidR="0069666F" w:rsidRPr="00CA5072" w:rsidRDefault="0069666F" w:rsidP="00F95BBC">
      <w:pPr>
        <w:numPr>
          <w:ilvl w:val="0"/>
          <w:numId w:val="4"/>
        </w:numPr>
        <w:spacing w:after="0"/>
        <w:rPr>
          <w:lang w:val="en-US"/>
        </w:rPr>
      </w:pPr>
      <w:r w:rsidRPr="00CA5072">
        <w:rPr>
          <w:lang w:val="en-US"/>
        </w:rPr>
        <w:t>Risk Assessment and Risk Treatment Methodology</w:t>
      </w:r>
    </w:p>
    <w:p w:rsidR="000216CD" w:rsidRPr="00CA5072" w:rsidRDefault="000216CD" w:rsidP="00F95BBC">
      <w:pPr>
        <w:numPr>
          <w:ilvl w:val="0"/>
          <w:numId w:val="4"/>
        </w:numPr>
        <w:spacing w:after="0"/>
        <w:rPr>
          <w:lang w:val="en-US"/>
        </w:rPr>
      </w:pPr>
      <w:r w:rsidRPr="00CA5072">
        <w:rPr>
          <w:lang w:val="en-US"/>
        </w:rPr>
        <w:t>Supplier Security Policy</w:t>
      </w:r>
    </w:p>
    <w:p w:rsidR="00AE611E" w:rsidRPr="00CA5072" w:rsidRDefault="00AE611E" w:rsidP="00F95BBC">
      <w:pPr>
        <w:numPr>
          <w:ilvl w:val="0"/>
          <w:numId w:val="4"/>
        </w:numPr>
        <w:spacing w:after="0"/>
        <w:rPr>
          <w:lang w:val="en-US"/>
        </w:rPr>
      </w:pPr>
      <w:commentRangeStart w:id="6"/>
      <w:r w:rsidRPr="00CA5072">
        <w:rPr>
          <w:lang w:val="en-US"/>
        </w:rPr>
        <w:t>[Change Management Policy]/[Operating Procedures For Information and Communication Technology]</w:t>
      </w:r>
      <w:commentRangeEnd w:id="6"/>
      <w:r w:rsidRPr="00CA5072">
        <w:rPr>
          <w:rStyle w:val="CommentReference"/>
          <w:lang w:val="en-US"/>
        </w:rPr>
        <w:commentReference w:id="6"/>
      </w:r>
    </w:p>
    <w:p w:rsidR="00D73E25" w:rsidRPr="00CA5072" w:rsidRDefault="00D73E25" w:rsidP="00F95BBC">
      <w:pPr>
        <w:numPr>
          <w:ilvl w:val="0"/>
          <w:numId w:val="4"/>
        </w:numPr>
        <w:spacing w:after="0"/>
        <w:rPr>
          <w:lang w:val="en-US"/>
        </w:rPr>
      </w:pPr>
      <w:r w:rsidRPr="00CA5072">
        <w:rPr>
          <w:lang w:val="en-US"/>
        </w:rPr>
        <w:t>Training and Awareness Plan</w:t>
      </w:r>
    </w:p>
    <w:p w:rsidR="00210AA0" w:rsidRPr="00CA5072" w:rsidRDefault="00210AA0" w:rsidP="00210AA0">
      <w:pPr>
        <w:spacing w:after="0"/>
        <w:rPr>
          <w:lang w:val="en-US"/>
        </w:rPr>
      </w:pPr>
    </w:p>
    <w:p w:rsidR="00210AA0" w:rsidRPr="00CA5072" w:rsidRDefault="00210AA0" w:rsidP="00210AA0">
      <w:pPr>
        <w:spacing w:after="0"/>
        <w:rPr>
          <w:lang w:val="en-US"/>
        </w:rPr>
      </w:pPr>
    </w:p>
    <w:p w:rsidR="00F95BBC" w:rsidRPr="00CA5072" w:rsidRDefault="00722B54" w:rsidP="00F95BBC">
      <w:pPr>
        <w:pStyle w:val="Heading1"/>
        <w:rPr>
          <w:lang w:val="en-US"/>
        </w:rPr>
      </w:pPr>
      <w:bookmarkStart w:id="7" w:name="_Toc368051055"/>
      <w:commentRangeStart w:id="8"/>
      <w:r w:rsidRPr="00CA5072">
        <w:rPr>
          <w:lang w:val="en-US"/>
        </w:rPr>
        <w:t>Secure development and maintenance</w:t>
      </w:r>
      <w:commentRangeEnd w:id="8"/>
      <w:r w:rsidR="003973C9" w:rsidRPr="00CA5072">
        <w:rPr>
          <w:rStyle w:val="CommentReference"/>
          <w:b w:val="0"/>
          <w:lang w:val="en-US"/>
        </w:rPr>
        <w:commentReference w:id="8"/>
      </w:r>
      <w:bookmarkEnd w:id="7"/>
    </w:p>
    <w:p w:rsidR="0069666F" w:rsidRPr="00CA5072" w:rsidRDefault="0069666F" w:rsidP="00722B54">
      <w:pPr>
        <w:pStyle w:val="Heading2"/>
        <w:rPr>
          <w:lang w:val="en-US"/>
        </w:rPr>
      </w:pPr>
      <w:bookmarkStart w:id="9" w:name="_Toc368051056"/>
      <w:r w:rsidRPr="00CA5072">
        <w:rPr>
          <w:lang w:val="en-US"/>
        </w:rPr>
        <w:t>Risk assessment for the development process</w:t>
      </w:r>
      <w:bookmarkEnd w:id="9"/>
    </w:p>
    <w:p w:rsidR="0069666F" w:rsidRDefault="0069666F" w:rsidP="0069666F">
      <w:pPr>
        <w:rPr>
          <w:lang w:val="en-US"/>
        </w:rPr>
      </w:pPr>
      <w:r w:rsidRPr="00CA5072">
        <w:rPr>
          <w:lang w:val="en-US"/>
        </w:rPr>
        <w:t xml:space="preserve">In addition to the risk assessment performed according to the Risk Assessment and Risk Treatment Methodology, [job title] must </w:t>
      </w:r>
      <w:commentRangeStart w:id="10"/>
      <w:r w:rsidR="00A45F89" w:rsidRPr="00CA5072">
        <w:rPr>
          <w:lang w:val="en-US"/>
        </w:rPr>
        <w:t xml:space="preserve">periodically </w:t>
      </w:r>
      <w:commentRangeEnd w:id="10"/>
      <w:r w:rsidR="00A45F89" w:rsidRPr="00CA5072">
        <w:rPr>
          <w:rStyle w:val="CommentReference"/>
          <w:lang w:val="en-US"/>
        </w:rPr>
        <w:commentReference w:id="10"/>
      </w:r>
      <w:r w:rsidRPr="00CA5072">
        <w:rPr>
          <w:lang w:val="en-US"/>
        </w:rPr>
        <w:t>perform the assessment</w:t>
      </w:r>
      <w:r w:rsidR="00A45F89" w:rsidRPr="00CA5072">
        <w:rPr>
          <w:lang w:val="en-US"/>
        </w:rPr>
        <w:t xml:space="preserve"> of the following</w:t>
      </w:r>
      <w:r w:rsidRPr="00CA5072">
        <w:rPr>
          <w:lang w:val="en-US"/>
        </w:rPr>
        <w:t>:</w:t>
      </w:r>
    </w:p>
    <w:p w:rsidR="003E2D82" w:rsidRDefault="003E2D82" w:rsidP="0069666F">
      <w:pPr>
        <w:rPr>
          <w:lang w:val="en-US"/>
        </w:rPr>
      </w:pPr>
    </w:p>
    <w:p w:rsidR="003E2D82" w:rsidRPr="003E2D82" w:rsidRDefault="003E2D82" w:rsidP="003E2D82">
      <w:pPr>
        <w:jc w:val="center"/>
        <w:rPr>
          <w:rFonts w:eastAsia="Times New Roman"/>
        </w:rPr>
      </w:pPr>
      <w:r w:rsidRPr="003E2D82">
        <w:rPr>
          <w:rFonts w:eastAsia="Times New Roman"/>
        </w:rPr>
        <w:t>** END OF FREE PREVIEW **</w:t>
      </w:r>
    </w:p>
    <w:p w:rsidR="003E2D82" w:rsidRPr="00CA5072" w:rsidRDefault="003E2D82" w:rsidP="003E2D82">
      <w:pPr>
        <w:jc w:val="center"/>
        <w:rPr>
          <w:lang w:val="en-US"/>
        </w:rPr>
      </w:pPr>
      <w:r w:rsidRPr="003E2D82">
        <w:rPr>
          <w:rFonts w:eastAsia="Times New Roman"/>
        </w:rPr>
        <w:t xml:space="preserve">To download full version of this document click here: </w:t>
      </w:r>
      <w:bookmarkStart w:id="11" w:name="_GoBack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"http://www.iso27001standard.com/en/documentation/Secure-Development-Policy"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Pr="003E2D82">
        <w:rPr>
          <w:rStyle w:val="Hyperlink"/>
          <w:rFonts w:eastAsia="Times New Roman"/>
        </w:rPr>
        <w:t>http://www.iso27001standard.com/en/documentation/Secure-Development-Policy</w:t>
      </w:r>
      <w:r>
        <w:rPr>
          <w:rFonts w:eastAsia="Times New Roman"/>
        </w:rPr>
        <w:fldChar w:fldCharType="end"/>
      </w:r>
      <w:bookmarkEnd w:id="11"/>
    </w:p>
    <w:sectPr w:rsidR="003E2D82" w:rsidRPr="00CA5072" w:rsidSect="00F95BBC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initials="DK">
    <w:p w:rsidR="00F95BBC" w:rsidRDefault="00F95BBC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 Košutić" w:initials="DK">
    <w:p w:rsidR="00F95BBC" w:rsidRDefault="00F95BBC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6" w:author="Dejan Kosutic" w:date="2013-10-01T14:20:00Z" w:initials="DK">
    <w:p w:rsidR="00AE611E" w:rsidRDefault="00AE611E" w:rsidP="00AE611E">
      <w:pPr>
        <w:pStyle w:val="CommentText"/>
      </w:pPr>
      <w:r>
        <w:rPr>
          <w:rStyle w:val="CommentReference"/>
        </w:rPr>
        <w:annotationRef/>
      </w:r>
      <w:r w:rsidR="00407773">
        <w:t xml:space="preserve">Choose which of these two </w:t>
      </w:r>
      <w:r>
        <w:t xml:space="preserve">documents you will be using. </w:t>
      </w:r>
    </w:p>
  </w:comment>
  <w:comment w:id="8" w:author="Dejan Kosutic" w:date="2013-09-27T11:36:00Z" w:initials="DK">
    <w:p w:rsidR="003973C9" w:rsidRDefault="003973C9">
      <w:pPr>
        <w:pStyle w:val="CommentText"/>
      </w:pPr>
      <w:r>
        <w:rPr>
          <w:rStyle w:val="CommentReference"/>
        </w:rPr>
        <w:annotationRef/>
      </w:r>
      <w:r>
        <w:t>Since the technology that is being used is very different from organization to organization, you will need to adapt this section according to your specific circumstances</w:t>
      </w:r>
    </w:p>
  </w:comment>
  <w:comment w:id="10" w:author="Dejan Kosutic" w:date="2013-09-27T11:54:00Z" w:initials="DK">
    <w:p w:rsidR="00A45F89" w:rsidRDefault="00A45F89">
      <w:pPr>
        <w:pStyle w:val="CommentText"/>
      </w:pPr>
      <w:r>
        <w:rPr>
          <w:rStyle w:val="CommentReference"/>
        </w:rPr>
        <w:annotationRef/>
      </w:r>
      <w:r>
        <w:t>If necessary, specify how often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305" w:rsidRDefault="00474305" w:rsidP="00F95BBC">
      <w:pPr>
        <w:spacing w:after="0" w:line="240" w:lineRule="auto"/>
      </w:pPr>
      <w:r>
        <w:separator/>
      </w:r>
    </w:p>
  </w:endnote>
  <w:endnote w:type="continuationSeparator" w:id="0">
    <w:p w:rsidR="00474305" w:rsidRDefault="00474305" w:rsidP="00F9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F95BBC" w:rsidRPr="006571EC" w:rsidTr="00EB09E9">
      <w:tc>
        <w:tcPr>
          <w:tcW w:w="3652" w:type="dxa"/>
        </w:tcPr>
        <w:p w:rsidR="00F95BBC" w:rsidRPr="00C37F6D" w:rsidRDefault="00210AA0" w:rsidP="000166BB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Secure Development Policy</w:t>
          </w:r>
          <w:r w:rsidR="000166BB" w:rsidRPr="000166BB">
            <w:rPr>
              <w:sz w:val="18"/>
            </w:rPr>
            <w:t xml:space="preserve"> </w:t>
          </w:r>
        </w:p>
      </w:tc>
      <w:tc>
        <w:tcPr>
          <w:tcW w:w="2126" w:type="dxa"/>
        </w:tcPr>
        <w:p w:rsidR="00F95BBC" w:rsidRPr="00C37F6D" w:rsidRDefault="00F95BBC" w:rsidP="00F95BBC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:rsidR="00F95BBC" w:rsidRPr="00C37F6D" w:rsidRDefault="00F95BBC" w:rsidP="00F95BBC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0E2B8B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0E2B8B">
            <w:rPr>
              <w:b/>
              <w:sz w:val="18"/>
            </w:rPr>
            <w:fldChar w:fldCharType="separate"/>
          </w:r>
          <w:r w:rsidR="003E2D82">
            <w:rPr>
              <w:b/>
              <w:noProof/>
              <w:sz w:val="18"/>
            </w:rPr>
            <w:t>3</w:t>
          </w:r>
          <w:r w:rsidR="000E2B8B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0E2B8B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0E2B8B">
            <w:rPr>
              <w:b/>
              <w:sz w:val="18"/>
            </w:rPr>
            <w:fldChar w:fldCharType="separate"/>
          </w:r>
          <w:r w:rsidR="003E2D82">
            <w:rPr>
              <w:b/>
              <w:noProof/>
              <w:sz w:val="18"/>
            </w:rPr>
            <w:t>3</w:t>
          </w:r>
          <w:r w:rsidR="000E2B8B">
            <w:rPr>
              <w:b/>
              <w:sz w:val="18"/>
            </w:rPr>
            <w:fldChar w:fldCharType="end"/>
          </w:r>
        </w:p>
      </w:tc>
    </w:tr>
  </w:tbl>
  <w:p w:rsidR="00F95BBC" w:rsidRPr="004B1E43" w:rsidRDefault="00F95BBC" w:rsidP="00F95BBC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212E20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267BB8">
      <w:rPr>
        <w:sz w:val="16"/>
      </w:rPr>
      <w:t>www.iso27001standard.com</w:t>
    </w:r>
    <w:r>
      <w:rPr>
        <w:sz w:val="16"/>
      </w:rPr>
      <w:t xml:space="preserve"> in accordance with the </w:t>
    </w:r>
    <w:r w:rsidR="005F62A9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BBC" w:rsidRPr="004B1E43" w:rsidRDefault="00F95BBC" w:rsidP="00F95BBC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bookmarkStart w:id="12" w:name="OLE_LINK1"/>
    <w:bookmarkStart w:id="13" w:name="OLE_LINK2"/>
    <w:r>
      <w:rPr>
        <w:sz w:val="16"/>
      </w:rPr>
      <w:t>©201</w:t>
    </w:r>
    <w:r w:rsidR="00212E20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267BB8">
      <w:rPr>
        <w:sz w:val="16"/>
      </w:rPr>
      <w:t>www.iso27001standard.com</w:t>
    </w:r>
    <w:r>
      <w:rPr>
        <w:sz w:val="16"/>
      </w:rPr>
      <w:t xml:space="preserve"> in accordance with the </w:t>
    </w:r>
    <w:r w:rsidR="005F62A9">
      <w:rPr>
        <w:sz w:val="16"/>
      </w:rPr>
      <w:t xml:space="preserve">License </w:t>
    </w:r>
    <w:r>
      <w:rPr>
        <w:sz w:val="16"/>
      </w:rPr>
      <w:t>Agreement.</w:t>
    </w:r>
    <w:bookmarkEnd w:id="12"/>
    <w:bookmarkEnd w:id="1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305" w:rsidRDefault="00474305" w:rsidP="00F95BBC">
      <w:pPr>
        <w:spacing w:after="0" w:line="240" w:lineRule="auto"/>
      </w:pPr>
      <w:r>
        <w:separator/>
      </w:r>
    </w:p>
  </w:footnote>
  <w:footnote w:type="continuationSeparator" w:id="0">
    <w:p w:rsidR="00474305" w:rsidRDefault="00474305" w:rsidP="00F95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F95BBC" w:rsidRPr="006571EC" w:rsidTr="00F95BBC">
      <w:tc>
        <w:tcPr>
          <w:tcW w:w="6771" w:type="dxa"/>
        </w:tcPr>
        <w:p w:rsidR="00F95BBC" w:rsidRPr="00C37F6D" w:rsidRDefault="00F95BBC" w:rsidP="00F95BBC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F95BBC" w:rsidRPr="00C37F6D" w:rsidRDefault="00F95BBC" w:rsidP="00F95BBC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F95BBC" w:rsidRPr="003056B2" w:rsidRDefault="00F95BBC" w:rsidP="00F95BBC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3AC1D44"/>
    <w:multiLevelType w:val="hybridMultilevel"/>
    <w:tmpl w:val="3D4E44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A2C82"/>
    <w:multiLevelType w:val="hybridMultilevel"/>
    <w:tmpl w:val="734EEF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F0C28"/>
    <w:multiLevelType w:val="hybridMultilevel"/>
    <w:tmpl w:val="3A24CA3E"/>
    <w:lvl w:ilvl="0" w:tplc="21B0C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F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A9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84A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19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F6E6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02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A61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9C4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37B"/>
    <w:multiLevelType w:val="hybridMultilevel"/>
    <w:tmpl w:val="12BC0C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0E3677"/>
    <w:multiLevelType w:val="hybridMultilevel"/>
    <w:tmpl w:val="42D8E79A"/>
    <w:lvl w:ilvl="0" w:tplc="27F2F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41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D07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0A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5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74AF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82B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C18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A1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41A82"/>
    <w:multiLevelType w:val="hybridMultilevel"/>
    <w:tmpl w:val="EF320B74"/>
    <w:lvl w:ilvl="0" w:tplc="B7B65D6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0365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83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C9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EE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5C1A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88D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C95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B084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E5243"/>
    <w:multiLevelType w:val="hybridMultilevel"/>
    <w:tmpl w:val="18B66EA6"/>
    <w:lvl w:ilvl="0" w:tplc="1BDC1F9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0F8F0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069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3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CA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63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271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A0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EAE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2727FB"/>
    <w:multiLevelType w:val="hybridMultilevel"/>
    <w:tmpl w:val="3D08AFC2"/>
    <w:lvl w:ilvl="0" w:tplc="F3C6B92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9EEA0D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4CC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4C5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CF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7AD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8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CB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CD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43D80"/>
    <w:multiLevelType w:val="hybridMultilevel"/>
    <w:tmpl w:val="7A905156"/>
    <w:lvl w:ilvl="0" w:tplc="321EFD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3E402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9628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4D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EA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4C4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6E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E0A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0C4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A268D5"/>
    <w:multiLevelType w:val="hybridMultilevel"/>
    <w:tmpl w:val="EFA66C5C"/>
    <w:lvl w:ilvl="0" w:tplc="CB1A3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C2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A11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EB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29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184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0CF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C7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263F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12">
    <w:nsid w:val="1DD80C54"/>
    <w:multiLevelType w:val="hybridMultilevel"/>
    <w:tmpl w:val="2468177E"/>
    <w:lvl w:ilvl="0" w:tplc="31947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C5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AAE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CF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B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6A64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86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24B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8D2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62594"/>
    <w:multiLevelType w:val="hybridMultilevel"/>
    <w:tmpl w:val="BE3A2C34"/>
    <w:lvl w:ilvl="0" w:tplc="131448F2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F74CCADA">
      <w:start w:val="1"/>
      <w:numFmt w:val="lowerLetter"/>
      <w:lvlText w:val="%2."/>
      <w:lvlJc w:val="left"/>
      <w:pPr>
        <w:ind w:left="1800" w:hanging="360"/>
      </w:pPr>
    </w:lvl>
    <w:lvl w:ilvl="2" w:tplc="B59E2446">
      <w:start w:val="1"/>
      <w:numFmt w:val="lowerRoman"/>
      <w:lvlText w:val="%3."/>
      <w:lvlJc w:val="right"/>
      <w:pPr>
        <w:ind w:left="2520" w:hanging="180"/>
      </w:pPr>
    </w:lvl>
    <w:lvl w:ilvl="3" w:tplc="DAA2078A" w:tentative="1">
      <w:start w:val="1"/>
      <w:numFmt w:val="decimal"/>
      <w:lvlText w:val="%4."/>
      <w:lvlJc w:val="left"/>
      <w:pPr>
        <w:ind w:left="3240" w:hanging="360"/>
      </w:pPr>
    </w:lvl>
    <w:lvl w:ilvl="4" w:tplc="87207752" w:tentative="1">
      <w:start w:val="1"/>
      <w:numFmt w:val="lowerLetter"/>
      <w:lvlText w:val="%5."/>
      <w:lvlJc w:val="left"/>
      <w:pPr>
        <w:ind w:left="3960" w:hanging="360"/>
      </w:pPr>
    </w:lvl>
    <w:lvl w:ilvl="5" w:tplc="EA8C8DEA" w:tentative="1">
      <w:start w:val="1"/>
      <w:numFmt w:val="lowerRoman"/>
      <w:lvlText w:val="%6."/>
      <w:lvlJc w:val="right"/>
      <w:pPr>
        <w:ind w:left="4680" w:hanging="180"/>
      </w:pPr>
    </w:lvl>
    <w:lvl w:ilvl="6" w:tplc="DFA43082" w:tentative="1">
      <w:start w:val="1"/>
      <w:numFmt w:val="decimal"/>
      <w:lvlText w:val="%7."/>
      <w:lvlJc w:val="left"/>
      <w:pPr>
        <w:ind w:left="5400" w:hanging="360"/>
      </w:pPr>
    </w:lvl>
    <w:lvl w:ilvl="7" w:tplc="661823A8" w:tentative="1">
      <w:start w:val="1"/>
      <w:numFmt w:val="lowerLetter"/>
      <w:lvlText w:val="%8."/>
      <w:lvlJc w:val="left"/>
      <w:pPr>
        <w:ind w:left="6120" w:hanging="360"/>
      </w:pPr>
    </w:lvl>
    <w:lvl w:ilvl="8" w:tplc="31CE106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2A1973"/>
    <w:multiLevelType w:val="hybridMultilevel"/>
    <w:tmpl w:val="2206AB9A"/>
    <w:lvl w:ilvl="0" w:tplc="7190086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508E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E41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8AF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C9B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82F5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24B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C2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3650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B4B3F"/>
    <w:multiLevelType w:val="hybridMultilevel"/>
    <w:tmpl w:val="00AE4B4C"/>
    <w:lvl w:ilvl="0" w:tplc="D648FF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2CE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EA85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8B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88A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366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CE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AF4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407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B04F65"/>
    <w:multiLevelType w:val="hybridMultilevel"/>
    <w:tmpl w:val="4092792C"/>
    <w:lvl w:ilvl="0" w:tplc="43DCC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EF2639"/>
    <w:multiLevelType w:val="hybridMultilevel"/>
    <w:tmpl w:val="13CCEB4A"/>
    <w:lvl w:ilvl="0" w:tplc="9FC86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40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8A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EF5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88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2F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8A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405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B60E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B84CCE"/>
    <w:multiLevelType w:val="hybridMultilevel"/>
    <w:tmpl w:val="C81A2CFA"/>
    <w:lvl w:ilvl="0" w:tplc="B698889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822A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FEC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8F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EF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E0D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0F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C4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09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626617"/>
    <w:multiLevelType w:val="hybridMultilevel"/>
    <w:tmpl w:val="7EB2D4BA"/>
    <w:lvl w:ilvl="0" w:tplc="7B68C97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EE4C9C10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81C4B9BC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E4ECEBAE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F86F8C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798679A2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DED66DD0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D7A1DC0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CA72FB2E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>
    <w:nsid w:val="3E2557C7"/>
    <w:multiLevelType w:val="hybridMultilevel"/>
    <w:tmpl w:val="B3C4FA92"/>
    <w:lvl w:ilvl="0" w:tplc="BD4A3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C23EA6">
      <w:start w:val="1"/>
      <w:numFmt w:val="lowerLetter"/>
      <w:lvlText w:val="%2."/>
      <w:lvlJc w:val="left"/>
      <w:pPr>
        <w:ind w:left="1440" w:hanging="360"/>
      </w:pPr>
    </w:lvl>
    <w:lvl w:ilvl="2" w:tplc="FAEA80BA" w:tentative="1">
      <w:start w:val="1"/>
      <w:numFmt w:val="lowerRoman"/>
      <w:lvlText w:val="%3."/>
      <w:lvlJc w:val="right"/>
      <w:pPr>
        <w:ind w:left="2160" w:hanging="180"/>
      </w:pPr>
    </w:lvl>
    <w:lvl w:ilvl="3" w:tplc="C8CE06B6" w:tentative="1">
      <w:start w:val="1"/>
      <w:numFmt w:val="decimal"/>
      <w:lvlText w:val="%4."/>
      <w:lvlJc w:val="left"/>
      <w:pPr>
        <w:ind w:left="2880" w:hanging="360"/>
      </w:pPr>
    </w:lvl>
    <w:lvl w:ilvl="4" w:tplc="E8A6E564" w:tentative="1">
      <w:start w:val="1"/>
      <w:numFmt w:val="lowerLetter"/>
      <w:lvlText w:val="%5."/>
      <w:lvlJc w:val="left"/>
      <w:pPr>
        <w:ind w:left="3600" w:hanging="360"/>
      </w:pPr>
    </w:lvl>
    <w:lvl w:ilvl="5" w:tplc="CEA65258" w:tentative="1">
      <w:start w:val="1"/>
      <w:numFmt w:val="lowerRoman"/>
      <w:lvlText w:val="%6."/>
      <w:lvlJc w:val="right"/>
      <w:pPr>
        <w:ind w:left="4320" w:hanging="180"/>
      </w:pPr>
    </w:lvl>
    <w:lvl w:ilvl="6" w:tplc="6A640238" w:tentative="1">
      <w:start w:val="1"/>
      <w:numFmt w:val="decimal"/>
      <w:lvlText w:val="%7."/>
      <w:lvlJc w:val="left"/>
      <w:pPr>
        <w:ind w:left="5040" w:hanging="360"/>
      </w:pPr>
    </w:lvl>
    <w:lvl w:ilvl="7" w:tplc="75A60150" w:tentative="1">
      <w:start w:val="1"/>
      <w:numFmt w:val="lowerLetter"/>
      <w:lvlText w:val="%8."/>
      <w:lvlJc w:val="left"/>
      <w:pPr>
        <w:ind w:left="5760" w:hanging="360"/>
      </w:pPr>
    </w:lvl>
    <w:lvl w:ilvl="8" w:tplc="C0225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A85C07"/>
    <w:multiLevelType w:val="hybridMultilevel"/>
    <w:tmpl w:val="6DD2760C"/>
    <w:lvl w:ilvl="0" w:tplc="1DA82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4A7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0A8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EE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81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CF9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88E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CC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B4B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5A54B0"/>
    <w:multiLevelType w:val="hybridMultilevel"/>
    <w:tmpl w:val="7B3AE084"/>
    <w:lvl w:ilvl="0" w:tplc="212A9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EDE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6CC2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C10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E8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6EA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6AE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8E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20D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E56E15"/>
    <w:multiLevelType w:val="hybridMultilevel"/>
    <w:tmpl w:val="76783462"/>
    <w:lvl w:ilvl="0" w:tplc="26F0209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C62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223E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A4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A3D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D00F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6C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2A8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D8A6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3A0A27"/>
    <w:multiLevelType w:val="hybridMultilevel"/>
    <w:tmpl w:val="6FA8E204"/>
    <w:lvl w:ilvl="0" w:tplc="26F4C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698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4C0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1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C3A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B097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C9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21E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85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0C43B1"/>
    <w:multiLevelType w:val="hybridMultilevel"/>
    <w:tmpl w:val="02549B88"/>
    <w:lvl w:ilvl="0" w:tplc="5A3AE5E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E07A6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007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2CC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8CE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0E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4B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866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16F7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4268DB"/>
    <w:multiLevelType w:val="hybridMultilevel"/>
    <w:tmpl w:val="E1F2C5AA"/>
    <w:lvl w:ilvl="0" w:tplc="3C20ED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12F7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428A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BC3E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AA9E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6ACF4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62AE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7C9D9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E000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5913E8"/>
    <w:multiLevelType w:val="hybridMultilevel"/>
    <w:tmpl w:val="FF7CE068"/>
    <w:lvl w:ilvl="0" w:tplc="6E2C15F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602D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ACE1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61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87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67B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CA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65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2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1B279E"/>
    <w:multiLevelType w:val="hybridMultilevel"/>
    <w:tmpl w:val="3A486C80"/>
    <w:lvl w:ilvl="0" w:tplc="59268C1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29A5C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6ED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A84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60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0C3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E87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411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9C07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21"/>
  </w:num>
  <w:num w:numId="5">
    <w:abstractNumId w:val="11"/>
  </w:num>
  <w:num w:numId="6">
    <w:abstractNumId w:val="13"/>
  </w:num>
  <w:num w:numId="7">
    <w:abstractNumId w:val="22"/>
  </w:num>
  <w:num w:numId="8">
    <w:abstractNumId w:val="10"/>
  </w:num>
  <w:num w:numId="9">
    <w:abstractNumId w:val="28"/>
  </w:num>
  <w:num w:numId="10">
    <w:abstractNumId w:val="23"/>
  </w:num>
  <w:num w:numId="11">
    <w:abstractNumId w:val="24"/>
  </w:num>
  <w:num w:numId="12">
    <w:abstractNumId w:val="27"/>
  </w:num>
  <w:num w:numId="13">
    <w:abstractNumId w:val="12"/>
  </w:num>
  <w:num w:numId="14">
    <w:abstractNumId w:val="14"/>
  </w:num>
  <w:num w:numId="15">
    <w:abstractNumId w:val="8"/>
  </w:num>
  <w:num w:numId="16">
    <w:abstractNumId w:val="6"/>
  </w:num>
  <w:num w:numId="17">
    <w:abstractNumId w:val="25"/>
  </w:num>
  <w:num w:numId="18">
    <w:abstractNumId w:val="26"/>
  </w:num>
  <w:num w:numId="19">
    <w:abstractNumId w:val="18"/>
  </w:num>
  <w:num w:numId="20">
    <w:abstractNumId w:val="20"/>
  </w:num>
  <w:num w:numId="21">
    <w:abstractNumId w:val="15"/>
  </w:num>
  <w:num w:numId="22">
    <w:abstractNumId w:val="3"/>
  </w:num>
  <w:num w:numId="23">
    <w:abstractNumId w:val="9"/>
  </w:num>
  <w:num w:numId="24">
    <w:abstractNumId w:val="17"/>
  </w:num>
  <w:num w:numId="25">
    <w:abstractNumId w:val="19"/>
  </w:num>
  <w:num w:numId="26">
    <w:abstractNumId w:val="5"/>
  </w:num>
  <w:num w:numId="27">
    <w:abstractNumId w:val="1"/>
  </w:num>
  <w:num w:numId="28">
    <w:abstractNumId w:val="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166BB"/>
    <w:rsid w:val="000216CD"/>
    <w:rsid w:val="00052908"/>
    <w:rsid w:val="000973FE"/>
    <w:rsid w:val="000D6088"/>
    <w:rsid w:val="000E2B8B"/>
    <w:rsid w:val="00167E34"/>
    <w:rsid w:val="001C4C58"/>
    <w:rsid w:val="001E2622"/>
    <w:rsid w:val="001F7409"/>
    <w:rsid w:val="00210AA0"/>
    <w:rsid w:val="00212E20"/>
    <w:rsid w:val="0024469B"/>
    <w:rsid w:val="00252937"/>
    <w:rsid w:val="00267BB8"/>
    <w:rsid w:val="0027460E"/>
    <w:rsid w:val="002D4CB8"/>
    <w:rsid w:val="00351A0D"/>
    <w:rsid w:val="003973C9"/>
    <w:rsid w:val="003E2D82"/>
    <w:rsid w:val="00407773"/>
    <w:rsid w:val="00413104"/>
    <w:rsid w:val="00446FEA"/>
    <w:rsid w:val="00474305"/>
    <w:rsid w:val="004B20F4"/>
    <w:rsid w:val="005018BC"/>
    <w:rsid w:val="00555717"/>
    <w:rsid w:val="005759C7"/>
    <w:rsid w:val="00580EF2"/>
    <w:rsid w:val="005B47C3"/>
    <w:rsid w:val="005E1768"/>
    <w:rsid w:val="005E3CCA"/>
    <w:rsid w:val="005F0222"/>
    <w:rsid w:val="005F62A9"/>
    <w:rsid w:val="00607537"/>
    <w:rsid w:val="00624422"/>
    <w:rsid w:val="0069666F"/>
    <w:rsid w:val="006E6E79"/>
    <w:rsid w:val="00720B4D"/>
    <w:rsid w:val="00722B54"/>
    <w:rsid w:val="007550DE"/>
    <w:rsid w:val="007576DF"/>
    <w:rsid w:val="007C1C30"/>
    <w:rsid w:val="007F40D0"/>
    <w:rsid w:val="00803384"/>
    <w:rsid w:val="0082373B"/>
    <w:rsid w:val="008B2EFF"/>
    <w:rsid w:val="008B747C"/>
    <w:rsid w:val="00905852"/>
    <w:rsid w:val="00920E17"/>
    <w:rsid w:val="00922B3B"/>
    <w:rsid w:val="00927DFD"/>
    <w:rsid w:val="00947B66"/>
    <w:rsid w:val="009510DF"/>
    <w:rsid w:val="0096630F"/>
    <w:rsid w:val="00973A7A"/>
    <w:rsid w:val="0098077D"/>
    <w:rsid w:val="009848E0"/>
    <w:rsid w:val="009A1828"/>
    <w:rsid w:val="00A45F89"/>
    <w:rsid w:val="00A8029E"/>
    <w:rsid w:val="00AD72DE"/>
    <w:rsid w:val="00AE1465"/>
    <w:rsid w:val="00AE611E"/>
    <w:rsid w:val="00B0111A"/>
    <w:rsid w:val="00B03D17"/>
    <w:rsid w:val="00B151D1"/>
    <w:rsid w:val="00B16642"/>
    <w:rsid w:val="00B815C8"/>
    <w:rsid w:val="00C04B86"/>
    <w:rsid w:val="00C52004"/>
    <w:rsid w:val="00C65DA6"/>
    <w:rsid w:val="00C76676"/>
    <w:rsid w:val="00C849E1"/>
    <w:rsid w:val="00CA5072"/>
    <w:rsid w:val="00CA7598"/>
    <w:rsid w:val="00CC4CF7"/>
    <w:rsid w:val="00D02542"/>
    <w:rsid w:val="00D041C8"/>
    <w:rsid w:val="00D3707C"/>
    <w:rsid w:val="00D73E25"/>
    <w:rsid w:val="00E539BC"/>
    <w:rsid w:val="00E66922"/>
    <w:rsid w:val="00EB09E9"/>
    <w:rsid w:val="00ED4982"/>
    <w:rsid w:val="00ED7AE4"/>
    <w:rsid w:val="00EF079F"/>
    <w:rsid w:val="00F43DC7"/>
    <w:rsid w:val="00F453B8"/>
    <w:rsid w:val="00F53146"/>
    <w:rsid w:val="00F95BBC"/>
    <w:rsid w:val="00FB2E57"/>
    <w:rsid w:val="00FD76EB"/>
    <w:rsid w:val="00FF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9A5F28"/>
    <w:rPr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9E9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413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F632B-7ADC-48FF-B9BA-199CC81A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Secure Development Policy</vt:lpstr>
      <vt:lpstr>Disposal and Destruction Policy</vt:lpstr>
    </vt:vector>
  </TitlesOfParts>
  <Company>EPPS Services Ltd.</Company>
  <LinksUpToDate>false</LinksUpToDate>
  <CharactersWithSpaces>3233</CharactersWithSpaces>
  <SharedDoc>false</SharedDoc>
  <HLinks>
    <vt:vector size="54" baseType="variant"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_Toc270720133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_Toc270720132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_Toc270720131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_Toc270720130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_Toc270720129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_Toc270720128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_Toc270720127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_Toc270720126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_Toc270720125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Development Policy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2013-10-05T13:56:00Z</dcterms:created>
  <dcterms:modified xsi:type="dcterms:W3CDTF">2013-10-05T13:56:00Z</dcterms:modified>
</cp:coreProperties>
</file>