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EC6" w:rsidRDefault="00BD4EC6"/>
    <w:p w:rsidR="00BD4EC6" w:rsidRDefault="00BD4EC6"/>
    <w:p w:rsidR="00BD4EC6" w:rsidRDefault="00E30B25" w:rsidP="00E30B25">
      <w:pPr>
        <w:jc w:val="center"/>
      </w:pPr>
      <w:r w:rsidRPr="00E30B25">
        <w:t>** FREE PREVIEW VERSION **</w:t>
      </w:r>
    </w:p>
    <w:p w:rsidR="00BD4EC6" w:rsidRDefault="00BD4EC6"/>
    <w:p w:rsidR="00BD4EC6" w:rsidRDefault="00BD4EC6"/>
    <w:p w:rsidR="00BD4EC6" w:rsidRDefault="00BD4EC6"/>
    <w:p w:rsidR="00BD4EC6" w:rsidRDefault="00BD4EC6" w:rsidP="00BD4EC6">
      <w:pPr>
        <w:jc w:val="center"/>
      </w:pPr>
      <w:commentRangeStart w:id="0"/>
      <w:r>
        <w:t>[organization logo]</w:t>
      </w:r>
      <w:commentRangeEnd w:id="0"/>
      <w:r>
        <w:rPr>
          <w:rStyle w:val="CommentReference"/>
        </w:rPr>
        <w:commentReference w:id="0"/>
      </w:r>
    </w:p>
    <w:p w:rsidR="00BD4EC6" w:rsidRDefault="00BD4EC6" w:rsidP="00BD4EC6">
      <w:pPr>
        <w:jc w:val="center"/>
      </w:pPr>
      <w:r>
        <w:t>[organization name]</w:t>
      </w:r>
    </w:p>
    <w:p w:rsidR="00BD4EC6" w:rsidRDefault="00BD4EC6" w:rsidP="00BD4EC6">
      <w:pPr>
        <w:jc w:val="center"/>
      </w:pPr>
    </w:p>
    <w:p w:rsidR="00BD4EC6" w:rsidRDefault="00BD4EC6" w:rsidP="00BD4EC6">
      <w:pPr>
        <w:jc w:val="center"/>
      </w:pPr>
    </w:p>
    <w:p w:rsidR="00BD4EC6" w:rsidRDefault="00BD4EC6" w:rsidP="00BD4EC6">
      <w:pPr>
        <w:jc w:val="center"/>
        <w:rPr>
          <w:b/>
          <w:sz w:val="32"/>
          <w:szCs w:val="32"/>
        </w:rPr>
      </w:pPr>
      <w:r>
        <w:rPr>
          <w:b/>
          <w:sz w:val="32"/>
        </w:rPr>
        <w:t>BUSINESS CONTINUITY POLICY</w:t>
      </w:r>
    </w:p>
    <w:p w:rsidR="00BD4EC6" w:rsidRDefault="00BD4EC6" w:rsidP="00BD4EC6">
      <w:pPr>
        <w:jc w:val="center"/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76"/>
        <w:gridCol w:w="6912"/>
      </w:tblGrid>
      <w:tr w:rsidR="00BD4EC6" w:rsidTr="00BD4EC6">
        <w:tc>
          <w:tcPr>
            <w:tcW w:w="2376" w:type="dxa"/>
          </w:tcPr>
          <w:p w:rsidR="00BD4EC6" w:rsidRDefault="00BD4EC6" w:rsidP="00BD4EC6">
            <w:commentRangeStart w:id="1"/>
            <w:r>
              <w:t>Code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t>:</w:t>
            </w:r>
          </w:p>
        </w:tc>
        <w:tc>
          <w:tcPr>
            <w:tcW w:w="6912" w:type="dxa"/>
          </w:tcPr>
          <w:p w:rsidR="00BD4EC6" w:rsidRDefault="00BD4EC6" w:rsidP="00BD4EC6"/>
        </w:tc>
      </w:tr>
      <w:tr w:rsidR="00BD4EC6" w:rsidTr="00BD4EC6">
        <w:tc>
          <w:tcPr>
            <w:tcW w:w="2376" w:type="dxa"/>
          </w:tcPr>
          <w:p w:rsidR="00BD4EC6" w:rsidRDefault="00BD4EC6" w:rsidP="00BD4EC6">
            <w:r>
              <w:t>Version:</w:t>
            </w:r>
          </w:p>
        </w:tc>
        <w:tc>
          <w:tcPr>
            <w:tcW w:w="6912" w:type="dxa"/>
          </w:tcPr>
          <w:p w:rsidR="00BD4EC6" w:rsidRDefault="00BD4EC6" w:rsidP="00BD4EC6"/>
        </w:tc>
      </w:tr>
      <w:tr w:rsidR="00BD4EC6" w:rsidTr="00BD4EC6">
        <w:tc>
          <w:tcPr>
            <w:tcW w:w="2376" w:type="dxa"/>
          </w:tcPr>
          <w:p w:rsidR="00BD4EC6" w:rsidRDefault="00BD4EC6" w:rsidP="00BD4EC6">
            <w:r>
              <w:t>Date of version:</w:t>
            </w:r>
          </w:p>
        </w:tc>
        <w:tc>
          <w:tcPr>
            <w:tcW w:w="6912" w:type="dxa"/>
          </w:tcPr>
          <w:p w:rsidR="00BD4EC6" w:rsidRDefault="00BD4EC6" w:rsidP="00BD4EC6"/>
        </w:tc>
      </w:tr>
      <w:tr w:rsidR="00BD4EC6" w:rsidTr="00BD4EC6">
        <w:tc>
          <w:tcPr>
            <w:tcW w:w="2376" w:type="dxa"/>
          </w:tcPr>
          <w:p w:rsidR="00BD4EC6" w:rsidRDefault="00BD4EC6" w:rsidP="00BD4EC6">
            <w:r>
              <w:t>Created by:</w:t>
            </w:r>
          </w:p>
        </w:tc>
        <w:tc>
          <w:tcPr>
            <w:tcW w:w="6912" w:type="dxa"/>
          </w:tcPr>
          <w:p w:rsidR="00BD4EC6" w:rsidRDefault="00BD4EC6" w:rsidP="00BD4EC6"/>
        </w:tc>
      </w:tr>
      <w:tr w:rsidR="00BD4EC6" w:rsidTr="00BD4EC6">
        <w:tc>
          <w:tcPr>
            <w:tcW w:w="2376" w:type="dxa"/>
          </w:tcPr>
          <w:p w:rsidR="00BD4EC6" w:rsidRDefault="00BD4EC6" w:rsidP="00BD4EC6">
            <w:r>
              <w:t>Approved by:</w:t>
            </w:r>
          </w:p>
        </w:tc>
        <w:tc>
          <w:tcPr>
            <w:tcW w:w="6912" w:type="dxa"/>
          </w:tcPr>
          <w:p w:rsidR="00BD4EC6" w:rsidRDefault="00BD4EC6" w:rsidP="00BD4EC6"/>
        </w:tc>
      </w:tr>
      <w:tr w:rsidR="00BD4EC6" w:rsidTr="00BD4EC6">
        <w:tc>
          <w:tcPr>
            <w:tcW w:w="2376" w:type="dxa"/>
          </w:tcPr>
          <w:p w:rsidR="00BD4EC6" w:rsidRDefault="00BD4EC6" w:rsidP="00BD4EC6">
            <w:r>
              <w:t>Confidentiality level:</w:t>
            </w:r>
          </w:p>
        </w:tc>
        <w:tc>
          <w:tcPr>
            <w:tcW w:w="6912" w:type="dxa"/>
          </w:tcPr>
          <w:p w:rsidR="00BD4EC6" w:rsidRDefault="00BD4EC6" w:rsidP="00BD4EC6"/>
        </w:tc>
      </w:tr>
    </w:tbl>
    <w:p w:rsidR="00BD4EC6" w:rsidRDefault="00BD4EC6" w:rsidP="00BD4EC6"/>
    <w:p w:rsidR="00BD4EC6" w:rsidRDefault="00BD4EC6" w:rsidP="00BD4EC6"/>
    <w:p w:rsidR="00BD4EC6" w:rsidRPr="00DB37F7" w:rsidRDefault="00BD4EC6" w:rsidP="00BD4EC6">
      <w:pPr>
        <w:rPr>
          <w:b/>
          <w:sz w:val="28"/>
          <w:szCs w:val="28"/>
        </w:rPr>
      </w:pPr>
      <w:r>
        <w:br w:type="page"/>
      </w:r>
      <w:r>
        <w:rPr>
          <w:b/>
          <w:sz w:val="28"/>
        </w:rPr>
        <w:lastRenderedPageBreak/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84"/>
        <w:gridCol w:w="992"/>
        <w:gridCol w:w="1560"/>
        <w:gridCol w:w="5352"/>
      </w:tblGrid>
      <w:tr w:rsidR="00BD4EC6" w:rsidRPr="006571EC" w:rsidTr="00BD4EC6">
        <w:tc>
          <w:tcPr>
            <w:tcW w:w="1384" w:type="dxa"/>
          </w:tcPr>
          <w:p w:rsidR="00BD4EC6" w:rsidRPr="006571EC" w:rsidRDefault="00BD4EC6" w:rsidP="00BD4EC6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92" w:type="dxa"/>
          </w:tcPr>
          <w:p w:rsidR="00BD4EC6" w:rsidRPr="006571EC" w:rsidRDefault="00BD4EC6" w:rsidP="00BD4EC6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560" w:type="dxa"/>
          </w:tcPr>
          <w:p w:rsidR="00BD4EC6" w:rsidRPr="006571EC" w:rsidRDefault="00BD4EC6" w:rsidP="00BD4EC6">
            <w:pPr>
              <w:rPr>
                <w:b/>
              </w:rPr>
            </w:pPr>
            <w:r>
              <w:rPr>
                <w:b/>
              </w:rPr>
              <w:t>Created by</w:t>
            </w:r>
          </w:p>
        </w:tc>
        <w:tc>
          <w:tcPr>
            <w:tcW w:w="5352" w:type="dxa"/>
          </w:tcPr>
          <w:p w:rsidR="00BD4EC6" w:rsidRPr="006571EC" w:rsidRDefault="00BD4EC6" w:rsidP="00BD4EC6">
            <w:pPr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</w:tr>
      <w:tr w:rsidR="00BD4EC6" w:rsidTr="00BD4EC6">
        <w:tc>
          <w:tcPr>
            <w:tcW w:w="1384" w:type="dxa"/>
          </w:tcPr>
          <w:p w:rsidR="00BD4EC6" w:rsidRDefault="00612E55" w:rsidP="00240180">
            <w:r>
              <w:t>2</w:t>
            </w:r>
            <w:r w:rsidR="00240180">
              <w:t>5/08</w:t>
            </w:r>
            <w:r w:rsidR="00BD4EC6">
              <w:t>/2010</w:t>
            </w:r>
          </w:p>
        </w:tc>
        <w:tc>
          <w:tcPr>
            <w:tcW w:w="992" w:type="dxa"/>
          </w:tcPr>
          <w:p w:rsidR="00BD4EC6" w:rsidRDefault="00BD4EC6" w:rsidP="00BD4EC6">
            <w:r>
              <w:t>0.1</w:t>
            </w:r>
          </w:p>
        </w:tc>
        <w:tc>
          <w:tcPr>
            <w:tcW w:w="1560" w:type="dxa"/>
          </w:tcPr>
          <w:p w:rsidR="00BD4EC6" w:rsidRDefault="00BD4EC6" w:rsidP="00612E55">
            <w:r>
              <w:t xml:space="preserve">Dejan </w:t>
            </w:r>
            <w:r w:rsidR="00612E55">
              <w:t>Kosutic</w:t>
            </w:r>
          </w:p>
        </w:tc>
        <w:tc>
          <w:tcPr>
            <w:tcW w:w="5352" w:type="dxa"/>
          </w:tcPr>
          <w:p w:rsidR="00BD4EC6" w:rsidRDefault="00BD4EC6" w:rsidP="00BD4EC6">
            <w:r>
              <w:t>Basic document outline</w:t>
            </w:r>
          </w:p>
        </w:tc>
      </w:tr>
      <w:tr w:rsidR="00BD4EC6" w:rsidTr="00BD4EC6">
        <w:tc>
          <w:tcPr>
            <w:tcW w:w="1384" w:type="dxa"/>
          </w:tcPr>
          <w:p w:rsidR="00BD4EC6" w:rsidRDefault="00BD4EC6" w:rsidP="00BD4EC6"/>
        </w:tc>
        <w:tc>
          <w:tcPr>
            <w:tcW w:w="992" w:type="dxa"/>
          </w:tcPr>
          <w:p w:rsidR="00BD4EC6" w:rsidRDefault="00BD4EC6" w:rsidP="00BD4EC6"/>
        </w:tc>
        <w:tc>
          <w:tcPr>
            <w:tcW w:w="1560" w:type="dxa"/>
          </w:tcPr>
          <w:p w:rsidR="00BD4EC6" w:rsidRDefault="00BD4EC6" w:rsidP="00BD4EC6"/>
        </w:tc>
        <w:tc>
          <w:tcPr>
            <w:tcW w:w="5352" w:type="dxa"/>
          </w:tcPr>
          <w:p w:rsidR="00BD4EC6" w:rsidRDefault="00BD4EC6" w:rsidP="00BD4EC6"/>
        </w:tc>
      </w:tr>
      <w:tr w:rsidR="00BD4EC6" w:rsidTr="00BD4EC6">
        <w:tc>
          <w:tcPr>
            <w:tcW w:w="1384" w:type="dxa"/>
          </w:tcPr>
          <w:p w:rsidR="00BD4EC6" w:rsidRDefault="00BD4EC6" w:rsidP="00BD4EC6"/>
        </w:tc>
        <w:tc>
          <w:tcPr>
            <w:tcW w:w="992" w:type="dxa"/>
          </w:tcPr>
          <w:p w:rsidR="00BD4EC6" w:rsidRDefault="00BD4EC6" w:rsidP="00BD4EC6"/>
        </w:tc>
        <w:tc>
          <w:tcPr>
            <w:tcW w:w="1560" w:type="dxa"/>
          </w:tcPr>
          <w:p w:rsidR="00BD4EC6" w:rsidRDefault="00BD4EC6" w:rsidP="00BD4EC6"/>
        </w:tc>
        <w:tc>
          <w:tcPr>
            <w:tcW w:w="5352" w:type="dxa"/>
          </w:tcPr>
          <w:p w:rsidR="00BD4EC6" w:rsidRDefault="00BD4EC6" w:rsidP="00BD4EC6"/>
        </w:tc>
      </w:tr>
      <w:tr w:rsidR="00BD4EC6" w:rsidTr="00BD4EC6">
        <w:tc>
          <w:tcPr>
            <w:tcW w:w="1384" w:type="dxa"/>
          </w:tcPr>
          <w:p w:rsidR="00BD4EC6" w:rsidRDefault="00BD4EC6" w:rsidP="00BD4EC6"/>
        </w:tc>
        <w:tc>
          <w:tcPr>
            <w:tcW w:w="992" w:type="dxa"/>
          </w:tcPr>
          <w:p w:rsidR="00BD4EC6" w:rsidRDefault="00BD4EC6" w:rsidP="00BD4EC6"/>
        </w:tc>
        <w:tc>
          <w:tcPr>
            <w:tcW w:w="1560" w:type="dxa"/>
          </w:tcPr>
          <w:p w:rsidR="00BD4EC6" w:rsidRDefault="00BD4EC6" w:rsidP="00BD4EC6"/>
        </w:tc>
        <w:tc>
          <w:tcPr>
            <w:tcW w:w="5352" w:type="dxa"/>
          </w:tcPr>
          <w:p w:rsidR="00BD4EC6" w:rsidRDefault="00BD4EC6" w:rsidP="00BD4EC6"/>
        </w:tc>
      </w:tr>
      <w:tr w:rsidR="00BD4EC6" w:rsidTr="00BD4EC6">
        <w:tc>
          <w:tcPr>
            <w:tcW w:w="1384" w:type="dxa"/>
          </w:tcPr>
          <w:p w:rsidR="00BD4EC6" w:rsidRDefault="00BD4EC6" w:rsidP="00BD4EC6"/>
        </w:tc>
        <w:tc>
          <w:tcPr>
            <w:tcW w:w="992" w:type="dxa"/>
          </w:tcPr>
          <w:p w:rsidR="00BD4EC6" w:rsidRDefault="00BD4EC6" w:rsidP="00BD4EC6"/>
        </w:tc>
        <w:tc>
          <w:tcPr>
            <w:tcW w:w="1560" w:type="dxa"/>
          </w:tcPr>
          <w:p w:rsidR="00BD4EC6" w:rsidRDefault="00BD4EC6" w:rsidP="00BD4EC6"/>
        </w:tc>
        <w:tc>
          <w:tcPr>
            <w:tcW w:w="5352" w:type="dxa"/>
          </w:tcPr>
          <w:p w:rsidR="00BD4EC6" w:rsidRDefault="00BD4EC6" w:rsidP="00BD4EC6"/>
        </w:tc>
      </w:tr>
      <w:tr w:rsidR="00BD4EC6" w:rsidTr="00BD4EC6">
        <w:tc>
          <w:tcPr>
            <w:tcW w:w="1384" w:type="dxa"/>
          </w:tcPr>
          <w:p w:rsidR="00BD4EC6" w:rsidRDefault="00BD4EC6" w:rsidP="00BD4EC6"/>
        </w:tc>
        <w:tc>
          <w:tcPr>
            <w:tcW w:w="992" w:type="dxa"/>
          </w:tcPr>
          <w:p w:rsidR="00BD4EC6" w:rsidRDefault="00BD4EC6" w:rsidP="00BD4EC6"/>
        </w:tc>
        <w:tc>
          <w:tcPr>
            <w:tcW w:w="1560" w:type="dxa"/>
          </w:tcPr>
          <w:p w:rsidR="00BD4EC6" w:rsidRDefault="00BD4EC6" w:rsidP="00BD4EC6"/>
        </w:tc>
        <w:tc>
          <w:tcPr>
            <w:tcW w:w="5352" w:type="dxa"/>
          </w:tcPr>
          <w:p w:rsidR="00BD4EC6" w:rsidRDefault="00BD4EC6" w:rsidP="00BD4EC6"/>
        </w:tc>
      </w:tr>
      <w:tr w:rsidR="00BD4EC6" w:rsidTr="00BD4EC6">
        <w:tc>
          <w:tcPr>
            <w:tcW w:w="1384" w:type="dxa"/>
          </w:tcPr>
          <w:p w:rsidR="00BD4EC6" w:rsidRDefault="00BD4EC6" w:rsidP="00BD4EC6"/>
        </w:tc>
        <w:tc>
          <w:tcPr>
            <w:tcW w:w="992" w:type="dxa"/>
          </w:tcPr>
          <w:p w:rsidR="00BD4EC6" w:rsidRDefault="00BD4EC6" w:rsidP="00BD4EC6"/>
        </w:tc>
        <w:tc>
          <w:tcPr>
            <w:tcW w:w="1560" w:type="dxa"/>
          </w:tcPr>
          <w:p w:rsidR="00BD4EC6" w:rsidRDefault="00BD4EC6" w:rsidP="00BD4EC6"/>
        </w:tc>
        <w:tc>
          <w:tcPr>
            <w:tcW w:w="5352" w:type="dxa"/>
          </w:tcPr>
          <w:p w:rsidR="00BD4EC6" w:rsidRDefault="00BD4EC6" w:rsidP="00BD4EC6"/>
        </w:tc>
      </w:tr>
    </w:tbl>
    <w:p w:rsidR="00BD4EC6" w:rsidRDefault="00BD4EC6" w:rsidP="00BD4EC6"/>
    <w:p w:rsidR="00BD4EC6" w:rsidRDefault="00BD4EC6" w:rsidP="00BD4EC6"/>
    <w:p w:rsidR="00BD4EC6" w:rsidRPr="00DB37F7" w:rsidRDefault="00BD4EC6" w:rsidP="00BD4EC6">
      <w:pPr>
        <w:rPr>
          <w:b/>
          <w:sz w:val="28"/>
          <w:szCs w:val="28"/>
        </w:rPr>
      </w:pPr>
      <w:r>
        <w:rPr>
          <w:b/>
          <w:sz w:val="28"/>
        </w:rPr>
        <w:t>Table of contents</w:t>
      </w:r>
    </w:p>
    <w:p w:rsidR="00924952" w:rsidRDefault="0008228F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r w:rsidRPr="0008228F">
        <w:fldChar w:fldCharType="begin"/>
      </w:r>
      <w:r w:rsidR="00C03954">
        <w:instrText xml:space="preserve"> TOC \o "1-3" \h \z \u </w:instrText>
      </w:r>
      <w:r w:rsidRPr="0008228F">
        <w:fldChar w:fldCharType="separate"/>
      </w:r>
      <w:hyperlink w:anchor="_Toc325035211" w:history="1">
        <w:r w:rsidR="00924952" w:rsidRPr="000853CC">
          <w:rPr>
            <w:rStyle w:val="Hyperlink"/>
            <w:noProof/>
          </w:rPr>
          <w:t>1.</w:t>
        </w:r>
        <w:r w:rsidR="0092495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924952" w:rsidRPr="000853CC">
          <w:rPr>
            <w:rStyle w:val="Hyperlink"/>
            <w:noProof/>
          </w:rPr>
          <w:t>Purpose, scope and users</w:t>
        </w:r>
        <w:r w:rsidR="009249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4952">
          <w:rPr>
            <w:noProof/>
            <w:webHidden/>
          </w:rPr>
          <w:instrText xml:space="preserve"> PAGEREF _Toc325035211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495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4952" w:rsidRDefault="0008228F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25035212" w:history="1">
        <w:r w:rsidR="00924952" w:rsidRPr="000853CC">
          <w:rPr>
            <w:rStyle w:val="Hyperlink"/>
            <w:noProof/>
          </w:rPr>
          <w:t>2.</w:t>
        </w:r>
        <w:r w:rsidR="0092495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924952" w:rsidRPr="000853CC">
          <w:rPr>
            <w:rStyle w:val="Hyperlink"/>
            <w:noProof/>
          </w:rPr>
          <w:t>Reference documents</w:t>
        </w:r>
        <w:r w:rsidR="009249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4952">
          <w:rPr>
            <w:noProof/>
            <w:webHidden/>
          </w:rPr>
          <w:instrText xml:space="preserve"> PAGEREF _Toc325035212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495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4952" w:rsidRDefault="0008228F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25035213" w:history="1">
        <w:r w:rsidR="00924952" w:rsidRPr="000853CC">
          <w:rPr>
            <w:rStyle w:val="Hyperlink"/>
            <w:noProof/>
          </w:rPr>
          <w:t>3.</w:t>
        </w:r>
        <w:r w:rsidR="0092495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924952" w:rsidRPr="000853CC">
          <w:rPr>
            <w:rStyle w:val="Hyperlink"/>
            <w:noProof/>
          </w:rPr>
          <w:t>Business Continuity Management</w:t>
        </w:r>
        <w:r w:rsidR="009249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4952">
          <w:rPr>
            <w:noProof/>
            <w:webHidden/>
          </w:rPr>
          <w:instrText xml:space="preserve"> PAGEREF _Toc325035213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495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4952" w:rsidRDefault="0008228F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25035214" w:history="1">
        <w:r w:rsidR="00924952" w:rsidRPr="000853CC">
          <w:rPr>
            <w:rStyle w:val="Hyperlink"/>
            <w:noProof/>
          </w:rPr>
          <w:t>3.1.</w:t>
        </w:r>
        <w:r w:rsidR="0092495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924952" w:rsidRPr="000853CC">
          <w:rPr>
            <w:rStyle w:val="Hyperlink"/>
            <w:noProof/>
          </w:rPr>
          <w:t>Purpose of business continuity management</w:t>
        </w:r>
        <w:r w:rsidR="009249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4952">
          <w:rPr>
            <w:noProof/>
            <w:webHidden/>
          </w:rPr>
          <w:instrText xml:space="preserve"> PAGEREF _Toc325035214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495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4952" w:rsidRDefault="0008228F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25035215" w:history="1">
        <w:r w:rsidR="00924952" w:rsidRPr="000853CC">
          <w:rPr>
            <w:rStyle w:val="Hyperlink"/>
            <w:noProof/>
          </w:rPr>
          <w:t>3.2.</w:t>
        </w:r>
        <w:r w:rsidR="0092495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924952" w:rsidRPr="000853CC">
          <w:rPr>
            <w:rStyle w:val="Hyperlink"/>
            <w:noProof/>
          </w:rPr>
          <w:t>Links to general objectives and other documents</w:t>
        </w:r>
        <w:r w:rsidR="009249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4952">
          <w:rPr>
            <w:noProof/>
            <w:webHidden/>
          </w:rPr>
          <w:instrText xml:space="preserve"> PAGEREF _Toc325035215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495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4952" w:rsidRDefault="0008228F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25035216" w:history="1">
        <w:r w:rsidR="00924952" w:rsidRPr="000853CC">
          <w:rPr>
            <w:rStyle w:val="Hyperlink"/>
            <w:noProof/>
          </w:rPr>
          <w:t>3.3.</w:t>
        </w:r>
        <w:r w:rsidR="0092495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924952" w:rsidRPr="000853CC">
          <w:rPr>
            <w:rStyle w:val="Hyperlink"/>
            <w:noProof/>
          </w:rPr>
          <w:t>Setting business continuity objectives</w:t>
        </w:r>
        <w:r w:rsidR="009249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4952">
          <w:rPr>
            <w:noProof/>
            <w:webHidden/>
          </w:rPr>
          <w:instrText xml:space="preserve"> PAGEREF _Toc325035216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495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4952" w:rsidRDefault="0008228F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25035217" w:history="1">
        <w:r w:rsidR="00924952" w:rsidRPr="000853CC">
          <w:rPr>
            <w:rStyle w:val="Hyperlink"/>
            <w:noProof/>
          </w:rPr>
          <w:t>3.4.</w:t>
        </w:r>
        <w:r w:rsidR="0092495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924952" w:rsidRPr="000853CC">
          <w:rPr>
            <w:rStyle w:val="Hyperlink"/>
            <w:noProof/>
          </w:rPr>
          <w:t>Scope</w:t>
        </w:r>
        <w:r w:rsidR="009249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4952">
          <w:rPr>
            <w:noProof/>
            <w:webHidden/>
          </w:rPr>
          <w:instrText xml:space="preserve"> PAGEREF _Toc325035217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495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4952" w:rsidRDefault="0008228F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25035218" w:history="1">
        <w:r w:rsidR="00924952" w:rsidRPr="000853CC">
          <w:rPr>
            <w:rStyle w:val="Hyperlink"/>
            <w:noProof/>
          </w:rPr>
          <w:t>3.5.</w:t>
        </w:r>
        <w:r w:rsidR="0092495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924952" w:rsidRPr="000853CC">
          <w:rPr>
            <w:rStyle w:val="Hyperlink"/>
            <w:noProof/>
          </w:rPr>
          <w:t>Key products and services</w:t>
        </w:r>
        <w:r w:rsidR="009249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4952">
          <w:rPr>
            <w:noProof/>
            <w:webHidden/>
          </w:rPr>
          <w:instrText xml:space="preserve"> PAGEREF _Toc325035218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495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4952" w:rsidRDefault="0008228F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25035219" w:history="1">
        <w:r w:rsidR="00924952" w:rsidRPr="000853CC">
          <w:rPr>
            <w:rStyle w:val="Hyperlink"/>
            <w:noProof/>
          </w:rPr>
          <w:t>3.6.</w:t>
        </w:r>
        <w:r w:rsidR="0092495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924952" w:rsidRPr="000853CC">
          <w:rPr>
            <w:rStyle w:val="Hyperlink"/>
            <w:noProof/>
          </w:rPr>
          <w:t>Responsibilities for business continuity management</w:t>
        </w:r>
        <w:r w:rsidR="009249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4952">
          <w:rPr>
            <w:noProof/>
            <w:webHidden/>
          </w:rPr>
          <w:instrText xml:space="preserve"> PAGEREF _Toc325035219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495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4952" w:rsidRDefault="0008228F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25035220" w:history="1">
        <w:r w:rsidR="00924952" w:rsidRPr="000853CC">
          <w:rPr>
            <w:rStyle w:val="Hyperlink"/>
            <w:noProof/>
          </w:rPr>
          <w:t>3.7.</w:t>
        </w:r>
        <w:r w:rsidR="0092495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924952" w:rsidRPr="000853CC">
          <w:rPr>
            <w:rStyle w:val="Hyperlink"/>
            <w:noProof/>
          </w:rPr>
          <w:t>Measurement</w:t>
        </w:r>
        <w:r w:rsidR="009249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4952">
          <w:rPr>
            <w:noProof/>
            <w:webHidden/>
          </w:rPr>
          <w:instrText xml:space="preserve"> PAGEREF _Toc325035220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495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24952" w:rsidRDefault="0008228F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25035221" w:history="1">
        <w:r w:rsidR="00924952" w:rsidRPr="000853CC">
          <w:rPr>
            <w:rStyle w:val="Hyperlink"/>
            <w:noProof/>
          </w:rPr>
          <w:t>3.8.</w:t>
        </w:r>
        <w:r w:rsidR="0092495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924952" w:rsidRPr="000853CC">
          <w:rPr>
            <w:rStyle w:val="Hyperlink"/>
            <w:noProof/>
          </w:rPr>
          <w:t>Policy communication</w:t>
        </w:r>
        <w:r w:rsidR="009249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4952">
          <w:rPr>
            <w:noProof/>
            <w:webHidden/>
          </w:rPr>
          <w:instrText xml:space="preserve"> PAGEREF _Toc325035221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495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24952" w:rsidRDefault="0008228F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25035222" w:history="1">
        <w:r w:rsidR="00924952" w:rsidRPr="000853CC">
          <w:rPr>
            <w:rStyle w:val="Hyperlink"/>
            <w:noProof/>
          </w:rPr>
          <w:t>3.9.</w:t>
        </w:r>
        <w:r w:rsidR="0092495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924952" w:rsidRPr="000853CC">
          <w:rPr>
            <w:rStyle w:val="Hyperlink"/>
            <w:noProof/>
          </w:rPr>
          <w:t>Support for BCMS implementation</w:t>
        </w:r>
        <w:r w:rsidR="009249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4952">
          <w:rPr>
            <w:noProof/>
            <w:webHidden/>
          </w:rPr>
          <w:instrText xml:space="preserve"> PAGEREF _Toc325035222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495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24952" w:rsidRDefault="0008228F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25035223" w:history="1">
        <w:r w:rsidR="00924952" w:rsidRPr="000853CC">
          <w:rPr>
            <w:rStyle w:val="Hyperlink"/>
            <w:noProof/>
          </w:rPr>
          <w:t>4.</w:t>
        </w:r>
        <w:r w:rsidR="0092495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924952" w:rsidRPr="000853CC">
          <w:rPr>
            <w:rStyle w:val="Hyperlink"/>
            <w:noProof/>
          </w:rPr>
          <w:t>Validity and document management</w:t>
        </w:r>
        <w:r w:rsidR="009249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4952">
          <w:rPr>
            <w:noProof/>
            <w:webHidden/>
          </w:rPr>
          <w:instrText xml:space="preserve"> PAGEREF _Toc325035223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495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3954" w:rsidRDefault="0008228F">
      <w:r>
        <w:fldChar w:fldCharType="end"/>
      </w:r>
    </w:p>
    <w:p w:rsidR="00BD4EC6" w:rsidRDefault="00BD4EC6" w:rsidP="00BD4EC6"/>
    <w:p w:rsidR="00BD4EC6" w:rsidRDefault="00BD4EC6" w:rsidP="00BD4EC6"/>
    <w:p w:rsidR="00BD4EC6" w:rsidRDefault="00BD4EC6" w:rsidP="00BD4EC6"/>
    <w:p w:rsidR="00BD4EC6" w:rsidRPr="00DB37F7" w:rsidRDefault="00BD4EC6" w:rsidP="00BD4EC6">
      <w:pPr>
        <w:pStyle w:val="Heading1"/>
      </w:pPr>
      <w:r>
        <w:br w:type="page"/>
      </w:r>
      <w:bookmarkStart w:id="2" w:name="_Toc262738691"/>
      <w:bookmarkStart w:id="3" w:name="_Toc325035211"/>
      <w:r>
        <w:lastRenderedPageBreak/>
        <w:t>Purpose, scope and users</w:t>
      </w:r>
      <w:bookmarkEnd w:id="2"/>
      <w:bookmarkEnd w:id="3"/>
    </w:p>
    <w:p w:rsidR="00BD4EC6" w:rsidRDefault="00BD4EC6" w:rsidP="00BD4EC6">
      <w:r>
        <w:t>The purpose of this Policy is to define the objective, scope and basic rules for business continuity management.</w:t>
      </w:r>
    </w:p>
    <w:p w:rsidR="00BD4EC6" w:rsidRDefault="00BD4EC6" w:rsidP="00BD4EC6">
      <w:r>
        <w:t>This Policy is applied to the entire Business Continuity Management System (BCMS).</w:t>
      </w:r>
    </w:p>
    <w:p w:rsidR="00BD4EC6" w:rsidRDefault="00BD4EC6" w:rsidP="00BD4EC6">
      <w:r>
        <w:t>Users of this document are all employees of [organization name], as well as all suppliers and outsourcing partners who have a role in the BCMS.</w:t>
      </w:r>
    </w:p>
    <w:p w:rsidR="00BD4EC6" w:rsidRDefault="00BD4EC6" w:rsidP="00BD4EC6"/>
    <w:p w:rsidR="00BD4EC6" w:rsidRDefault="00BD4EC6" w:rsidP="00BD4EC6">
      <w:pPr>
        <w:pStyle w:val="Heading1"/>
      </w:pPr>
      <w:bookmarkStart w:id="4" w:name="_Toc262738692"/>
      <w:bookmarkStart w:id="5" w:name="_Toc325035212"/>
      <w:r>
        <w:t>Reference documents</w:t>
      </w:r>
      <w:bookmarkEnd w:id="4"/>
      <w:bookmarkEnd w:id="5"/>
    </w:p>
    <w:p w:rsidR="004B5748" w:rsidRDefault="004B5748" w:rsidP="00BD4EC6">
      <w:pPr>
        <w:numPr>
          <w:ilvl w:val="0"/>
          <w:numId w:val="4"/>
        </w:numPr>
        <w:spacing w:after="0"/>
      </w:pPr>
      <w:r>
        <w:t>ISO 22301 standard, clause</w:t>
      </w:r>
      <w:r w:rsidR="00F902D9">
        <w:t>s 4.</w:t>
      </w:r>
      <w:r w:rsidR="000C3B11">
        <w:t>1, 4.3,</w:t>
      </w:r>
      <w:r>
        <w:t xml:space="preserve"> 5.3</w:t>
      </w:r>
      <w:r w:rsidR="00924952">
        <w:t xml:space="preserve">, </w:t>
      </w:r>
      <w:r w:rsidR="000C3B11">
        <w:t>6.2</w:t>
      </w:r>
      <w:r w:rsidR="00924952">
        <w:t xml:space="preserve"> and 9.1.1</w:t>
      </w:r>
    </w:p>
    <w:p w:rsidR="00BD4EC6" w:rsidRDefault="00BD4EC6" w:rsidP="00BD4EC6">
      <w:pPr>
        <w:numPr>
          <w:ilvl w:val="0"/>
          <w:numId w:val="4"/>
        </w:numPr>
        <w:spacing w:after="0"/>
      </w:pPr>
      <w:r>
        <w:t xml:space="preserve">BS 25999-2 standard, clause </w:t>
      </w:r>
      <w:r w:rsidR="00240180">
        <w:t xml:space="preserve">3.2.1, </w:t>
      </w:r>
      <w:r>
        <w:t>3.2.2</w:t>
      </w:r>
      <w:r w:rsidR="00240180">
        <w:t>, 3.2.3</w:t>
      </w:r>
    </w:p>
    <w:p w:rsidR="00BD4EC6" w:rsidRDefault="00BD4EC6" w:rsidP="00BD4EC6">
      <w:pPr>
        <w:numPr>
          <w:ilvl w:val="0"/>
          <w:numId w:val="4"/>
        </w:numPr>
        <w:spacing w:after="0"/>
      </w:pPr>
      <w:r>
        <w:t>ISO/IEC 27001 standard, clause A.14</w:t>
      </w:r>
    </w:p>
    <w:p w:rsidR="00BD4EC6" w:rsidRDefault="00BD4EC6" w:rsidP="00BD4EC6">
      <w:pPr>
        <w:numPr>
          <w:ilvl w:val="0"/>
          <w:numId w:val="4"/>
        </w:numPr>
        <w:spacing w:after="0"/>
      </w:pPr>
      <w:commentRangeStart w:id="6"/>
      <w:r>
        <w:t>Project Plan for Implementation of the Business Continuity Management System</w:t>
      </w:r>
      <w:commentRangeEnd w:id="6"/>
      <w:r>
        <w:rPr>
          <w:rStyle w:val="CommentReference"/>
        </w:rPr>
        <w:commentReference w:id="6"/>
      </w:r>
    </w:p>
    <w:p w:rsidR="008A37A5" w:rsidRDefault="00F87BF0" w:rsidP="00BD4EC6">
      <w:pPr>
        <w:numPr>
          <w:ilvl w:val="0"/>
          <w:numId w:val="4"/>
        </w:numPr>
        <w:spacing w:after="0"/>
      </w:pPr>
      <w:r>
        <w:t>List of statutory, regulatory, co</w:t>
      </w:r>
      <w:r w:rsidR="002771C7">
        <w:t>ntractual and other requirements</w:t>
      </w:r>
      <w:r w:rsidR="008A37A5">
        <w:t>Risk Treatment Plan</w:t>
      </w:r>
    </w:p>
    <w:p w:rsidR="008A37A5" w:rsidRDefault="008A37A5" w:rsidP="00BD4EC6">
      <w:pPr>
        <w:numPr>
          <w:ilvl w:val="0"/>
          <w:numId w:val="4"/>
        </w:numPr>
        <w:spacing w:after="0"/>
      </w:pPr>
      <w:r>
        <w:t>Preparation Plan for Business Continuity</w:t>
      </w:r>
    </w:p>
    <w:p w:rsidR="008A37A5" w:rsidRDefault="008A37A5" w:rsidP="00BD4EC6">
      <w:pPr>
        <w:numPr>
          <w:ilvl w:val="0"/>
          <w:numId w:val="4"/>
        </w:numPr>
        <w:spacing w:after="0"/>
      </w:pPr>
      <w:r>
        <w:t>Procedure for Corrective and Preventive Action</w:t>
      </w:r>
    </w:p>
    <w:p w:rsidR="00BD4EC6" w:rsidRDefault="00BD4EC6" w:rsidP="00BD4EC6">
      <w:pPr>
        <w:numPr>
          <w:ilvl w:val="0"/>
          <w:numId w:val="4"/>
        </w:numPr>
        <w:spacing w:after="0"/>
      </w:pPr>
    </w:p>
    <w:p w:rsidR="00BD4EC6" w:rsidRDefault="00BD4EC6" w:rsidP="00BD4EC6">
      <w:pPr>
        <w:numPr>
          <w:ilvl w:val="0"/>
          <w:numId w:val="4"/>
        </w:numPr>
        <w:spacing w:after="0"/>
      </w:pPr>
      <w:commentRangeStart w:id="7"/>
      <w:r>
        <w:t xml:space="preserve">  </w:t>
      </w:r>
      <w:commentRangeEnd w:id="7"/>
      <w:r>
        <w:rPr>
          <w:rStyle w:val="CommentReference"/>
        </w:rPr>
        <w:commentReference w:id="7"/>
      </w:r>
    </w:p>
    <w:p w:rsidR="00BD4EC6" w:rsidRDefault="00BD4EC6" w:rsidP="00BD4EC6">
      <w:pPr>
        <w:numPr>
          <w:ilvl w:val="0"/>
          <w:numId w:val="4"/>
        </w:numPr>
        <w:spacing w:after="0"/>
      </w:pPr>
      <w:commentRangeStart w:id="8"/>
      <w:r>
        <w:t xml:space="preserve">  </w:t>
      </w:r>
      <w:commentRangeEnd w:id="8"/>
      <w:r>
        <w:rPr>
          <w:rStyle w:val="CommentReference"/>
        </w:rPr>
        <w:commentReference w:id="8"/>
      </w:r>
    </w:p>
    <w:p w:rsidR="00BD4EC6" w:rsidRDefault="00BD4EC6" w:rsidP="00BD4EC6"/>
    <w:p w:rsidR="00BD4EC6" w:rsidRDefault="00BD4EC6" w:rsidP="00BD4EC6">
      <w:pPr>
        <w:pStyle w:val="Heading1"/>
      </w:pPr>
      <w:bookmarkStart w:id="9" w:name="_Toc262738693"/>
      <w:bookmarkStart w:id="10" w:name="_Toc325035213"/>
      <w:r>
        <w:t>Business Continuity Management</w:t>
      </w:r>
      <w:bookmarkEnd w:id="9"/>
      <w:bookmarkEnd w:id="10"/>
    </w:p>
    <w:p w:rsidR="00F85265" w:rsidRPr="000D5B2F" w:rsidRDefault="00F85265" w:rsidP="00F85265">
      <w:pPr>
        <w:pStyle w:val="Heading2"/>
      </w:pPr>
      <w:bookmarkStart w:id="11" w:name="_Toc325035214"/>
      <w:bookmarkStart w:id="12" w:name="_Toc262738694"/>
      <w:r>
        <w:t>Purpose of business continuity management</w:t>
      </w:r>
      <w:bookmarkEnd w:id="11"/>
    </w:p>
    <w:p w:rsidR="00F85265" w:rsidRDefault="00F85265" w:rsidP="00F85265">
      <w:r>
        <w:t>The purpose of business continuity management is to identify potential threats to an organization</w:t>
      </w:r>
      <w:r w:rsidR="008639C9">
        <w:t xml:space="preserve"> and</w:t>
      </w:r>
      <w:r>
        <w:t xml:space="preserve"> the impacts to business operations those threats might cause, and </w:t>
      </w:r>
      <w:r w:rsidR="008639C9">
        <w:t xml:space="preserve">to </w:t>
      </w:r>
      <w:r>
        <w:t>provide a framework for building organizational resilience with the capability of an effective response.</w:t>
      </w:r>
    </w:p>
    <w:p w:rsidR="003E2700" w:rsidRDefault="003E2700" w:rsidP="00F85265"/>
    <w:p w:rsidR="003E2700" w:rsidRDefault="003E2700" w:rsidP="003E2700">
      <w:pPr>
        <w:jc w:val="center"/>
      </w:pPr>
      <w:r>
        <w:t>** END OF FREE PREVIEW **</w:t>
      </w:r>
    </w:p>
    <w:p w:rsidR="003E2700" w:rsidRDefault="003E2700" w:rsidP="003E2700">
      <w:pPr>
        <w:jc w:val="center"/>
      </w:pPr>
      <w:r>
        <w:t xml:space="preserve">To download full version of this document click here: </w:t>
      </w:r>
      <w:bookmarkEnd w:id="12"/>
      <w:r w:rsidR="00994A67" w:rsidRPr="000C2CD5">
        <w:t>http://www.iso27001standard.com/en/documentation/Business-Continuity-Management-Policy</w:t>
      </w:r>
    </w:p>
    <w:sectPr w:rsidR="003E2700" w:rsidSect="00BD4EC6">
      <w:headerReference w:type="default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ejan Košutić" w:date="2012-05-16T17:56:00Z" w:initials="DK">
    <w:p w:rsidR="00BD4EC6" w:rsidRDefault="00BD4EC6">
      <w:pPr>
        <w:pStyle w:val="CommentText"/>
      </w:pPr>
      <w:r>
        <w:rPr>
          <w:rStyle w:val="CommentReference"/>
        </w:rPr>
        <w:annotationRef/>
      </w:r>
      <w:r>
        <w:t>All fields in this document marked by square brackets [ ] must be filled in.</w:t>
      </w:r>
    </w:p>
  </w:comment>
  <w:comment w:id="1" w:author="Dejan Košutić" w:date="2012-05-16T17:56:00Z" w:initials="DK">
    <w:p w:rsidR="00BD4EC6" w:rsidRDefault="00BD4EC6">
      <w:pPr>
        <w:pStyle w:val="CommentText"/>
      </w:pPr>
      <w:r>
        <w:rPr>
          <w:rStyle w:val="CommentReference"/>
        </w:rPr>
        <w:annotationRef/>
      </w:r>
      <w:r>
        <w:t>The document coding system should be in line with the organization's existing system for document coding; in case such a system is not in place, this line may be deleted.</w:t>
      </w:r>
    </w:p>
  </w:comment>
  <w:comment w:id="6" w:author="Dejan Košutić" w:date="2012-05-16T17:56:00Z" w:initials="DK">
    <w:p w:rsidR="00BD4EC6" w:rsidRDefault="00BD4EC6">
      <w:pPr>
        <w:pStyle w:val="CommentText"/>
      </w:pPr>
      <w:r>
        <w:rPr>
          <w:rStyle w:val="CommentReference"/>
        </w:rPr>
        <w:annotationRef/>
      </w:r>
      <w:r>
        <w:t>Delete this item if such a document is not in place</w:t>
      </w:r>
    </w:p>
  </w:comment>
  <w:comment w:id="7" w:author="Dejan Košutić" w:date="2012-05-16T17:56:00Z" w:initials="DK">
    <w:p w:rsidR="00BD4EC6" w:rsidRDefault="00BD4EC6">
      <w:pPr>
        <w:pStyle w:val="CommentText"/>
      </w:pPr>
      <w:r>
        <w:rPr>
          <w:rStyle w:val="CommentReference"/>
        </w:rPr>
        <w:annotationRef/>
      </w:r>
      <w:r>
        <w:t>List all contracts obliging the organization to implement business continuity management</w:t>
      </w:r>
    </w:p>
  </w:comment>
  <w:comment w:id="8" w:author="Dejan Košutić" w:date="2012-05-20T00:24:00Z" w:initials="DK">
    <w:p w:rsidR="00BD4EC6" w:rsidRPr="00F81028" w:rsidRDefault="00BD4EC6">
      <w:pPr>
        <w:pStyle w:val="CommentText"/>
      </w:pPr>
      <w:r w:rsidRPr="00F81028">
        <w:rPr>
          <w:rStyle w:val="CommentReference"/>
        </w:rPr>
        <w:annotationRef/>
      </w:r>
      <w:r w:rsidRPr="00F81028">
        <w:t>List other internal documents of the organization associated with this Policy</w:t>
      </w:r>
      <w:r w:rsidR="00C965A2" w:rsidRPr="00F81028">
        <w:t>/with business continuity</w:t>
      </w:r>
      <w:r w:rsidRPr="00F81028">
        <w:t xml:space="preserve"> - for example, strategic development plan, business plan, risk management </w:t>
      </w:r>
      <w:r w:rsidR="000D5B2F" w:rsidRPr="00F81028">
        <w:t>strategy</w:t>
      </w:r>
      <w:r w:rsidRPr="00F81028">
        <w:t>, etc.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3732" w:rsidRDefault="00AC3732" w:rsidP="00BD4EC6">
      <w:pPr>
        <w:spacing w:after="0" w:line="240" w:lineRule="auto"/>
      </w:pPr>
      <w:r>
        <w:separator/>
      </w:r>
    </w:p>
  </w:endnote>
  <w:endnote w:type="continuationSeparator" w:id="1">
    <w:p w:rsidR="00AC3732" w:rsidRDefault="00AC3732" w:rsidP="00BD4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/>
    </w:tblPr>
    <w:tblGrid>
      <w:gridCol w:w="3652"/>
      <w:gridCol w:w="2126"/>
      <w:gridCol w:w="3544"/>
    </w:tblGrid>
    <w:tr w:rsidR="00BD4EC6" w:rsidRPr="006571EC" w:rsidTr="00B760E9">
      <w:tc>
        <w:tcPr>
          <w:tcW w:w="3652" w:type="dxa"/>
        </w:tcPr>
        <w:p w:rsidR="00BD4EC6" w:rsidRPr="009A5709" w:rsidRDefault="00BD4EC6" w:rsidP="001B46FD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>Business Continuity Policy</w:t>
          </w:r>
        </w:p>
      </w:tc>
      <w:tc>
        <w:tcPr>
          <w:tcW w:w="2126" w:type="dxa"/>
        </w:tcPr>
        <w:p w:rsidR="00BD4EC6" w:rsidRPr="009A5709" w:rsidRDefault="00BD4EC6" w:rsidP="00BD4EC6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3544" w:type="dxa"/>
        </w:tcPr>
        <w:p w:rsidR="00BD4EC6" w:rsidRPr="009A5709" w:rsidRDefault="00BD4EC6" w:rsidP="00BD4EC6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08228F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08228F">
            <w:rPr>
              <w:b/>
              <w:sz w:val="18"/>
            </w:rPr>
            <w:fldChar w:fldCharType="separate"/>
          </w:r>
          <w:r w:rsidR="00994A67">
            <w:rPr>
              <w:b/>
              <w:noProof/>
              <w:sz w:val="18"/>
            </w:rPr>
            <w:t>3</w:t>
          </w:r>
          <w:r w:rsidR="0008228F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08228F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08228F">
            <w:rPr>
              <w:b/>
              <w:sz w:val="18"/>
            </w:rPr>
            <w:fldChar w:fldCharType="separate"/>
          </w:r>
          <w:r w:rsidR="00994A67">
            <w:rPr>
              <w:b/>
              <w:noProof/>
              <w:sz w:val="18"/>
            </w:rPr>
            <w:t>3</w:t>
          </w:r>
          <w:r w:rsidR="0008228F">
            <w:rPr>
              <w:b/>
              <w:sz w:val="18"/>
            </w:rPr>
            <w:fldChar w:fldCharType="end"/>
          </w:r>
        </w:p>
      </w:tc>
    </w:tr>
  </w:tbl>
  <w:p w:rsidR="00BD4EC6" w:rsidRPr="004B1E43" w:rsidRDefault="00BD4EC6" w:rsidP="00BD4EC6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FB0A98">
      <w:rPr>
        <w:sz w:val="16"/>
      </w:rPr>
      <w:t>2</w:t>
    </w:r>
    <w:r>
      <w:rPr>
        <w:sz w:val="16"/>
      </w:rPr>
      <w:t xml:space="preserve"> This template may be used by clients of EPPS Services Ltd. </w:t>
    </w:r>
    <w:r w:rsidRPr="00B6068E">
      <w:rPr>
        <w:sz w:val="16"/>
      </w:rPr>
      <w:t>www.iso27001standard.com</w:t>
    </w:r>
    <w:r>
      <w:rPr>
        <w:sz w:val="16"/>
      </w:rPr>
      <w:t xml:space="preserve"> in accordance with the Licence Agreement.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EC6" w:rsidRPr="004B1E43" w:rsidRDefault="00BD4EC6" w:rsidP="00BD4EC6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FB0A98">
      <w:rPr>
        <w:sz w:val="16"/>
      </w:rPr>
      <w:t>2</w:t>
    </w:r>
    <w:r>
      <w:rPr>
        <w:sz w:val="16"/>
      </w:rPr>
      <w:t xml:space="preserve"> This template may be used by clients of EPPS Services Ltd. </w:t>
    </w:r>
    <w:r w:rsidRPr="00B6068E">
      <w:rPr>
        <w:sz w:val="16"/>
      </w:rPr>
      <w:t>www.iso27001standard.com</w:t>
    </w:r>
    <w:r>
      <w:rPr>
        <w:sz w:val="16"/>
      </w:rPr>
      <w:t xml:space="preserve"> in accordance with the Licence Agreement.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3732" w:rsidRDefault="00AC3732" w:rsidP="00BD4EC6">
      <w:pPr>
        <w:spacing w:after="0" w:line="240" w:lineRule="auto"/>
      </w:pPr>
      <w:r>
        <w:separator/>
      </w:r>
    </w:p>
  </w:footnote>
  <w:footnote w:type="continuationSeparator" w:id="1">
    <w:p w:rsidR="00AC3732" w:rsidRDefault="00AC3732" w:rsidP="00BD4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/>
    </w:tblPr>
    <w:tblGrid>
      <w:gridCol w:w="6771"/>
      <w:gridCol w:w="2517"/>
    </w:tblGrid>
    <w:tr w:rsidR="00BD4EC6" w:rsidRPr="006571EC" w:rsidTr="00BD4EC6">
      <w:tc>
        <w:tcPr>
          <w:tcW w:w="6771" w:type="dxa"/>
        </w:tcPr>
        <w:p w:rsidR="00BD4EC6" w:rsidRPr="009A5709" w:rsidRDefault="00BD4EC6" w:rsidP="00BD4EC6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2517" w:type="dxa"/>
        </w:tcPr>
        <w:p w:rsidR="00BD4EC6" w:rsidRPr="009A5709" w:rsidRDefault="00BD4EC6" w:rsidP="00BD4EC6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:rsidR="00BD4EC6" w:rsidRPr="003056B2" w:rsidRDefault="00BD4EC6" w:rsidP="00BD4EC6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4944128"/>
    <w:multiLevelType w:val="hybridMultilevel"/>
    <w:tmpl w:val="55C4B82E"/>
    <w:lvl w:ilvl="0" w:tplc="F5E4E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22CB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B848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2EA9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506B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A087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26DD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CEF8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A498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E5243"/>
    <w:multiLevelType w:val="hybridMultilevel"/>
    <w:tmpl w:val="18B66EA6"/>
    <w:lvl w:ilvl="0" w:tplc="8CCE582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12097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C610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DC95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CE4D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9458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385D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C6E0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ACE6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914F5"/>
    <w:multiLevelType w:val="hybridMultilevel"/>
    <w:tmpl w:val="D6B0DFB8"/>
    <w:lvl w:ilvl="0" w:tplc="8AF41C5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BDC32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FA94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D0D7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F89B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40FB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E835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B651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6AFE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93C15"/>
    <w:multiLevelType w:val="hybridMultilevel"/>
    <w:tmpl w:val="4F329ABE"/>
    <w:lvl w:ilvl="0" w:tplc="E062BF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EEAC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28DF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E91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A6A6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641D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EA43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548D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802F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1421A2"/>
    <w:multiLevelType w:val="hybridMultilevel"/>
    <w:tmpl w:val="12049CDC"/>
    <w:lvl w:ilvl="0" w:tplc="2528B74C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57FE1AD4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8408A9EE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BB8EDAAA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3C8085F6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C0285A50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18861FD0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D5E08516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1E4000E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6">
    <w:nsid w:val="32B04F65"/>
    <w:multiLevelType w:val="hybridMultilevel"/>
    <w:tmpl w:val="4092792C"/>
    <w:lvl w:ilvl="0" w:tplc="3D9862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62EB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CCE1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A4DF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4BB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9EA5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DC96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A4CD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8056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FF1155"/>
    <w:multiLevelType w:val="hybridMultilevel"/>
    <w:tmpl w:val="FC54E730"/>
    <w:lvl w:ilvl="0" w:tplc="F3525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98AD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9E8E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19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F22C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0669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6252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86AC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F66F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1636EE"/>
    <w:multiLevelType w:val="hybridMultilevel"/>
    <w:tmpl w:val="2C9A9D9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A85C07"/>
    <w:multiLevelType w:val="hybridMultilevel"/>
    <w:tmpl w:val="6DD2760C"/>
    <w:lvl w:ilvl="0" w:tplc="7BEA31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C65B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E8F1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E853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C00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1058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924E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2C1F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BCD8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9D10B9"/>
    <w:multiLevelType w:val="hybridMultilevel"/>
    <w:tmpl w:val="79C88B5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7"/>
  </w:num>
  <w:num w:numId="8">
    <w:abstractNumId w:val="3"/>
  </w:num>
  <w:num w:numId="9">
    <w:abstractNumId w:val="4"/>
  </w:num>
  <w:num w:numId="10">
    <w:abstractNumId w:val="10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7DFD"/>
    <w:rsid w:val="0005162E"/>
    <w:rsid w:val="0005702F"/>
    <w:rsid w:val="000622BA"/>
    <w:rsid w:val="0008228F"/>
    <w:rsid w:val="000B3EE5"/>
    <w:rsid w:val="000C3B11"/>
    <w:rsid w:val="000D3528"/>
    <w:rsid w:val="000D5B2F"/>
    <w:rsid w:val="000F4C7E"/>
    <w:rsid w:val="0010130D"/>
    <w:rsid w:val="001A6E29"/>
    <w:rsid w:val="001B46FD"/>
    <w:rsid w:val="001C4BF0"/>
    <w:rsid w:val="002319FD"/>
    <w:rsid w:val="00240180"/>
    <w:rsid w:val="002771C7"/>
    <w:rsid w:val="00292CDA"/>
    <w:rsid w:val="002B61D1"/>
    <w:rsid w:val="002C04B3"/>
    <w:rsid w:val="002D4C70"/>
    <w:rsid w:val="00322E7F"/>
    <w:rsid w:val="00370E8B"/>
    <w:rsid w:val="003947C4"/>
    <w:rsid w:val="003D3E08"/>
    <w:rsid w:val="003E2700"/>
    <w:rsid w:val="00401838"/>
    <w:rsid w:val="00425FBE"/>
    <w:rsid w:val="00432621"/>
    <w:rsid w:val="00443A14"/>
    <w:rsid w:val="00472DB3"/>
    <w:rsid w:val="004B13A8"/>
    <w:rsid w:val="004B5748"/>
    <w:rsid w:val="00510B6B"/>
    <w:rsid w:val="00527179"/>
    <w:rsid w:val="00532C09"/>
    <w:rsid w:val="00570474"/>
    <w:rsid w:val="00577D0A"/>
    <w:rsid w:val="005949F6"/>
    <w:rsid w:val="005E57AC"/>
    <w:rsid w:val="00612E55"/>
    <w:rsid w:val="0063424A"/>
    <w:rsid w:val="006920C2"/>
    <w:rsid w:val="006A4FAE"/>
    <w:rsid w:val="006B227D"/>
    <w:rsid w:val="006B3A46"/>
    <w:rsid w:val="006C3038"/>
    <w:rsid w:val="006D1654"/>
    <w:rsid w:val="006D220C"/>
    <w:rsid w:val="006E1E31"/>
    <w:rsid w:val="006E5385"/>
    <w:rsid w:val="007142D1"/>
    <w:rsid w:val="00723507"/>
    <w:rsid w:val="007447F3"/>
    <w:rsid w:val="007553A5"/>
    <w:rsid w:val="007D1FBA"/>
    <w:rsid w:val="007F7179"/>
    <w:rsid w:val="007F7637"/>
    <w:rsid w:val="00811E2C"/>
    <w:rsid w:val="00814727"/>
    <w:rsid w:val="00820EDE"/>
    <w:rsid w:val="00857414"/>
    <w:rsid w:val="008639C9"/>
    <w:rsid w:val="00870F2A"/>
    <w:rsid w:val="008A37A5"/>
    <w:rsid w:val="008C6430"/>
    <w:rsid w:val="00924952"/>
    <w:rsid w:val="00927DFD"/>
    <w:rsid w:val="00933BF3"/>
    <w:rsid w:val="009544ED"/>
    <w:rsid w:val="0096618E"/>
    <w:rsid w:val="00970473"/>
    <w:rsid w:val="00994A67"/>
    <w:rsid w:val="009B1F6E"/>
    <w:rsid w:val="009B3A28"/>
    <w:rsid w:val="009C242B"/>
    <w:rsid w:val="00A34054"/>
    <w:rsid w:val="00A420B1"/>
    <w:rsid w:val="00AC3732"/>
    <w:rsid w:val="00AC7CBB"/>
    <w:rsid w:val="00AF546C"/>
    <w:rsid w:val="00B6068E"/>
    <w:rsid w:val="00B71D10"/>
    <w:rsid w:val="00B760E9"/>
    <w:rsid w:val="00B962AD"/>
    <w:rsid w:val="00BA2366"/>
    <w:rsid w:val="00BB2207"/>
    <w:rsid w:val="00BD1626"/>
    <w:rsid w:val="00BD4EC6"/>
    <w:rsid w:val="00C02EB3"/>
    <w:rsid w:val="00C03954"/>
    <w:rsid w:val="00C143C4"/>
    <w:rsid w:val="00C14CCD"/>
    <w:rsid w:val="00C4758C"/>
    <w:rsid w:val="00C607AA"/>
    <w:rsid w:val="00C676B3"/>
    <w:rsid w:val="00C81061"/>
    <w:rsid w:val="00C965A2"/>
    <w:rsid w:val="00CA7A4E"/>
    <w:rsid w:val="00CD5989"/>
    <w:rsid w:val="00D040D2"/>
    <w:rsid w:val="00D4792D"/>
    <w:rsid w:val="00D56932"/>
    <w:rsid w:val="00D64FB7"/>
    <w:rsid w:val="00DC22E9"/>
    <w:rsid w:val="00E30B25"/>
    <w:rsid w:val="00E317DB"/>
    <w:rsid w:val="00E402D9"/>
    <w:rsid w:val="00E54723"/>
    <w:rsid w:val="00E65748"/>
    <w:rsid w:val="00E7568C"/>
    <w:rsid w:val="00EE42C7"/>
    <w:rsid w:val="00EF4DFA"/>
    <w:rsid w:val="00F24C0F"/>
    <w:rsid w:val="00F30F66"/>
    <w:rsid w:val="00F754B3"/>
    <w:rsid w:val="00F80A39"/>
    <w:rsid w:val="00F81028"/>
    <w:rsid w:val="00F85265"/>
    <w:rsid w:val="00F87BF0"/>
    <w:rsid w:val="00F902D9"/>
    <w:rsid w:val="00FB0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B2F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D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3954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  <w:lang w:val="en-US"/>
    </w:rPr>
  </w:style>
  <w:style w:type="paragraph" w:styleId="ListParagraph">
    <w:name w:val="List Paragraph"/>
    <w:basedOn w:val="Normal"/>
    <w:uiPriority w:val="34"/>
    <w:qFormat/>
    <w:rsid w:val="000D5B2F"/>
    <w:pPr>
      <w:ind w:left="720"/>
      <w:contextualSpacing/>
    </w:pPr>
  </w:style>
  <w:style w:type="paragraph" w:styleId="Revision">
    <w:name w:val="Revision"/>
    <w:hidden/>
    <w:uiPriority w:val="99"/>
    <w:semiHidden/>
    <w:rsid w:val="00F81028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6B602-6C9F-4E7C-BCB0-086E26FA6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442</Words>
  <Characters>2521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Business Continuity Policy</vt:lpstr>
      <vt:lpstr>Business Continuity Management Policy</vt:lpstr>
    </vt:vector>
  </TitlesOfParts>
  <Company>EPPS Services Ltd</Company>
  <LinksUpToDate>false</LinksUpToDate>
  <CharactersWithSpaces>2958</CharactersWithSpaces>
  <SharedDoc>false</SharedDoc>
  <HLinks>
    <vt:vector size="54" baseType="variant">
      <vt:variant>
        <vt:i4>1048625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_Toc267576323</vt:lpwstr>
      </vt:variant>
      <vt:variant>
        <vt:i4>1048625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_Toc267576322</vt:lpwstr>
      </vt:variant>
      <vt:variant>
        <vt:i4>1048625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_Toc267576321</vt:lpwstr>
      </vt:variant>
      <vt:variant>
        <vt:i4>1048625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_Toc267576320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_Toc267576319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_Toc267576318</vt:lpwstr>
      </vt:variant>
      <vt:variant>
        <vt:i4>1245233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_Toc267576317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_Toc267576316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_Toc267576315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Continuity Policy</dc:title>
  <dc:creator>Dejan Kosutic</dc:creator>
  <dc:description>©2012 This template may be used by clients of EPPS services Ltd. www.iso27001standard.com in accordance with the Licence Agreement.</dc:description>
  <cp:lastModifiedBy>korisnik</cp:lastModifiedBy>
  <cp:revision>4</cp:revision>
  <dcterms:created xsi:type="dcterms:W3CDTF">2012-05-20T02:35:00Z</dcterms:created>
  <dcterms:modified xsi:type="dcterms:W3CDTF">2012-05-20T02:48:00Z</dcterms:modified>
</cp:coreProperties>
</file>