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分册二十二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造纸 —— 一张纸，是知识、契约与产业的载体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纸的价值不在书写，而在**可复制**。</w:t>
              <w:br/>
              <w:t>它让契约可存、账目可查、医方可传、书籍可印——是分册 23（印刷）的必要前提，也是所有产业从手艺走向规模的分水岭。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一、先判断手上的原料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【史实】古代造纸的原料路线有多条，中国以麻、楮（构树）皮、桑皮、藤皮、竹为主，破布、渔网等废旧纤维是重要的补充来源。原料决定纸的强度与成本，先看清你有什么。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纤维特点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成纸特性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优先度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麻（大麻、苎麻）及麻织废料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纤维长、强度高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坚韧、耐折，适合书写与包装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最高，有就用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楮皮（构树皮）、桑皮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纤维较长且柔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柔韧、吸墨好，传统书画纸主力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高，可人工种植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藤皮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纤维细长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匀细光洁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中，受产地限制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竹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纤维较短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偏脆、易黄，但产量大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中，南方大宗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稻草、麦草等草类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纤维短、含硅高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松脆、易碎，档次最低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低，作为填充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【经验】判断标准很简单：纤维越长，纸越韧。用手撕一小段泡软的原料，撕得越费力越好。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【经验】单一原料不理想时，麻 + 树皮混料往往能兼顾强度与细腻，比例须打样试。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二、工序全流程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造纸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图36  备料 → 沤煮脱胶 → 打浆 → 抄纸 → 压水干燥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备料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麻头、破布、树皮先切短、拣去杂质，用水浸泡软化。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树皮类需剥取韧皮层（外面的粗皮不要），刮去外层黑皮，只留内层的白色纤维层。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切段长度以方便后续捣打为准，过长缠结、过短纤维太短。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沤煮脱胶（关键工序）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【科学】纤维之间靠木质素、果胶一类物质黏结，必须把它们去掉才能得到分散的纤维。碱性的草木灰水或石灰水加热蒸煮就是干这个的。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做法：原料装入锅（木甑或陶釜），加石灰或草木灰水，长时间蒸煮至纤维一捏即散。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判据：取出一小把，用手指能轻松搓散、颜色变浅、无硬芯，即为煮透。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煮完必须充分漂洗，把碱液洗净——残留会让纸发脆变黄。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【经验】蒸煮时间随原料种类、老嫩、碱浓度变化，没有通用数值。做法是分批小量试，以「能搓散且纤维不断」为准，煮过头纤维会被损伤反而变脆。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打浆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把煮好的纤维放到石臼、石槽或水碓下反复捶打，直到成为均匀的絮状浆料。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【史实】水碓（水力驱动的杵臼）是古代提高打浆效率的关键机械，与分册 06（发电）、分册 10（蒸汽机）的水力部分同源。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判据：浆料入水能均匀散开、不成团、不沉底太快。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抄纸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工具：纸帘（竹丝或草茎编成的细帘）+ 帘床（托住纸帘的木框）+ 纸槽（盛浆的大槽）。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操作：浆料兑水调稀，加入纸药；双手持帘床斜插入槽，向前一荡让浆均匀铺在帘面，再平提出水，水从帘缝漏走，纤维留在帘上成为湿纸。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【史实】纸药（黄蜀葵根、杨桃藤一类植物的黏液）加入浆中可增加黏度、延缓滤水，使纤维分布更均匀并便于分张。这是古代造纸的重要窍门。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把帘上的湿纸倒扣在木板或纸墙上，一张张叠放成纸帖。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压水与干燥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纸帖上压重物或用压榨器具缓慢挤出水分，不可过猛以免纤维压溃。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干燥：一张张刷上墙壁焙干（火墙），或贴在板上日晒。焙干更快，纸张更平。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判据：干透的纸揭得下来、不发黏、无霉点。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三、加工：从能写到好用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加工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目的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施胶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防止墨迹洇散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淀粉糊、动物胶或明矾类溶液浸涂后干燥；用量须试，过多会脆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涂布 / 砑光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提高平滑度与白度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涂白土、石膏一类细粉，干后用砑石或木槌反复砑压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染色纸、防伪、装帧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与分册 12 的染料同源，可在浆内染或成纸后浸染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加厚 / 裱合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做纸板、包装、纸甲一类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数层湿纸沓合压干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【史实】所谓纸甲、纸被、纸帐一类用纸制品在古代确有记载，原理是把纸多层沓合加压，获得超出预期的强度。这与现代层压材料是同一思路。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纸厚薄不匀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荡帘不稳、浆太稠、纸药不足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练荡帘手法；调稀浆；补纸药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揭不下来、粘帘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未干透或帘面粗糙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延长干燥；打磨或重编纸帘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纸发硬发脆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煮得不透或煮过头；施胶过量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调整蒸煮时间；减少施胶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有孔洞、有硬粒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浆中混入未打散的硬料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加强打浆与过滤；拣料更仔细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墨迹洇开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未施胶或施胶不足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补施胶；换更细的墨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纸发黄发霉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碱未洗净或干燥不彻底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延长漂洗；确保干燥通风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五、与其他分册的联动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23（印刷）：纸是印刷的前提，施胶好坏直接决定能不能印清楚。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12（染色）：染色纸是高档商品，也是账册防伪与装帧的手段。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06 / 10（发电、蒸汽机）：水碓与打浆机是最早值得机械化的环节。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17（农业）：楮树、桑树可成片种植，把造纸原料变成可控的农产品。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18（通信）：纸决定了文书能不能大规模流转。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周：只用现成的破布麻头做一批，目标是把流程跑通，不追求质量。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周：做竹帘与帘床，解决抄纸工具；同时试石灰蒸煮的时间。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周：试纸药，把纸做匀；做压榨与焙墙，解决干燥。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周：做施胶与砑光，把纸做到能写不洇；开始为分册 23 的印刷备料。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长期：把楮树或麻的种植纳入农业规划，原料自给后成本会大幅下降。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一、石灰、草木灰碱液有腐蚀性，操作时护手护眼。</w:t>
              <w:br/>
              <w:t>二、蒸煮产生的高温碱液与蒸汽危险，锅具要稳妥、场地要通风。</w:t>
              <w:br/>
              <w:t>三、干燥用火墙时注意防火，纸是最易燃的东西之一。</w:t>
              <w:br/>
              <w:t>四、本册不给任何固定的蒸煮时间、碱量与配比，须按原料现场试。</w:t>
              <w:br/>
              <w:t>五、纸的价值在于规模化：单张手工纸没有竞争力，先把产量做起来。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