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112" w:rsidRPr="00884112" w:rsidRDefault="00884112">
      <w:pPr>
        <w:rPr>
          <w:rFonts w:hint="eastAsia"/>
          <w:sz w:val="30"/>
          <w:szCs w:val="30"/>
        </w:rPr>
      </w:pPr>
      <w:r w:rsidRPr="00884112">
        <w:rPr>
          <w:rFonts w:hint="eastAsia"/>
          <w:sz w:val="30"/>
          <w:szCs w:val="30"/>
        </w:rPr>
        <w:t>技术创新</w:t>
      </w:r>
    </w:p>
    <w:p w:rsidR="00296266" w:rsidRDefault="00884112">
      <w:pPr>
        <w:rPr>
          <w:rFonts w:hint="eastAsia"/>
        </w:rPr>
      </w:pPr>
      <w:r w:rsidRPr="00884112">
        <w:rPr>
          <w:rFonts w:hint="eastAsia"/>
        </w:rPr>
        <w:t>党的十九大提出，创新是引领发展的第一动力，是建设现代化经济体系的战略支撑，并对加快建设创新型国家做出战略部署。科技与创新发展水生产力中最活跃的因素，科学技术是第一生产力。未来科学技术的发展，必将对人类的发展产生更深刻的影响，科技创新能力已经越来越成为综合国力的竞争因素。</w:t>
      </w:r>
    </w:p>
    <w:p w:rsidR="00884112" w:rsidRDefault="00884112">
      <w:pPr>
        <w:rPr>
          <w:rFonts w:hint="eastAsia"/>
        </w:rPr>
      </w:pPr>
    </w:p>
    <w:p w:rsidR="00884112" w:rsidRDefault="00884112" w:rsidP="00884112">
      <w:pPr>
        <w:pStyle w:val="a4"/>
        <w:numPr>
          <w:ilvl w:val="0"/>
          <w:numId w:val="1"/>
        </w:numPr>
        <w:ind w:firstLineChars="0"/>
        <w:rPr>
          <w:rFonts w:hint="eastAsia"/>
        </w:rPr>
      </w:pPr>
      <w:r w:rsidRPr="00884112">
        <w:rPr>
          <w:rFonts w:hint="eastAsia"/>
        </w:rPr>
        <w:t>国家对医疗器械的发展越来越重视，“十二五”国家将把医疗器械纳入战略发展内，</w:t>
      </w:r>
      <w:r w:rsidRPr="00884112">
        <w:rPr>
          <w:rFonts w:hint="eastAsia"/>
        </w:rPr>
        <w:cr/>
      </w:r>
      <w:r w:rsidRPr="00884112">
        <w:rPr>
          <w:rFonts w:hint="eastAsia"/>
        </w:rPr>
        <w:t>数字化诊疗设备将做“十三五”重点专项的首发</w:t>
      </w:r>
    </w:p>
    <w:p w:rsidR="00884112" w:rsidRDefault="00884112" w:rsidP="00884112">
      <w:pPr>
        <w:pStyle w:val="a4"/>
        <w:numPr>
          <w:ilvl w:val="0"/>
          <w:numId w:val="1"/>
        </w:numPr>
        <w:ind w:firstLineChars="0"/>
        <w:rPr>
          <w:rFonts w:hint="eastAsia"/>
        </w:rPr>
      </w:pPr>
      <w:r w:rsidRPr="00884112">
        <w:rPr>
          <w:rFonts w:hint="eastAsia"/>
        </w:rPr>
        <w:t>工业自动化的</w:t>
      </w:r>
      <w:r w:rsidRPr="00884112">
        <w:rPr>
          <w:rFonts w:hint="eastAsia"/>
        </w:rPr>
        <w:t>VG2.0-</w:t>
      </w:r>
      <w:r w:rsidRPr="00884112">
        <w:rPr>
          <w:rFonts w:hint="eastAsia"/>
        </w:rPr>
        <w:t>革新生产制造业，造福于世界，自</w:t>
      </w:r>
      <w:r w:rsidRPr="00884112">
        <w:rPr>
          <w:rFonts w:hint="eastAsia"/>
        </w:rPr>
        <w:t>2017</w:t>
      </w:r>
      <w:r w:rsidRPr="00884112">
        <w:rPr>
          <w:rFonts w:hint="eastAsia"/>
        </w:rPr>
        <w:t>年度起，为达成</w:t>
      </w:r>
      <w:r w:rsidRPr="00884112">
        <w:rPr>
          <w:rFonts w:hint="eastAsia"/>
        </w:rPr>
        <w:t>VG2020</w:t>
      </w:r>
      <w:r w:rsidRPr="00884112">
        <w:rPr>
          <w:rFonts w:hint="eastAsia"/>
        </w:rPr>
        <w:cr/>
      </w:r>
      <w:r w:rsidRPr="00884112">
        <w:rPr>
          <w:rFonts w:hint="eastAsia"/>
        </w:rPr>
        <w:t>目标的后一个中期经营计划拉开帷幕。</w:t>
      </w:r>
    </w:p>
    <w:p w:rsidR="00884112" w:rsidRDefault="00884112" w:rsidP="00884112">
      <w:pPr>
        <w:pStyle w:val="a4"/>
        <w:numPr>
          <w:ilvl w:val="0"/>
          <w:numId w:val="1"/>
        </w:numPr>
        <w:ind w:firstLineChars="0"/>
        <w:rPr>
          <w:rFonts w:hint="eastAsia"/>
        </w:rPr>
      </w:pPr>
      <w:r w:rsidRPr="00884112">
        <w:rPr>
          <w:rFonts w:hint="eastAsia"/>
        </w:rPr>
        <w:t>我国汽车工业总体保持稳健快速增</w:t>
      </w:r>
      <w:r w:rsidRPr="00884112">
        <w:rPr>
          <w:rFonts w:hint="eastAsia"/>
        </w:rPr>
        <w:cr/>
      </w:r>
      <w:r w:rsidRPr="00884112">
        <w:rPr>
          <w:rFonts w:hint="eastAsia"/>
        </w:rPr>
        <w:t>长，全球排名始终排在第一位</w:t>
      </w:r>
    </w:p>
    <w:p w:rsidR="00884112" w:rsidRDefault="00884112" w:rsidP="00884112">
      <w:pPr>
        <w:pStyle w:val="a4"/>
        <w:numPr>
          <w:ilvl w:val="0"/>
          <w:numId w:val="1"/>
        </w:numPr>
        <w:ind w:firstLineChars="0"/>
        <w:rPr>
          <w:rFonts w:hint="eastAsia"/>
        </w:rPr>
      </w:pPr>
      <w:r w:rsidRPr="00884112">
        <w:rPr>
          <w:rFonts w:hint="eastAsia"/>
        </w:rPr>
        <w:t>CRH6</w:t>
      </w:r>
      <w:r w:rsidRPr="00884112">
        <w:rPr>
          <w:rFonts w:hint="eastAsia"/>
        </w:rPr>
        <w:t>系列城际动车组等新产品不断投入运</w:t>
      </w:r>
      <w:r w:rsidRPr="00884112">
        <w:rPr>
          <w:rFonts w:hint="eastAsia"/>
        </w:rPr>
        <w:cr/>
      </w:r>
      <w:r w:rsidRPr="00884112">
        <w:rPr>
          <w:rFonts w:hint="eastAsia"/>
        </w:rPr>
        <w:t>营，行车安全倒逼我们要不断技术创新。</w:t>
      </w:r>
    </w:p>
    <w:p w:rsidR="00884112" w:rsidRPr="00884112" w:rsidRDefault="00884112" w:rsidP="00884112">
      <w:pPr>
        <w:rPr>
          <w:rFonts w:hint="eastAsia"/>
          <w:sz w:val="28"/>
          <w:szCs w:val="28"/>
        </w:rPr>
      </w:pPr>
    </w:p>
    <w:p w:rsidR="00884112" w:rsidRDefault="00884112" w:rsidP="00884112">
      <w:pPr>
        <w:rPr>
          <w:rFonts w:hint="eastAsia"/>
          <w:sz w:val="28"/>
          <w:szCs w:val="28"/>
        </w:rPr>
      </w:pPr>
      <w:r w:rsidRPr="00884112">
        <w:rPr>
          <w:rFonts w:hint="eastAsia"/>
          <w:sz w:val="28"/>
          <w:szCs w:val="28"/>
        </w:rPr>
        <w:t>“复兴号”家族</w:t>
      </w:r>
    </w:p>
    <w:p w:rsidR="00884112" w:rsidRPr="00884112" w:rsidRDefault="00884112" w:rsidP="00884112">
      <w:pPr>
        <w:pStyle w:val="a4"/>
        <w:numPr>
          <w:ilvl w:val="0"/>
          <w:numId w:val="2"/>
        </w:numPr>
        <w:ind w:firstLineChars="0"/>
        <w:rPr>
          <w:rFonts w:hint="eastAsia"/>
          <w:szCs w:val="21"/>
        </w:rPr>
      </w:pPr>
      <w:r w:rsidRPr="00884112">
        <w:rPr>
          <w:rFonts w:hint="eastAsia"/>
          <w:szCs w:val="21"/>
        </w:rPr>
        <w:t>中国标准动车组被正式命名为“复兴号”，于</w:t>
      </w:r>
      <w:r w:rsidRPr="00884112">
        <w:rPr>
          <w:rFonts w:hint="eastAsia"/>
          <w:szCs w:val="21"/>
        </w:rPr>
        <w:t>26</w:t>
      </w:r>
      <w:r w:rsidRPr="00884112">
        <w:rPr>
          <w:rFonts w:hint="eastAsia"/>
          <w:szCs w:val="21"/>
        </w:rPr>
        <w:t>日在京沪高铁</w:t>
      </w:r>
      <w:r w:rsidRPr="00884112">
        <w:rPr>
          <w:rFonts w:hint="eastAsia"/>
          <w:szCs w:val="21"/>
        </w:rPr>
        <w:cr/>
      </w:r>
      <w:r w:rsidRPr="00884112">
        <w:rPr>
          <w:rFonts w:hint="eastAsia"/>
          <w:szCs w:val="21"/>
        </w:rPr>
        <w:t>正式双向首发。</w:t>
      </w:r>
      <w:r w:rsidRPr="00884112">
        <w:rPr>
          <w:rFonts w:hint="eastAsia"/>
          <w:szCs w:val="21"/>
        </w:rPr>
        <w:t>8</w:t>
      </w:r>
      <w:r w:rsidRPr="00884112">
        <w:rPr>
          <w:rFonts w:hint="eastAsia"/>
          <w:szCs w:val="21"/>
        </w:rPr>
        <w:t>月</w:t>
      </w:r>
      <w:r w:rsidRPr="00884112">
        <w:rPr>
          <w:rFonts w:hint="eastAsia"/>
          <w:szCs w:val="21"/>
        </w:rPr>
        <w:t>21</w:t>
      </w:r>
      <w:r w:rsidRPr="00884112">
        <w:rPr>
          <w:rFonts w:hint="eastAsia"/>
          <w:szCs w:val="21"/>
        </w:rPr>
        <w:t>日起，京津冀地区将开行</w:t>
      </w:r>
      <w:r w:rsidRPr="00884112">
        <w:rPr>
          <w:rFonts w:hint="eastAsia"/>
          <w:szCs w:val="21"/>
        </w:rPr>
        <w:t>22.5</w:t>
      </w:r>
      <w:r w:rsidRPr="00884112">
        <w:rPr>
          <w:rFonts w:hint="eastAsia"/>
          <w:szCs w:val="21"/>
        </w:rPr>
        <w:t>对“复兴</w:t>
      </w:r>
      <w:r w:rsidRPr="00884112">
        <w:rPr>
          <w:rFonts w:hint="eastAsia"/>
          <w:szCs w:val="21"/>
        </w:rPr>
        <w:cr/>
      </w:r>
      <w:r w:rsidRPr="00884112">
        <w:rPr>
          <w:rFonts w:hint="eastAsia"/>
          <w:szCs w:val="21"/>
        </w:rPr>
        <w:t>号”动车组列车。</w:t>
      </w:r>
    </w:p>
    <w:p w:rsidR="00884112" w:rsidRDefault="00884112" w:rsidP="00884112">
      <w:pPr>
        <w:pStyle w:val="a4"/>
        <w:numPr>
          <w:ilvl w:val="0"/>
          <w:numId w:val="2"/>
        </w:numPr>
        <w:ind w:firstLineChars="0"/>
        <w:rPr>
          <w:rFonts w:hint="eastAsia"/>
          <w:szCs w:val="21"/>
        </w:rPr>
      </w:pPr>
      <w:r w:rsidRPr="00884112">
        <w:rPr>
          <w:rFonts w:hint="eastAsia"/>
          <w:szCs w:val="21"/>
        </w:rPr>
        <w:t>中国铁路总公司安排“复兴号”在京沪高铁开展时速</w:t>
      </w:r>
      <w:r w:rsidRPr="00884112">
        <w:rPr>
          <w:rFonts w:hint="eastAsia"/>
          <w:szCs w:val="21"/>
        </w:rPr>
        <w:t>350</w:t>
      </w:r>
      <w:r w:rsidRPr="00884112">
        <w:rPr>
          <w:rFonts w:hint="eastAsia"/>
          <w:szCs w:val="21"/>
        </w:rPr>
        <w:t>公里体</w:t>
      </w:r>
      <w:r w:rsidRPr="00884112">
        <w:rPr>
          <w:rFonts w:hint="eastAsia"/>
          <w:szCs w:val="21"/>
        </w:rPr>
        <w:cr/>
      </w:r>
      <w:proofErr w:type="gramStart"/>
      <w:r w:rsidRPr="00884112">
        <w:rPr>
          <w:rFonts w:hint="eastAsia"/>
          <w:szCs w:val="21"/>
        </w:rPr>
        <w:t>验</w:t>
      </w:r>
      <w:proofErr w:type="gramEnd"/>
      <w:r w:rsidRPr="00884112">
        <w:rPr>
          <w:rFonts w:hint="eastAsia"/>
          <w:szCs w:val="21"/>
        </w:rPr>
        <w:t>运营，通过全面系统的科学论证和综合评估，一致认为，京</w:t>
      </w:r>
      <w:r w:rsidRPr="00884112">
        <w:rPr>
          <w:rFonts w:hint="eastAsia"/>
          <w:szCs w:val="21"/>
        </w:rPr>
        <w:cr/>
      </w:r>
      <w:r w:rsidRPr="00884112">
        <w:rPr>
          <w:rFonts w:hint="eastAsia"/>
          <w:szCs w:val="21"/>
        </w:rPr>
        <w:t>沪高</w:t>
      </w:r>
      <w:proofErr w:type="gramStart"/>
      <w:r w:rsidRPr="00884112">
        <w:rPr>
          <w:rFonts w:hint="eastAsia"/>
          <w:szCs w:val="21"/>
        </w:rPr>
        <w:t>铁满足按</w:t>
      </w:r>
      <w:proofErr w:type="gramEnd"/>
      <w:r w:rsidRPr="00884112">
        <w:rPr>
          <w:rFonts w:hint="eastAsia"/>
          <w:szCs w:val="21"/>
        </w:rPr>
        <w:t>设计速度</w:t>
      </w:r>
      <w:r w:rsidRPr="00884112">
        <w:rPr>
          <w:rFonts w:hint="eastAsia"/>
          <w:szCs w:val="21"/>
        </w:rPr>
        <w:t>350</w:t>
      </w:r>
      <w:r w:rsidRPr="00884112">
        <w:rPr>
          <w:rFonts w:hint="eastAsia"/>
          <w:szCs w:val="21"/>
        </w:rPr>
        <w:t>公里</w:t>
      </w:r>
      <w:r w:rsidRPr="00884112">
        <w:rPr>
          <w:rFonts w:hint="eastAsia"/>
          <w:szCs w:val="21"/>
        </w:rPr>
        <w:t>/</w:t>
      </w:r>
      <w:r w:rsidRPr="00884112">
        <w:rPr>
          <w:rFonts w:hint="eastAsia"/>
          <w:szCs w:val="21"/>
        </w:rPr>
        <w:t>小时运营要求。</w:t>
      </w:r>
    </w:p>
    <w:p w:rsidR="00884112" w:rsidRDefault="00884112" w:rsidP="00884112">
      <w:pPr>
        <w:pStyle w:val="a4"/>
        <w:numPr>
          <w:ilvl w:val="0"/>
          <w:numId w:val="2"/>
        </w:numPr>
        <w:ind w:firstLineChars="0"/>
        <w:rPr>
          <w:rFonts w:hint="eastAsia"/>
          <w:szCs w:val="21"/>
        </w:rPr>
      </w:pPr>
      <w:r w:rsidRPr="00884112">
        <w:rPr>
          <w:rFonts w:hint="eastAsia"/>
          <w:szCs w:val="21"/>
        </w:rPr>
        <w:t>“复兴号”动车组列车将扩大开行范围，京津冀地区首次安排开</w:t>
      </w:r>
      <w:r w:rsidRPr="00884112">
        <w:rPr>
          <w:rFonts w:hint="eastAsia"/>
          <w:szCs w:val="21"/>
        </w:rPr>
        <w:cr/>
      </w:r>
      <w:r w:rsidRPr="00884112">
        <w:rPr>
          <w:rFonts w:hint="eastAsia"/>
          <w:szCs w:val="21"/>
        </w:rPr>
        <w:t>行</w:t>
      </w:r>
      <w:r w:rsidRPr="00884112">
        <w:rPr>
          <w:rFonts w:hint="eastAsia"/>
          <w:szCs w:val="21"/>
        </w:rPr>
        <w:t>22.5</w:t>
      </w:r>
      <w:r w:rsidRPr="00884112">
        <w:rPr>
          <w:rFonts w:hint="eastAsia"/>
          <w:szCs w:val="21"/>
        </w:rPr>
        <w:t>对“复兴号”动车组列车，通达北京南、天津、北京西、</w:t>
      </w:r>
      <w:r w:rsidRPr="00884112">
        <w:rPr>
          <w:rFonts w:hint="eastAsia"/>
          <w:szCs w:val="21"/>
        </w:rPr>
        <w:cr/>
      </w:r>
      <w:r w:rsidRPr="00884112">
        <w:rPr>
          <w:rFonts w:hint="eastAsia"/>
          <w:szCs w:val="21"/>
        </w:rPr>
        <w:t>石家庄等</w:t>
      </w:r>
      <w:r w:rsidRPr="00884112">
        <w:rPr>
          <w:rFonts w:hint="eastAsia"/>
          <w:szCs w:val="21"/>
        </w:rPr>
        <w:t>10</w:t>
      </w:r>
      <w:r w:rsidRPr="00884112">
        <w:rPr>
          <w:rFonts w:hint="eastAsia"/>
          <w:szCs w:val="21"/>
        </w:rPr>
        <w:t>个车站</w:t>
      </w:r>
    </w:p>
    <w:p w:rsidR="00884112" w:rsidRDefault="00884112" w:rsidP="00884112">
      <w:pPr>
        <w:pStyle w:val="a4"/>
        <w:numPr>
          <w:ilvl w:val="0"/>
          <w:numId w:val="2"/>
        </w:numPr>
        <w:ind w:firstLineChars="0"/>
        <w:rPr>
          <w:rFonts w:hint="eastAsia"/>
          <w:szCs w:val="21"/>
        </w:rPr>
      </w:pPr>
      <w:r w:rsidRPr="00884112">
        <w:rPr>
          <w:rFonts w:hint="eastAsia"/>
          <w:szCs w:val="21"/>
        </w:rPr>
        <w:t>2018</w:t>
      </w:r>
      <w:r w:rsidRPr="00884112">
        <w:rPr>
          <w:rFonts w:hint="eastAsia"/>
          <w:szCs w:val="21"/>
        </w:rPr>
        <w:t>年</w:t>
      </w:r>
      <w:r w:rsidRPr="00884112">
        <w:rPr>
          <w:rFonts w:hint="eastAsia"/>
          <w:szCs w:val="21"/>
        </w:rPr>
        <w:t>6</w:t>
      </w:r>
      <w:r w:rsidRPr="00884112">
        <w:rPr>
          <w:rFonts w:hint="eastAsia"/>
          <w:szCs w:val="21"/>
        </w:rPr>
        <w:t>月</w:t>
      </w:r>
      <w:r w:rsidRPr="00884112">
        <w:rPr>
          <w:rFonts w:hint="eastAsia"/>
          <w:szCs w:val="21"/>
        </w:rPr>
        <w:t>26</w:t>
      </w:r>
      <w:r w:rsidRPr="00884112">
        <w:rPr>
          <w:rFonts w:hint="eastAsia"/>
          <w:szCs w:val="21"/>
        </w:rPr>
        <w:t>日，“复兴号”动车组上线运营满</w:t>
      </w:r>
      <w:r w:rsidRPr="00884112">
        <w:rPr>
          <w:rFonts w:hint="eastAsia"/>
          <w:szCs w:val="21"/>
        </w:rPr>
        <w:t>1</w:t>
      </w:r>
      <w:r w:rsidRPr="00884112">
        <w:rPr>
          <w:rFonts w:hint="eastAsia"/>
          <w:szCs w:val="21"/>
        </w:rPr>
        <w:t>周年，累计发</w:t>
      </w:r>
      <w:r w:rsidRPr="00884112">
        <w:rPr>
          <w:rFonts w:hint="eastAsia"/>
          <w:szCs w:val="21"/>
        </w:rPr>
        <w:cr/>
      </w:r>
      <w:r w:rsidRPr="00884112">
        <w:rPr>
          <w:rFonts w:hint="eastAsia"/>
          <w:szCs w:val="21"/>
        </w:rPr>
        <w:t>送旅客</w:t>
      </w:r>
      <w:r w:rsidRPr="00884112">
        <w:rPr>
          <w:rFonts w:hint="eastAsia"/>
          <w:szCs w:val="21"/>
        </w:rPr>
        <w:t>4130</w:t>
      </w:r>
      <w:r w:rsidRPr="00884112">
        <w:rPr>
          <w:rFonts w:hint="eastAsia"/>
          <w:szCs w:val="21"/>
        </w:rPr>
        <w:t>万人次</w:t>
      </w:r>
    </w:p>
    <w:p w:rsidR="00884112" w:rsidRDefault="00884112" w:rsidP="00884112">
      <w:pPr>
        <w:pStyle w:val="a4"/>
        <w:numPr>
          <w:ilvl w:val="0"/>
          <w:numId w:val="2"/>
        </w:numPr>
        <w:ind w:firstLineChars="0"/>
        <w:rPr>
          <w:rFonts w:hint="eastAsia"/>
          <w:szCs w:val="21"/>
        </w:rPr>
      </w:pPr>
      <w:r w:rsidRPr="00884112">
        <w:rPr>
          <w:rFonts w:hint="eastAsia"/>
          <w:szCs w:val="21"/>
        </w:rPr>
        <w:t>“复兴号”中国标准动车组项目获第五届中国工业大奖。</w:t>
      </w:r>
      <w:r w:rsidRPr="00884112">
        <w:rPr>
          <w:rFonts w:hint="eastAsia"/>
          <w:szCs w:val="21"/>
        </w:rPr>
        <w:t>12</w:t>
      </w:r>
      <w:r w:rsidRPr="00884112">
        <w:rPr>
          <w:rFonts w:hint="eastAsia"/>
          <w:szCs w:val="21"/>
        </w:rPr>
        <w:t>月</w:t>
      </w:r>
      <w:r w:rsidRPr="00884112">
        <w:rPr>
          <w:rFonts w:hint="eastAsia"/>
          <w:szCs w:val="21"/>
        </w:rPr>
        <w:cr/>
        <w:t>24</w:t>
      </w:r>
      <w:r w:rsidRPr="00884112">
        <w:rPr>
          <w:rFonts w:hint="eastAsia"/>
          <w:szCs w:val="21"/>
        </w:rPr>
        <w:t>日，时速</w:t>
      </w:r>
      <w:r w:rsidRPr="00884112">
        <w:rPr>
          <w:rFonts w:hint="eastAsia"/>
          <w:szCs w:val="21"/>
        </w:rPr>
        <w:t>350</w:t>
      </w:r>
      <w:r w:rsidRPr="00884112">
        <w:rPr>
          <w:rFonts w:hint="eastAsia"/>
          <w:szCs w:val="21"/>
        </w:rPr>
        <w:t>公里</w:t>
      </w:r>
      <w:r w:rsidRPr="00884112">
        <w:rPr>
          <w:rFonts w:hint="eastAsia"/>
          <w:szCs w:val="21"/>
        </w:rPr>
        <w:t>17</w:t>
      </w:r>
      <w:r w:rsidRPr="00884112">
        <w:rPr>
          <w:rFonts w:hint="eastAsia"/>
          <w:szCs w:val="21"/>
        </w:rPr>
        <w:t>辆长编组、时速</w:t>
      </w:r>
      <w:r w:rsidRPr="00884112">
        <w:rPr>
          <w:rFonts w:hint="eastAsia"/>
          <w:szCs w:val="21"/>
        </w:rPr>
        <w:t>250</w:t>
      </w:r>
      <w:r w:rsidRPr="00884112">
        <w:rPr>
          <w:rFonts w:hint="eastAsia"/>
          <w:szCs w:val="21"/>
        </w:rPr>
        <w:t>公里</w:t>
      </w:r>
      <w:r w:rsidRPr="00884112">
        <w:rPr>
          <w:rFonts w:hint="eastAsia"/>
          <w:szCs w:val="21"/>
        </w:rPr>
        <w:t>8</w:t>
      </w:r>
      <w:r w:rsidRPr="00884112">
        <w:rPr>
          <w:rFonts w:hint="eastAsia"/>
          <w:szCs w:val="21"/>
        </w:rPr>
        <w:t>辆编组、时速</w:t>
      </w:r>
      <w:r w:rsidRPr="00884112">
        <w:rPr>
          <w:rFonts w:hint="eastAsia"/>
          <w:szCs w:val="21"/>
        </w:rPr>
        <w:cr/>
        <w:t>160</w:t>
      </w:r>
      <w:r w:rsidRPr="00884112">
        <w:rPr>
          <w:rFonts w:hint="eastAsia"/>
          <w:szCs w:val="21"/>
        </w:rPr>
        <w:t>公里动力集中等多款“复兴号”新型动车组首次公开亮相。</w:t>
      </w:r>
    </w:p>
    <w:p w:rsidR="00884112" w:rsidRPr="00884112" w:rsidRDefault="00884112" w:rsidP="00884112">
      <w:pPr>
        <w:pStyle w:val="a4"/>
        <w:ind w:left="360" w:firstLineChars="0" w:firstLine="0"/>
        <w:rPr>
          <w:rFonts w:hint="eastAsia"/>
          <w:sz w:val="30"/>
          <w:szCs w:val="30"/>
        </w:rPr>
      </w:pPr>
    </w:p>
    <w:p w:rsidR="00884112" w:rsidRDefault="00884112" w:rsidP="00884112">
      <w:pPr>
        <w:pStyle w:val="a4"/>
        <w:ind w:left="360" w:firstLineChars="0" w:firstLine="0"/>
        <w:rPr>
          <w:rFonts w:hint="eastAsia"/>
          <w:sz w:val="30"/>
          <w:szCs w:val="30"/>
        </w:rPr>
      </w:pPr>
      <w:r w:rsidRPr="00884112">
        <w:rPr>
          <w:rFonts w:hint="eastAsia"/>
          <w:sz w:val="30"/>
          <w:szCs w:val="30"/>
        </w:rPr>
        <w:t>技术前沿</w:t>
      </w:r>
    </w:p>
    <w:p w:rsidR="00884112" w:rsidRPr="00884112" w:rsidRDefault="00884112" w:rsidP="00884112">
      <w:pPr>
        <w:pStyle w:val="a4"/>
        <w:numPr>
          <w:ilvl w:val="0"/>
          <w:numId w:val="3"/>
        </w:numPr>
        <w:ind w:firstLineChars="0"/>
        <w:rPr>
          <w:rFonts w:hint="eastAsia"/>
          <w:szCs w:val="21"/>
        </w:rPr>
      </w:pPr>
      <w:r w:rsidRPr="00884112">
        <w:rPr>
          <w:rFonts w:hint="eastAsia"/>
          <w:szCs w:val="21"/>
        </w:rPr>
        <w:t>作为智能高铁的核心关键技术，自动驾驶技术实际上是一套名为ＡＴＯ的</w:t>
      </w:r>
      <w:r w:rsidRPr="00884112">
        <w:rPr>
          <w:rFonts w:hint="eastAsia"/>
          <w:szCs w:val="21"/>
        </w:rPr>
        <w:cr/>
      </w:r>
      <w:r w:rsidRPr="00884112">
        <w:rPr>
          <w:rFonts w:hint="eastAsia"/>
          <w:szCs w:val="21"/>
        </w:rPr>
        <w:t>中国自主研制的智能列车自动驾驶系统。它是在中国传统的高铁运行控制系统</w:t>
      </w:r>
      <w:r w:rsidRPr="00884112">
        <w:rPr>
          <w:rFonts w:hint="eastAsia"/>
          <w:szCs w:val="21"/>
        </w:rPr>
        <w:cr/>
      </w:r>
      <w:r w:rsidRPr="00884112">
        <w:rPr>
          <w:rFonts w:hint="eastAsia"/>
          <w:szCs w:val="21"/>
        </w:rPr>
        <w:t>的基础上扩展而来，可以实现列车自动发车，区间自动运行，到站自动停车，</w:t>
      </w:r>
      <w:r w:rsidRPr="00884112">
        <w:rPr>
          <w:rFonts w:hint="eastAsia"/>
          <w:szCs w:val="21"/>
        </w:rPr>
        <w:cr/>
      </w:r>
      <w:r w:rsidRPr="00884112">
        <w:rPr>
          <w:rFonts w:hint="eastAsia"/>
          <w:szCs w:val="21"/>
        </w:rPr>
        <w:t>停车后自动打开车门，车门与站台屏蔽门之间自动联控等五大功能。</w:t>
      </w:r>
    </w:p>
    <w:p w:rsidR="00884112" w:rsidRDefault="00884112" w:rsidP="00884112">
      <w:pPr>
        <w:pStyle w:val="a4"/>
        <w:numPr>
          <w:ilvl w:val="0"/>
          <w:numId w:val="3"/>
        </w:numPr>
        <w:ind w:firstLineChars="0"/>
        <w:rPr>
          <w:rFonts w:hint="eastAsia"/>
          <w:szCs w:val="21"/>
        </w:rPr>
      </w:pPr>
      <w:r w:rsidRPr="00884112">
        <w:rPr>
          <w:rFonts w:hint="eastAsia"/>
          <w:szCs w:val="21"/>
        </w:rPr>
        <w:t>自动驾驶技术代表的智能化，是未来中国高铁的发展方向之一。除了整车</w:t>
      </w:r>
      <w:r w:rsidRPr="00884112">
        <w:rPr>
          <w:rFonts w:hint="eastAsia"/>
          <w:szCs w:val="21"/>
        </w:rPr>
        <w:cr/>
      </w:r>
      <w:r w:rsidRPr="00884112">
        <w:rPr>
          <w:rFonts w:hint="eastAsia"/>
          <w:szCs w:val="21"/>
        </w:rPr>
        <w:t>控制，未来通过对高铁核心关键系统——网络系统的升级，在高铁健康管</w:t>
      </w:r>
      <w:r w:rsidRPr="00884112">
        <w:rPr>
          <w:rFonts w:hint="eastAsia"/>
          <w:szCs w:val="21"/>
        </w:rPr>
        <w:cr/>
      </w:r>
      <w:r w:rsidRPr="00884112">
        <w:rPr>
          <w:rFonts w:hint="eastAsia"/>
          <w:szCs w:val="21"/>
        </w:rPr>
        <w:t>理和诊断方面也将进一步的智能化</w:t>
      </w:r>
    </w:p>
    <w:p w:rsidR="00884112" w:rsidRDefault="00884112" w:rsidP="00884112">
      <w:pPr>
        <w:pStyle w:val="a4"/>
        <w:numPr>
          <w:ilvl w:val="0"/>
          <w:numId w:val="3"/>
        </w:numPr>
        <w:ind w:firstLineChars="0"/>
        <w:rPr>
          <w:rFonts w:hint="eastAsia"/>
          <w:szCs w:val="21"/>
        </w:rPr>
      </w:pPr>
      <w:r w:rsidRPr="00884112">
        <w:rPr>
          <w:rFonts w:hint="eastAsia"/>
          <w:szCs w:val="21"/>
        </w:rPr>
        <w:lastRenderedPageBreak/>
        <w:t>中国正在基于复兴号标准动车组平台基础上，研制不同速度等级、适应于</w:t>
      </w:r>
      <w:r w:rsidRPr="00884112">
        <w:rPr>
          <w:rFonts w:hint="eastAsia"/>
          <w:szCs w:val="21"/>
        </w:rPr>
        <w:cr/>
      </w:r>
      <w:r w:rsidRPr="00884112">
        <w:rPr>
          <w:rFonts w:hint="eastAsia"/>
          <w:szCs w:val="21"/>
        </w:rPr>
        <w:t>不同环境需求的自主化、标准化动车组系列产品。八纵八横的主通道骨架、区</w:t>
      </w:r>
      <w:r w:rsidRPr="00884112">
        <w:rPr>
          <w:rFonts w:hint="eastAsia"/>
          <w:szCs w:val="21"/>
        </w:rPr>
        <w:cr/>
      </w:r>
      <w:r w:rsidRPr="00884112">
        <w:rPr>
          <w:rFonts w:hint="eastAsia"/>
          <w:szCs w:val="21"/>
        </w:rPr>
        <w:t>域的联络线和城际铁路的补充等构成了我国的铁路网，动车组要适应路网规划</w:t>
      </w:r>
      <w:r w:rsidRPr="00884112">
        <w:rPr>
          <w:rFonts w:hint="eastAsia"/>
          <w:szCs w:val="21"/>
        </w:rPr>
        <w:cr/>
      </w:r>
      <w:r w:rsidRPr="00884112">
        <w:rPr>
          <w:rFonts w:hint="eastAsia"/>
          <w:szCs w:val="21"/>
        </w:rPr>
        <w:t>的需求</w:t>
      </w:r>
    </w:p>
    <w:p w:rsidR="00884112" w:rsidRDefault="00884112" w:rsidP="00884112">
      <w:pPr>
        <w:pStyle w:val="a4"/>
        <w:numPr>
          <w:ilvl w:val="0"/>
          <w:numId w:val="3"/>
        </w:numPr>
        <w:ind w:firstLineChars="0"/>
        <w:rPr>
          <w:rFonts w:hint="eastAsia"/>
          <w:szCs w:val="21"/>
        </w:rPr>
      </w:pPr>
      <w:r w:rsidRPr="00884112">
        <w:rPr>
          <w:rFonts w:hint="eastAsia"/>
          <w:szCs w:val="21"/>
        </w:rPr>
        <w:t>数据显示，到</w:t>
      </w:r>
      <w:r w:rsidRPr="00884112">
        <w:rPr>
          <w:rFonts w:hint="eastAsia"/>
          <w:szCs w:val="21"/>
        </w:rPr>
        <w:t>2018</w:t>
      </w:r>
      <w:r w:rsidRPr="00884112">
        <w:rPr>
          <w:rFonts w:hint="eastAsia"/>
          <w:szCs w:val="21"/>
        </w:rPr>
        <w:t>年底，中国高铁营业里程达到２．９万公里，超过世界</w:t>
      </w:r>
      <w:r w:rsidRPr="00884112">
        <w:rPr>
          <w:rFonts w:hint="eastAsia"/>
          <w:szCs w:val="21"/>
        </w:rPr>
        <w:cr/>
      </w:r>
      <w:r w:rsidRPr="00884112">
        <w:rPr>
          <w:rFonts w:hint="eastAsia"/>
          <w:szCs w:val="21"/>
        </w:rPr>
        <w:t>高铁总里程的三分之二，成为世界上高铁里程最长、运输密度最高、成网运营</w:t>
      </w:r>
      <w:r w:rsidRPr="00884112">
        <w:rPr>
          <w:rFonts w:hint="eastAsia"/>
          <w:szCs w:val="21"/>
        </w:rPr>
        <w:cr/>
      </w:r>
      <w:r w:rsidRPr="00884112">
        <w:rPr>
          <w:rFonts w:hint="eastAsia"/>
          <w:szCs w:val="21"/>
        </w:rPr>
        <w:t>场景最复杂的国家。</w:t>
      </w:r>
    </w:p>
    <w:p w:rsidR="00884112" w:rsidRDefault="00884112" w:rsidP="00884112">
      <w:pPr>
        <w:rPr>
          <w:rFonts w:hint="eastAsia"/>
          <w:szCs w:val="21"/>
        </w:rPr>
      </w:pPr>
    </w:p>
    <w:p w:rsidR="00884112" w:rsidRDefault="00884112" w:rsidP="00884112">
      <w:pPr>
        <w:rPr>
          <w:rFonts w:hint="eastAsia"/>
          <w:sz w:val="36"/>
          <w:szCs w:val="36"/>
        </w:rPr>
      </w:pPr>
      <w:r w:rsidRPr="00C24D84">
        <w:rPr>
          <w:rFonts w:hint="eastAsia"/>
          <w:sz w:val="36"/>
          <w:szCs w:val="36"/>
        </w:rPr>
        <w:t>创新科技</w:t>
      </w:r>
    </w:p>
    <w:p w:rsidR="00C24D84" w:rsidRDefault="00C24D84" w:rsidP="00C24D84">
      <w:pPr>
        <w:ind w:firstLineChars="200" w:firstLine="420"/>
        <w:rPr>
          <w:rFonts w:hint="eastAsia"/>
          <w:szCs w:val="21"/>
        </w:rPr>
      </w:pPr>
      <w:r w:rsidRPr="00C24D84">
        <w:rPr>
          <w:rFonts w:hint="eastAsia"/>
          <w:szCs w:val="21"/>
        </w:rPr>
        <w:t>中国是宝马集团全球最大的市场，也是变革最为迅速的市场。新</w:t>
      </w:r>
      <w:r w:rsidRPr="00C24D84">
        <w:rPr>
          <w:rFonts w:hint="eastAsia"/>
          <w:szCs w:val="21"/>
        </w:rPr>
        <w:t>BMW 7</w:t>
      </w:r>
      <w:r w:rsidRPr="00C24D84">
        <w:rPr>
          <w:rFonts w:hint="eastAsia"/>
          <w:szCs w:val="21"/>
        </w:rPr>
        <w:t>系即完美呼应了中国客户的期待，与</w:t>
      </w:r>
      <w:proofErr w:type="gramStart"/>
      <w:r w:rsidRPr="00C24D84">
        <w:rPr>
          <w:rFonts w:hint="eastAsia"/>
          <w:szCs w:val="21"/>
        </w:rPr>
        <w:t>时代创领者</w:t>
      </w:r>
      <w:proofErr w:type="gramEnd"/>
      <w:r w:rsidRPr="00C24D84">
        <w:rPr>
          <w:rFonts w:hint="eastAsia"/>
          <w:szCs w:val="21"/>
        </w:rPr>
        <w:t>们</w:t>
      </w:r>
      <w:r w:rsidRPr="00C24D84">
        <w:rPr>
          <w:rFonts w:hint="eastAsia"/>
          <w:szCs w:val="21"/>
        </w:rPr>
        <w:cr/>
      </w:r>
      <w:r w:rsidRPr="00C24D84">
        <w:rPr>
          <w:rFonts w:hint="eastAsia"/>
          <w:szCs w:val="21"/>
        </w:rPr>
        <w:t>产生强烈共鸣。新</w:t>
      </w:r>
      <w:r w:rsidRPr="00C24D84">
        <w:rPr>
          <w:rFonts w:hint="eastAsia"/>
          <w:szCs w:val="21"/>
        </w:rPr>
        <w:t>BMW 7</w:t>
      </w:r>
      <w:r w:rsidRPr="00C24D84">
        <w:rPr>
          <w:rFonts w:hint="eastAsia"/>
          <w:szCs w:val="21"/>
        </w:rPr>
        <w:t>系以全新设计语言尽显</w:t>
      </w:r>
      <w:r w:rsidRPr="00C24D84">
        <w:rPr>
          <w:rFonts w:hint="eastAsia"/>
          <w:szCs w:val="21"/>
        </w:rPr>
        <w:t>BMW</w:t>
      </w:r>
      <w:r w:rsidRPr="00C24D84">
        <w:rPr>
          <w:rFonts w:hint="eastAsia"/>
          <w:szCs w:val="21"/>
        </w:rPr>
        <w:t>品牌旗舰独到风范。外观设计气宇非凡、优雅而充满力量感，精致的细节</w:t>
      </w:r>
      <w:r w:rsidRPr="00C24D84">
        <w:rPr>
          <w:rFonts w:hint="eastAsia"/>
          <w:szCs w:val="21"/>
        </w:rPr>
        <w:cr/>
      </w:r>
      <w:r w:rsidRPr="00C24D84">
        <w:rPr>
          <w:rFonts w:hint="eastAsia"/>
          <w:szCs w:val="21"/>
        </w:rPr>
        <w:t>设计</w:t>
      </w:r>
      <w:proofErr w:type="gramStart"/>
      <w:r w:rsidRPr="00C24D84">
        <w:rPr>
          <w:rFonts w:hint="eastAsia"/>
          <w:szCs w:val="21"/>
        </w:rPr>
        <w:t>凸</w:t>
      </w:r>
      <w:proofErr w:type="gramEnd"/>
      <w:r w:rsidRPr="00C24D84">
        <w:rPr>
          <w:rFonts w:hint="eastAsia"/>
          <w:szCs w:val="21"/>
        </w:rPr>
        <w:t>显现代美学风格。</w:t>
      </w:r>
    </w:p>
    <w:p w:rsidR="00C24D84" w:rsidRDefault="00C24D84" w:rsidP="00C24D84">
      <w:pPr>
        <w:ind w:firstLineChars="200" w:firstLine="420"/>
        <w:rPr>
          <w:rFonts w:hint="eastAsia"/>
          <w:szCs w:val="21"/>
        </w:rPr>
      </w:pPr>
      <w:r w:rsidRPr="00C24D84">
        <w:rPr>
          <w:rFonts w:hint="eastAsia"/>
          <w:szCs w:val="21"/>
        </w:rPr>
        <w:t>新</w:t>
      </w:r>
      <w:r w:rsidRPr="00C24D84">
        <w:rPr>
          <w:rFonts w:hint="eastAsia"/>
          <w:szCs w:val="21"/>
        </w:rPr>
        <w:t>BMW 7</w:t>
      </w:r>
      <w:r w:rsidRPr="00C24D84">
        <w:rPr>
          <w:rFonts w:hint="eastAsia"/>
          <w:szCs w:val="21"/>
        </w:rPr>
        <w:t>系搭载的</w:t>
      </w:r>
      <w:r w:rsidRPr="00C24D84">
        <w:rPr>
          <w:rFonts w:hint="eastAsia"/>
          <w:szCs w:val="21"/>
        </w:rPr>
        <w:t>BMW</w:t>
      </w:r>
      <w:r w:rsidRPr="00C24D84">
        <w:rPr>
          <w:rFonts w:hint="eastAsia"/>
          <w:szCs w:val="21"/>
        </w:rPr>
        <w:t>智能互联驾驶座舱，集成了</w:t>
      </w:r>
      <w:r w:rsidRPr="00C24D84">
        <w:rPr>
          <w:rFonts w:hint="eastAsia"/>
          <w:szCs w:val="21"/>
        </w:rPr>
        <w:t>12.3</w:t>
      </w:r>
      <w:r w:rsidRPr="00C24D84">
        <w:rPr>
          <w:rFonts w:hint="eastAsia"/>
          <w:szCs w:val="21"/>
        </w:rPr>
        <w:t>英寸的液晶仪表盘及</w:t>
      </w:r>
      <w:r w:rsidRPr="00C24D84">
        <w:rPr>
          <w:rFonts w:hint="eastAsia"/>
          <w:szCs w:val="21"/>
        </w:rPr>
        <w:t>10.25</w:t>
      </w:r>
      <w:r w:rsidRPr="00C24D84">
        <w:rPr>
          <w:rFonts w:hint="eastAsia"/>
          <w:szCs w:val="21"/>
        </w:rPr>
        <w:t>英寸的触控显示屏，通过扩展功能使用</w:t>
      </w:r>
      <w:r w:rsidRPr="00C24D84">
        <w:rPr>
          <w:rFonts w:hint="eastAsia"/>
          <w:szCs w:val="21"/>
        </w:rPr>
        <w:cr/>
      </w:r>
      <w:r w:rsidRPr="00C24D84">
        <w:rPr>
          <w:rFonts w:hint="eastAsia"/>
          <w:szCs w:val="21"/>
        </w:rPr>
        <w:t>户实现更加直观、便利的操作。全新配备的第七代</w:t>
      </w:r>
      <w:r w:rsidRPr="00C24D84">
        <w:rPr>
          <w:rFonts w:hint="eastAsia"/>
          <w:szCs w:val="21"/>
        </w:rPr>
        <w:t xml:space="preserve">BMW </w:t>
      </w:r>
      <w:proofErr w:type="spellStart"/>
      <w:r w:rsidRPr="00C24D84">
        <w:rPr>
          <w:rFonts w:hint="eastAsia"/>
          <w:szCs w:val="21"/>
        </w:rPr>
        <w:t>iDrive</w:t>
      </w:r>
      <w:proofErr w:type="spellEnd"/>
      <w:r w:rsidRPr="00C24D84">
        <w:rPr>
          <w:rFonts w:hint="eastAsia"/>
          <w:szCs w:val="21"/>
        </w:rPr>
        <w:t xml:space="preserve"> </w:t>
      </w:r>
      <w:r w:rsidRPr="00C24D84">
        <w:rPr>
          <w:rFonts w:hint="eastAsia"/>
          <w:szCs w:val="21"/>
        </w:rPr>
        <w:t>智能人机交互系统，采用最先进的全数字式设计，展现了</w:t>
      </w:r>
      <w:r w:rsidRPr="00C24D84">
        <w:rPr>
          <w:rFonts w:hint="eastAsia"/>
          <w:szCs w:val="21"/>
        </w:rPr>
        <w:t>BMW</w:t>
      </w:r>
      <w:r w:rsidRPr="00C24D84">
        <w:rPr>
          <w:rFonts w:hint="eastAsia"/>
          <w:szCs w:val="21"/>
        </w:rPr>
        <w:t>全</w:t>
      </w:r>
      <w:r w:rsidRPr="00C24D84">
        <w:rPr>
          <w:rFonts w:hint="eastAsia"/>
          <w:szCs w:val="21"/>
        </w:rPr>
        <w:cr/>
      </w:r>
      <w:r w:rsidRPr="00C24D84">
        <w:rPr>
          <w:rFonts w:hint="eastAsia"/>
          <w:szCs w:val="21"/>
        </w:rPr>
        <w:t>新的显示和控制概念，更加注重驾驶者的个人需求，还可实现用户界面根据驾驶员个人需求进行定制。第七代</w:t>
      </w:r>
      <w:r w:rsidRPr="00C24D84">
        <w:rPr>
          <w:rFonts w:hint="eastAsia"/>
          <w:szCs w:val="21"/>
        </w:rPr>
        <w:t xml:space="preserve">BMW </w:t>
      </w:r>
      <w:proofErr w:type="spellStart"/>
      <w:r w:rsidRPr="00C24D84">
        <w:rPr>
          <w:rFonts w:hint="eastAsia"/>
          <w:szCs w:val="21"/>
        </w:rPr>
        <w:t>iDrive</w:t>
      </w:r>
      <w:proofErr w:type="spellEnd"/>
      <w:r w:rsidRPr="00C24D84">
        <w:rPr>
          <w:rFonts w:hint="eastAsia"/>
          <w:szCs w:val="21"/>
        </w:rPr>
        <w:t>智能人</w:t>
      </w:r>
      <w:r w:rsidRPr="00C24D84">
        <w:rPr>
          <w:rFonts w:hint="eastAsia"/>
          <w:szCs w:val="21"/>
        </w:rPr>
        <w:cr/>
      </w:r>
      <w:r w:rsidRPr="00C24D84">
        <w:rPr>
          <w:rFonts w:hint="eastAsia"/>
          <w:szCs w:val="21"/>
        </w:rPr>
        <w:t>机交互系统可让用户在五维交互界面中自由选择</w:t>
      </w:r>
      <w:proofErr w:type="spellStart"/>
      <w:r w:rsidRPr="00C24D84">
        <w:rPr>
          <w:rFonts w:hint="eastAsia"/>
          <w:szCs w:val="21"/>
        </w:rPr>
        <w:t>iDrive</w:t>
      </w:r>
      <w:proofErr w:type="spellEnd"/>
      <w:r w:rsidRPr="00C24D84">
        <w:rPr>
          <w:rFonts w:hint="eastAsia"/>
          <w:szCs w:val="21"/>
        </w:rPr>
        <w:t>旋钮、方向盘多功能按键、触屏、声音或手势控制，实现驾驶者与车辆之间</w:t>
      </w:r>
      <w:r w:rsidRPr="00C24D84">
        <w:rPr>
          <w:rFonts w:hint="eastAsia"/>
          <w:szCs w:val="21"/>
        </w:rPr>
        <w:cr/>
      </w:r>
      <w:r w:rsidRPr="00C24D84">
        <w:rPr>
          <w:rFonts w:hint="eastAsia"/>
          <w:szCs w:val="21"/>
        </w:rPr>
        <w:t>的多样化、个性化的互动模式。此外，新</w:t>
      </w:r>
      <w:r w:rsidRPr="00C24D84">
        <w:rPr>
          <w:rFonts w:hint="eastAsia"/>
          <w:szCs w:val="21"/>
        </w:rPr>
        <w:t>BMW 7</w:t>
      </w:r>
      <w:r w:rsidRPr="00C24D84">
        <w:rPr>
          <w:rFonts w:hint="eastAsia"/>
          <w:szCs w:val="21"/>
        </w:rPr>
        <w:t>系配备远程软件升级功能，且具备整车远程升级能力，可迅速修复漏洞并进行安</w:t>
      </w:r>
      <w:r w:rsidRPr="00C24D84">
        <w:rPr>
          <w:rFonts w:hint="eastAsia"/>
          <w:szCs w:val="21"/>
        </w:rPr>
        <w:cr/>
      </w:r>
      <w:r w:rsidRPr="00C24D84">
        <w:rPr>
          <w:rFonts w:hint="eastAsia"/>
          <w:szCs w:val="21"/>
        </w:rPr>
        <w:t>全升级，随时在线更新导航系统、人机交互系统、智能个人助理、及动力或刹车软件，使车辆始终保持最新状态。用户还可从</w:t>
      </w:r>
      <w:r w:rsidRPr="00C24D84">
        <w:rPr>
          <w:rFonts w:hint="eastAsia"/>
          <w:szCs w:val="21"/>
        </w:rPr>
        <w:t>"</w:t>
      </w:r>
      <w:r w:rsidRPr="00C24D84">
        <w:rPr>
          <w:rFonts w:hint="eastAsia"/>
          <w:szCs w:val="21"/>
        </w:rPr>
        <w:t>宝</w:t>
      </w:r>
      <w:r w:rsidRPr="00C24D84">
        <w:rPr>
          <w:rFonts w:hint="eastAsia"/>
          <w:szCs w:val="21"/>
        </w:rPr>
        <w:cr/>
      </w:r>
      <w:proofErr w:type="gramStart"/>
      <w:r w:rsidRPr="00C24D84">
        <w:rPr>
          <w:rFonts w:hint="eastAsia"/>
          <w:szCs w:val="21"/>
        </w:rPr>
        <w:t>马用户</w:t>
      </w:r>
      <w:proofErr w:type="gramEnd"/>
      <w:r w:rsidRPr="00C24D84">
        <w:rPr>
          <w:rFonts w:hint="eastAsia"/>
          <w:szCs w:val="21"/>
        </w:rPr>
        <w:t>商店</w:t>
      </w:r>
      <w:r w:rsidRPr="00C24D84">
        <w:rPr>
          <w:rFonts w:hint="eastAsia"/>
          <w:szCs w:val="21"/>
        </w:rPr>
        <w:t>"</w:t>
      </w:r>
      <w:r w:rsidRPr="00C24D84">
        <w:rPr>
          <w:rFonts w:hint="eastAsia"/>
          <w:szCs w:val="21"/>
        </w:rPr>
        <w:t>按需购买在线媒体等应用，持续获取最新服务。</w:t>
      </w:r>
    </w:p>
    <w:p w:rsidR="00C24D84" w:rsidRDefault="00C24D84" w:rsidP="00C24D84">
      <w:pPr>
        <w:ind w:firstLineChars="200" w:firstLine="420"/>
        <w:rPr>
          <w:rFonts w:hint="eastAsia"/>
          <w:szCs w:val="21"/>
        </w:rPr>
      </w:pPr>
      <w:r w:rsidRPr="00C24D84">
        <w:rPr>
          <w:rFonts w:hint="eastAsia"/>
          <w:szCs w:val="21"/>
        </w:rPr>
        <w:t>此外，新</w:t>
      </w:r>
      <w:r w:rsidRPr="00C24D84">
        <w:rPr>
          <w:rFonts w:hint="eastAsia"/>
          <w:szCs w:val="21"/>
        </w:rPr>
        <w:t>BMW 7</w:t>
      </w:r>
      <w:r w:rsidRPr="00C24D84">
        <w:rPr>
          <w:rFonts w:hint="eastAsia"/>
          <w:szCs w:val="21"/>
        </w:rPr>
        <w:t>系配备</w:t>
      </w:r>
      <w:r w:rsidRPr="00C24D84">
        <w:rPr>
          <w:rFonts w:hint="eastAsia"/>
          <w:szCs w:val="21"/>
        </w:rPr>
        <w:t>BMW</w:t>
      </w:r>
      <w:r w:rsidRPr="00C24D84">
        <w:rPr>
          <w:rFonts w:hint="eastAsia"/>
          <w:szCs w:val="21"/>
        </w:rPr>
        <w:t>智能个人助理，是宝马集团在数字互联领域的又一创新突破。新</w:t>
      </w:r>
      <w:r w:rsidRPr="00C24D84">
        <w:rPr>
          <w:rFonts w:hint="eastAsia"/>
          <w:szCs w:val="21"/>
        </w:rPr>
        <w:t>BMW 7</w:t>
      </w:r>
      <w:r w:rsidRPr="00C24D84">
        <w:rPr>
          <w:rFonts w:hint="eastAsia"/>
          <w:szCs w:val="21"/>
        </w:rPr>
        <w:t>系还拥有行业领先的</w:t>
      </w:r>
      <w:r w:rsidRPr="00C24D84">
        <w:rPr>
          <w:rFonts w:hint="eastAsia"/>
          <w:szCs w:val="21"/>
        </w:rPr>
        <w:cr/>
      </w:r>
      <w:r w:rsidRPr="00C24D84">
        <w:rPr>
          <w:rFonts w:hint="eastAsia"/>
          <w:szCs w:val="21"/>
        </w:rPr>
        <w:t>专业型驾驶辅助系统，淋漓尽致地展现了宝马在自动驾驶领域的创新成果。</w:t>
      </w:r>
    </w:p>
    <w:p w:rsidR="00C24D84" w:rsidRPr="00C24D84" w:rsidRDefault="00C24D84" w:rsidP="00C24D84">
      <w:pPr>
        <w:ind w:firstLineChars="200" w:firstLine="640"/>
        <w:rPr>
          <w:rFonts w:hint="eastAsia"/>
          <w:sz w:val="32"/>
          <w:szCs w:val="32"/>
        </w:rPr>
      </w:pPr>
    </w:p>
    <w:p w:rsidR="00C24D84" w:rsidRDefault="00C24D84" w:rsidP="00C24D84">
      <w:pPr>
        <w:rPr>
          <w:rFonts w:hint="eastAsia"/>
          <w:sz w:val="32"/>
          <w:szCs w:val="32"/>
        </w:rPr>
      </w:pPr>
      <w:r w:rsidRPr="00C24D84">
        <w:rPr>
          <w:rFonts w:hint="eastAsia"/>
          <w:sz w:val="32"/>
          <w:szCs w:val="32"/>
        </w:rPr>
        <w:t>协调发展</w:t>
      </w:r>
    </w:p>
    <w:p w:rsidR="00C24D84" w:rsidRDefault="00C24D84" w:rsidP="00C24D84">
      <w:pPr>
        <w:rPr>
          <w:rFonts w:hint="eastAsia"/>
          <w:sz w:val="24"/>
          <w:szCs w:val="24"/>
        </w:rPr>
      </w:pPr>
      <w:r w:rsidRPr="00C24D84">
        <w:rPr>
          <w:rFonts w:hint="eastAsia"/>
          <w:sz w:val="24"/>
          <w:szCs w:val="24"/>
        </w:rPr>
        <w:t>衢州山海协作工程</w:t>
      </w:r>
    </w:p>
    <w:p w:rsidR="00C24D84" w:rsidRDefault="00C24D84" w:rsidP="00C24D84">
      <w:pPr>
        <w:rPr>
          <w:rFonts w:hint="eastAsia"/>
          <w:sz w:val="24"/>
          <w:szCs w:val="24"/>
        </w:rPr>
      </w:pPr>
      <w:r w:rsidRPr="00C24D84">
        <w:rPr>
          <w:rFonts w:hint="eastAsia"/>
          <w:sz w:val="24"/>
          <w:szCs w:val="24"/>
        </w:rPr>
        <w:t>通过山海协作，衢州打开了山门、城门甚至脑门</w:t>
      </w:r>
      <w:r w:rsidRPr="00C24D84">
        <w:rPr>
          <w:rFonts w:hint="eastAsia"/>
          <w:sz w:val="24"/>
          <w:szCs w:val="24"/>
        </w:rPr>
        <w:cr/>
      </w:r>
      <w:r w:rsidRPr="00C24D84">
        <w:rPr>
          <w:rFonts w:hint="eastAsia"/>
          <w:sz w:val="24"/>
          <w:szCs w:val="24"/>
        </w:rPr>
        <w:t>，实现了借梯登高、借船出海、借势发力，推动</w:t>
      </w:r>
      <w:r w:rsidRPr="00C24D84">
        <w:rPr>
          <w:rFonts w:hint="eastAsia"/>
          <w:sz w:val="24"/>
          <w:szCs w:val="24"/>
        </w:rPr>
        <w:cr/>
      </w:r>
      <w:r w:rsidRPr="00C24D84">
        <w:rPr>
          <w:rFonts w:hint="eastAsia"/>
          <w:sz w:val="24"/>
          <w:szCs w:val="24"/>
        </w:rPr>
        <w:t>了产业转型、动能转换、两山转换。在这个过程</w:t>
      </w:r>
      <w:r w:rsidRPr="00C24D84">
        <w:rPr>
          <w:rFonts w:hint="eastAsia"/>
          <w:sz w:val="24"/>
          <w:szCs w:val="24"/>
        </w:rPr>
        <w:cr/>
      </w:r>
      <w:r w:rsidRPr="00C24D84">
        <w:rPr>
          <w:rFonts w:hint="eastAsia"/>
          <w:sz w:val="24"/>
          <w:szCs w:val="24"/>
        </w:rPr>
        <w:t>中，衢州发展的视野更广、格局更大、心胸更宽广。</w:t>
      </w:r>
    </w:p>
    <w:p w:rsidR="00C24D84" w:rsidRDefault="00C24D84" w:rsidP="00C24D84">
      <w:pPr>
        <w:rPr>
          <w:rFonts w:hint="eastAsia"/>
          <w:sz w:val="24"/>
          <w:szCs w:val="24"/>
        </w:rPr>
      </w:pPr>
    </w:p>
    <w:p w:rsidR="00C24D84" w:rsidRDefault="00C24D84" w:rsidP="00C24D84">
      <w:pPr>
        <w:rPr>
          <w:rFonts w:hint="eastAsia"/>
          <w:sz w:val="24"/>
          <w:szCs w:val="24"/>
        </w:rPr>
      </w:pPr>
      <w:r w:rsidRPr="00C24D84">
        <w:rPr>
          <w:rFonts w:hint="eastAsia"/>
          <w:sz w:val="24"/>
          <w:szCs w:val="24"/>
        </w:rPr>
        <w:t>浙江嘉兴长三角地区一体化</w:t>
      </w:r>
    </w:p>
    <w:p w:rsidR="00C24D84" w:rsidRDefault="00C24D84" w:rsidP="00C24D84">
      <w:pPr>
        <w:rPr>
          <w:rFonts w:hint="eastAsia"/>
          <w:sz w:val="24"/>
          <w:szCs w:val="24"/>
        </w:rPr>
      </w:pPr>
      <w:r w:rsidRPr="00C24D84">
        <w:rPr>
          <w:rFonts w:hint="eastAsia"/>
          <w:sz w:val="24"/>
          <w:szCs w:val="24"/>
        </w:rPr>
        <w:t>嘉兴地缘优势明显，是“一带一路”建设、长江经济</w:t>
      </w:r>
      <w:r w:rsidRPr="00C24D84">
        <w:rPr>
          <w:rFonts w:hint="eastAsia"/>
          <w:sz w:val="24"/>
          <w:szCs w:val="24"/>
        </w:rPr>
        <w:cr/>
      </w:r>
      <w:r w:rsidRPr="00C24D84">
        <w:rPr>
          <w:rFonts w:hint="eastAsia"/>
          <w:sz w:val="24"/>
          <w:szCs w:val="24"/>
        </w:rPr>
        <w:t>带发展、长三角一体化三大国家战略的黄金交汇点</w:t>
      </w:r>
      <w:proofErr w:type="gramStart"/>
      <w:r w:rsidRPr="00C24D84">
        <w:rPr>
          <w:rFonts w:hint="eastAsia"/>
          <w:sz w:val="24"/>
          <w:szCs w:val="24"/>
        </w:rPr>
        <w:t>和</w:t>
      </w:r>
      <w:proofErr w:type="gramEnd"/>
      <w:r w:rsidRPr="00C24D84">
        <w:rPr>
          <w:rFonts w:hint="eastAsia"/>
          <w:sz w:val="24"/>
          <w:szCs w:val="24"/>
        </w:rPr>
        <w:cr/>
      </w:r>
      <w:r w:rsidRPr="00C24D84">
        <w:rPr>
          <w:rFonts w:hint="eastAsia"/>
          <w:sz w:val="24"/>
          <w:szCs w:val="24"/>
        </w:rPr>
        <w:lastRenderedPageBreak/>
        <w:t>融合叠加区。嘉兴要把全面融入长三角一体化发展作</w:t>
      </w:r>
      <w:r w:rsidRPr="00C24D84">
        <w:rPr>
          <w:rFonts w:hint="eastAsia"/>
          <w:sz w:val="24"/>
          <w:szCs w:val="24"/>
        </w:rPr>
        <w:cr/>
      </w:r>
      <w:r w:rsidRPr="00C24D84">
        <w:rPr>
          <w:rFonts w:hint="eastAsia"/>
          <w:sz w:val="24"/>
          <w:szCs w:val="24"/>
        </w:rPr>
        <w:t>为首位战略，不等不靠、善谋实干，深入推进全面接</w:t>
      </w:r>
      <w:r w:rsidRPr="00C24D84">
        <w:rPr>
          <w:rFonts w:hint="eastAsia"/>
          <w:sz w:val="24"/>
          <w:szCs w:val="24"/>
        </w:rPr>
        <w:cr/>
      </w:r>
      <w:proofErr w:type="gramStart"/>
      <w:r w:rsidRPr="00C24D84">
        <w:rPr>
          <w:rFonts w:hint="eastAsia"/>
          <w:sz w:val="24"/>
          <w:szCs w:val="24"/>
        </w:rPr>
        <w:t>轨</w:t>
      </w:r>
      <w:proofErr w:type="gramEnd"/>
      <w:r w:rsidRPr="00C24D84">
        <w:rPr>
          <w:rFonts w:hint="eastAsia"/>
          <w:sz w:val="24"/>
          <w:szCs w:val="24"/>
        </w:rPr>
        <w:t>上海示范区建设</w:t>
      </w:r>
    </w:p>
    <w:p w:rsidR="00C24D84" w:rsidRDefault="00C24D84" w:rsidP="00C24D84">
      <w:pPr>
        <w:rPr>
          <w:rFonts w:hint="eastAsia"/>
          <w:sz w:val="24"/>
          <w:szCs w:val="24"/>
        </w:rPr>
      </w:pPr>
    </w:p>
    <w:p w:rsidR="00C24D84" w:rsidRDefault="00C24D84" w:rsidP="00C24D84">
      <w:pPr>
        <w:rPr>
          <w:rFonts w:hint="eastAsia"/>
          <w:sz w:val="24"/>
          <w:szCs w:val="24"/>
        </w:rPr>
      </w:pPr>
      <w:r w:rsidRPr="00C24D84">
        <w:rPr>
          <w:rFonts w:hint="eastAsia"/>
          <w:sz w:val="24"/>
          <w:szCs w:val="24"/>
        </w:rPr>
        <w:t>温州新型城市化</w:t>
      </w:r>
    </w:p>
    <w:p w:rsidR="00C24D84" w:rsidRDefault="00C24D84" w:rsidP="00C24D84">
      <w:pPr>
        <w:rPr>
          <w:rFonts w:hint="eastAsia"/>
          <w:sz w:val="24"/>
          <w:szCs w:val="24"/>
        </w:rPr>
      </w:pPr>
      <w:r w:rsidRPr="00C24D84">
        <w:rPr>
          <w:rFonts w:hint="eastAsia"/>
          <w:sz w:val="24"/>
          <w:szCs w:val="24"/>
        </w:rPr>
        <w:t>温州都市</w:t>
      </w:r>
      <w:proofErr w:type="gramStart"/>
      <w:r w:rsidRPr="00C24D84">
        <w:rPr>
          <w:rFonts w:hint="eastAsia"/>
          <w:sz w:val="24"/>
          <w:szCs w:val="24"/>
        </w:rPr>
        <w:t>型功能</w:t>
      </w:r>
      <w:proofErr w:type="gramEnd"/>
      <w:r w:rsidRPr="00C24D84">
        <w:rPr>
          <w:rFonts w:hint="eastAsia"/>
          <w:sz w:val="24"/>
          <w:szCs w:val="24"/>
        </w:rPr>
        <w:t>区以先进制造业及现代服务业等产业开发、城镇旧城改造和新区建设</w:t>
      </w:r>
      <w:r w:rsidRPr="00C24D84">
        <w:rPr>
          <w:rFonts w:hint="eastAsia"/>
          <w:sz w:val="24"/>
          <w:szCs w:val="24"/>
        </w:rPr>
        <w:cr/>
      </w:r>
      <w:r w:rsidRPr="00C24D84">
        <w:rPr>
          <w:rFonts w:hint="eastAsia"/>
          <w:sz w:val="24"/>
          <w:szCs w:val="24"/>
        </w:rPr>
        <w:t>为重点，温州生态型旅游功能区以生态休闲旅游开发及新农村建设为重点。</w:t>
      </w:r>
    </w:p>
    <w:p w:rsidR="00C24D84" w:rsidRDefault="00C24D84" w:rsidP="00C24D84">
      <w:pPr>
        <w:rPr>
          <w:rFonts w:hint="eastAsia"/>
          <w:sz w:val="24"/>
          <w:szCs w:val="24"/>
        </w:rPr>
      </w:pPr>
    </w:p>
    <w:p w:rsidR="00C24D84" w:rsidRPr="00C24D84" w:rsidRDefault="00C24D84" w:rsidP="00C24D84">
      <w:pPr>
        <w:rPr>
          <w:rFonts w:hint="eastAsia"/>
          <w:szCs w:val="21"/>
        </w:rPr>
      </w:pPr>
    </w:p>
    <w:p w:rsidR="00C24D84" w:rsidRDefault="00C24D84" w:rsidP="00C24D84">
      <w:pPr>
        <w:rPr>
          <w:rFonts w:hint="eastAsia"/>
          <w:szCs w:val="21"/>
        </w:rPr>
      </w:pPr>
      <w:r w:rsidRPr="00C24D84">
        <w:rPr>
          <w:rFonts w:hint="eastAsia"/>
          <w:szCs w:val="21"/>
        </w:rPr>
        <w:t>“以工促农</w:t>
      </w:r>
      <w:r w:rsidRPr="00C24D84">
        <w:rPr>
          <w:rFonts w:hint="eastAsia"/>
          <w:szCs w:val="21"/>
        </w:rPr>
        <w:t xml:space="preserve">  </w:t>
      </w:r>
      <w:r w:rsidRPr="00C24D84">
        <w:rPr>
          <w:rFonts w:hint="eastAsia"/>
          <w:szCs w:val="21"/>
        </w:rPr>
        <w:t>以城带乡”</w:t>
      </w:r>
    </w:p>
    <w:p w:rsidR="00C24D84" w:rsidRDefault="00C24D84" w:rsidP="00C24D84">
      <w:pPr>
        <w:rPr>
          <w:rFonts w:hint="eastAsia"/>
          <w:szCs w:val="21"/>
        </w:rPr>
      </w:pPr>
      <w:r w:rsidRPr="00C24D84">
        <w:rPr>
          <w:rFonts w:hint="eastAsia"/>
          <w:szCs w:val="21"/>
        </w:rPr>
        <w:t>建立强农惠农投入的稳定增长机制</w:t>
      </w:r>
    </w:p>
    <w:p w:rsidR="00C24D84" w:rsidRDefault="00C24D84" w:rsidP="00C24D84">
      <w:pPr>
        <w:rPr>
          <w:rFonts w:hint="eastAsia"/>
          <w:szCs w:val="21"/>
        </w:rPr>
      </w:pPr>
      <w:r w:rsidRPr="00C24D84">
        <w:rPr>
          <w:rFonts w:hint="eastAsia"/>
          <w:szCs w:val="21"/>
        </w:rPr>
        <w:t>在城镇化、工业化高速推进时期，为防止资源要素外流给农村发展带来不利影响必须加大对农业的支持和保护力度。</w:t>
      </w:r>
    </w:p>
    <w:p w:rsidR="00C24D84" w:rsidRDefault="00C24D84" w:rsidP="00C24D84">
      <w:pPr>
        <w:rPr>
          <w:rFonts w:hint="eastAsia"/>
          <w:szCs w:val="21"/>
        </w:rPr>
      </w:pPr>
    </w:p>
    <w:p w:rsidR="00C24D84" w:rsidRDefault="00C24D84" w:rsidP="00C24D84">
      <w:pPr>
        <w:rPr>
          <w:rFonts w:hint="eastAsia"/>
          <w:szCs w:val="21"/>
        </w:rPr>
      </w:pPr>
      <w:r w:rsidRPr="00C24D84">
        <w:rPr>
          <w:rFonts w:hint="eastAsia"/>
          <w:szCs w:val="21"/>
        </w:rPr>
        <w:t>促进符合条件的农业转移人口在城镇落户并享有与当地城镇居民同等的权益</w:t>
      </w:r>
    </w:p>
    <w:p w:rsidR="00C24D84" w:rsidRDefault="00C24D84" w:rsidP="00C24D84">
      <w:pPr>
        <w:rPr>
          <w:rFonts w:hint="eastAsia"/>
          <w:szCs w:val="21"/>
        </w:rPr>
      </w:pPr>
      <w:r w:rsidRPr="00C24D84">
        <w:rPr>
          <w:rFonts w:hint="eastAsia"/>
          <w:szCs w:val="21"/>
        </w:rPr>
        <w:t>破除城乡二元结构的重要突破口就是要城乡改革联动，促进农民工融入城镇、有序转变为城镇居民。</w:t>
      </w:r>
    </w:p>
    <w:p w:rsidR="00C24D84" w:rsidRDefault="00C24D84" w:rsidP="00C24D84">
      <w:pPr>
        <w:rPr>
          <w:rFonts w:hint="eastAsia"/>
          <w:szCs w:val="21"/>
        </w:rPr>
      </w:pPr>
    </w:p>
    <w:p w:rsidR="00C24D84" w:rsidRDefault="00C24D84" w:rsidP="00C24D84">
      <w:pPr>
        <w:rPr>
          <w:rFonts w:hint="eastAsia"/>
          <w:szCs w:val="21"/>
        </w:rPr>
      </w:pPr>
      <w:r w:rsidRPr="00C24D84">
        <w:rPr>
          <w:rFonts w:hint="eastAsia"/>
          <w:szCs w:val="21"/>
        </w:rPr>
        <w:t>加快小城镇发展作为推进城镇化的重点</w:t>
      </w:r>
    </w:p>
    <w:p w:rsidR="00C24D84" w:rsidRDefault="00C24D84" w:rsidP="00C24D84">
      <w:pPr>
        <w:rPr>
          <w:rFonts w:hint="eastAsia"/>
          <w:szCs w:val="21"/>
        </w:rPr>
      </w:pPr>
      <w:r w:rsidRPr="00C24D84">
        <w:rPr>
          <w:rFonts w:hint="eastAsia"/>
          <w:szCs w:val="21"/>
        </w:rPr>
        <w:t>小县城是县域经济发展的重要依托，在促进城乡一体化发展中具有重要的纽带作用。</w:t>
      </w:r>
    </w:p>
    <w:p w:rsidR="00C24D84" w:rsidRDefault="00C24D84" w:rsidP="00C24D84">
      <w:pPr>
        <w:rPr>
          <w:rFonts w:hint="eastAsia"/>
          <w:szCs w:val="21"/>
        </w:rPr>
      </w:pPr>
    </w:p>
    <w:p w:rsidR="00C24D84" w:rsidRDefault="00C24D84" w:rsidP="00C24D84">
      <w:pPr>
        <w:rPr>
          <w:rFonts w:hint="eastAsia"/>
          <w:szCs w:val="21"/>
        </w:rPr>
      </w:pPr>
      <w:r w:rsidRPr="00C24D84">
        <w:rPr>
          <w:rFonts w:hint="eastAsia"/>
          <w:szCs w:val="21"/>
        </w:rPr>
        <w:t>推进统筹城乡改革过程中要切实加强对农民合法权益的保障</w:t>
      </w:r>
    </w:p>
    <w:p w:rsidR="00C24D84" w:rsidRDefault="00C24D84" w:rsidP="00C24D84">
      <w:pPr>
        <w:rPr>
          <w:rFonts w:hint="eastAsia"/>
          <w:szCs w:val="21"/>
        </w:rPr>
      </w:pPr>
      <w:r w:rsidRPr="00C24D84">
        <w:rPr>
          <w:rFonts w:hint="eastAsia"/>
          <w:szCs w:val="21"/>
        </w:rPr>
        <w:t>保障农民权益，首要的是充分尊重农民意愿，着力解决农民最关心最直接最现实的利益问题。</w:t>
      </w:r>
    </w:p>
    <w:p w:rsidR="00C24D84" w:rsidRDefault="00C24D84" w:rsidP="00C24D84">
      <w:pPr>
        <w:rPr>
          <w:rFonts w:hint="eastAsia"/>
          <w:szCs w:val="21"/>
        </w:rPr>
      </w:pPr>
    </w:p>
    <w:p w:rsidR="00C24D84" w:rsidRDefault="00C24D84" w:rsidP="00C24D84">
      <w:pPr>
        <w:rPr>
          <w:rFonts w:hint="eastAsia"/>
          <w:szCs w:val="21"/>
        </w:rPr>
      </w:pPr>
    </w:p>
    <w:p w:rsidR="00C24D84" w:rsidRDefault="00C24D84" w:rsidP="00C24D84">
      <w:pPr>
        <w:rPr>
          <w:rFonts w:hint="eastAsia"/>
          <w:szCs w:val="21"/>
        </w:rPr>
      </w:pPr>
      <w:r>
        <w:rPr>
          <w:rFonts w:hint="eastAsia"/>
          <w:szCs w:val="21"/>
        </w:rPr>
        <w:t>学有所教</w:t>
      </w:r>
    </w:p>
    <w:p w:rsidR="00C24D84" w:rsidRDefault="00C24D84" w:rsidP="00C24D84">
      <w:pPr>
        <w:rPr>
          <w:rFonts w:hint="eastAsia"/>
          <w:szCs w:val="21"/>
        </w:rPr>
      </w:pPr>
      <w:r w:rsidRPr="00C24D84">
        <w:rPr>
          <w:rFonts w:hint="eastAsia"/>
          <w:szCs w:val="21"/>
        </w:rPr>
        <w:t>义务教育阶段，标准化发展，一体化发展，着力化解“择校热”、</w:t>
      </w:r>
      <w:r w:rsidRPr="00C24D84">
        <w:rPr>
          <w:rFonts w:hint="eastAsia"/>
          <w:szCs w:val="21"/>
        </w:rPr>
        <w:cr/>
      </w:r>
      <w:r w:rsidRPr="00C24D84">
        <w:rPr>
          <w:rFonts w:hint="eastAsia"/>
          <w:szCs w:val="21"/>
        </w:rPr>
        <w:t>“大班额”，到</w:t>
      </w:r>
      <w:r w:rsidRPr="00C24D84">
        <w:rPr>
          <w:rFonts w:hint="eastAsia"/>
          <w:szCs w:val="21"/>
        </w:rPr>
        <w:t>2020</w:t>
      </w:r>
      <w:r w:rsidRPr="00C24D84">
        <w:rPr>
          <w:rFonts w:hint="eastAsia"/>
          <w:szCs w:val="21"/>
        </w:rPr>
        <w:t>年，大班额必须完全消除。</w:t>
      </w:r>
    </w:p>
    <w:p w:rsidR="00C24D84" w:rsidRDefault="00C24D84" w:rsidP="00C24D84">
      <w:pPr>
        <w:rPr>
          <w:rFonts w:hint="eastAsia"/>
          <w:szCs w:val="21"/>
        </w:rPr>
      </w:pPr>
    </w:p>
    <w:p w:rsidR="00C24D84" w:rsidRDefault="00C24D84" w:rsidP="00C24D84">
      <w:pPr>
        <w:rPr>
          <w:rFonts w:hint="eastAsia"/>
          <w:szCs w:val="21"/>
        </w:rPr>
      </w:pPr>
      <w:r w:rsidRPr="00C24D84">
        <w:rPr>
          <w:rFonts w:hint="eastAsia"/>
          <w:szCs w:val="21"/>
        </w:rPr>
        <w:t>老有所养</w:t>
      </w:r>
    </w:p>
    <w:p w:rsidR="00C24D84" w:rsidRDefault="00C24D84" w:rsidP="00C24D84">
      <w:pPr>
        <w:rPr>
          <w:rFonts w:hint="eastAsia"/>
          <w:szCs w:val="21"/>
        </w:rPr>
      </w:pPr>
      <w:r w:rsidRPr="00C24D84">
        <w:rPr>
          <w:rFonts w:hint="eastAsia"/>
          <w:szCs w:val="21"/>
        </w:rPr>
        <w:t>全面实施全民参保计划，这个全民参保计划能够登记到所有未参</w:t>
      </w:r>
      <w:r w:rsidRPr="00C24D84">
        <w:rPr>
          <w:rFonts w:hint="eastAsia"/>
          <w:szCs w:val="21"/>
        </w:rPr>
        <w:cr/>
      </w:r>
      <w:r w:rsidRPr="00C24D84">
        <w:rPr>
          <w:rFonts w:hint="eastAsia"/>
          <w:szCs w:val="21"/>
        </w:rPr>
        <w:t>保人员的具体情况。</w:t>
      </w:r>
    </w:p>
    <w:p w:rsidR="00C24D84" w:rsidRDefault="00C24D84" w:rsidP="00C24D84">
      <w:pPr>
        <w:rPr>
          <w:rFonts w:hint="eastAsia"/>
          <w:szCs w:val="21"/>
        </w:rPr>
      </w:pPr>
    </w:p>
    <w:p w:rsidR="00C24D84" w:rsidRDefault="00C24D84" w:rsidP="00C24D84">
      <w:pPr>
        <w:rPr>
          <w:rFonts w:hint="eastAsia"/>
          <w:szCs w:val="21"/>
        </w:rPr>
      </w:pPr>
      <w:r w:rsidRPr="00C24D84">
        <w:rPr>
          <w:rFonts w:hint="eastAsia"/>
          <w:szCs w:val="21"/>
        </w:rPr>
        <w:t>病有所</w:t>
      </w:r>
      <w:proofErr w:type="gramStart"/>
      <w:r w:rsidRPr="00C24D84">
        <w:rPr>
          <w:rFonts w:hint="eastAsia"/>
          <w:szCs w:val="21"/>
        </w:rPr>
        <w:t>医</w:t>
      </w:r>
      <w:proofErr w:type="gramEnd"/>
    </w:p>
    <w:p w:rsidR="00C24D84" w:rsidRDefault="00C24D84" w:rsidP="00C24D84">
      <w:pPr>
        <w:rPr>
          <w:rFonts w:hint="eastAsia"/>
          <w:szCs w:val="21"/>
        </w:rPr>
      </w:pPr>
      <w:r w:rsidRPr="00C24D84">
        <w:rPr>
          <w:rFonts w:hint="eastAsia"/>
          <w:szCs w:val="21"/>
        </w:rPr>
        <w:t>我们现在建立的多种形式的医疗联合体的新机制，来推动资源的</w:t>
      </w:r>
      <w:r w:rsidRPr="00C24D84">
        <w:rPr>
          <w:rFonts w:hint="eastAsia"/>
          <w:szCs w:val="21"/>
        </w:rPr>
        <w:cr/>
      </w:r>
      <w:r w:rsidRPr="00C24D84">
        <w:rPr>
          <w:rFonts w:hint="eastAsia"/>
          <w:szCs w:val="21"/>
        </w:rPr>
        <w:t>下沉，来推动医疗服务优势资源对困难地区的辐射和带动。</w:t>
      </w:r>
    </w:p>
    <w:p w:rsidR="00C24D84" w:rsidRDefault="00C24D84" w:rsidP="00C24D84">
      <w:pPr>
        <w:rPr>
          <w:rFonts w:hint="eastAsia"/>
          <w:szCs w:val="21"/>
        </w:rPr>
      </w:pPr>
    </w:p>
    <w:p w:rsidR="00C24D84" w:rsidRDefault="00C24D84" w:rsidP="00C24D84">
      <w:pPr>
        <w:rPr>
          <w:rFonts w:hint="eastAsia"/>
          <w:szCs w:val="21"/>
        </w:rPr>
      </w:pPr>
      <w:r w:rsidRPr="00C24D84">
        <w:rPr>
          <w:rFonts w:hint="eastAsia"/>
          <w:szCs w:val="21"/>
        </w:rPr>
        <w:t>住有其所</w:t>
      </w:r>
    </w:p>
    <w:p w:rsidR="00C24D84" w:rsidRDefault="00C24D84" w:rsidP="00C24D84">
      <w:pPr>
        <w:rPr>
          <w:rFonts w:hint="eastAsia"/>
          <w:szCs w:val="21"/>
        </w:rPr>
      </w:pPr>
      <w:r w:rsidRPr="00C24D84">
        <w:rPr>
          <w:rFonts w:hint="eastAsia"/>
          <w:szCs w:val="21"/>
        </w:rPr>
        <w:t>坚持“房子是用来住的，不是用来炒的”定位，加快建立多主体</w:t>
      </w:r>
      <w:r w:rsidRPr="00C24D84">
        <w:rPr>
          <w:rFonts w:hint="eastAsia"/>
          <w:szCs w:val="21"/>
        </w:rPr>
        <w:cr/>
      </w:r>
      <w:r w:rsidRPr="00C24D84">
        <w:rPr>
          <w:rFonts w:hint="eastAsia"/>
          <w:szCs w:val="21"/>
        </w:rPr>
        <w:t>供给、多渠道保障、租购并举的住房制度。</w:t>
      </w:r>
    </w:p>
    <w:p w:rsidR="00C24D84" w:rsidRDefault="00C24D84" w:rsidP="00C24D84">
      <w:pPr>
        <w:rPr>
          <w:rFonts w:hint="eastAsia"/>
          <w:szCs w:val="21"/>
        </w:rPr>
      </w:pPr>
    </w:p>
    <w:p w:rsidR="00C24D84" w:rsidRDefault="00C24D84" w:rsidP="00C24D84">
      <w:pPr>
        <w:rPr>
          <w:rFonts w:hint="eastAsia"/>
          <w:szCs w:val="21"/>
        </w:rPr>
      </w:pPr>
      <w:proofErr w:type="gramStart"/>
      <w:r w:rsidRPr="00C24D84">
        <w:rPr>
          <w:rFonts w:hint="eastAsia"/>
          <w:szCs w:val="21"/>
        </w:rPr>
        <w:t>劳</w:t>
      </w:r>
      <w:proofErr w:type="gramEnd"/>
      <w:r w:rsidRPr="00C24D84">
        <w:rPr>
          <w:rFonts w:hint="eastAsia"/>
          <w:szCs w:val="21"/>
        </w:rPr>
        <w:t>有所得</w:t>
      </w:r>
    </w:p>
    <w:p w:rsidR="00C24D84" w:rsidRDefault="00C24D84" w:rsidP="00C24D84">
      <w:pPr>
        <w:rPr>
          <w:rFonts w:hint="eastAsia"/>
          <w:szCs w:val="21"/>
        </w:rPr>
      </w:pPr>
      <w:r w:rsidRPr="00C24D84">
        <w:rPr>
          <w:rFonts w:hint="eastAsia"/>
          <w:szCs w:val="21"/>
        </w:rPr>
        <w:t>大规模开展职业技能培训，来提高劳动者就业的能力和转换岗位</w:t>
      </w:r>
      <w:r w:rsidRPr="00C24D84">
        <w:rPr>
          <w:rFonts w:hint="eastAsia"/>
          <w:szCs w:val="21"/>
        </w:rPr>
        <w:cr/>
      </w:r>
      <w:r w:rsidRPr="00C24D84">
        <w:rPr>
          <w:rFonts w:hint="eastAsia"/>
          <w:szCs w:val="21"/>
        </w:rPr>
        <w:lastRenderedPageBreak/>
        <w:t>的能力。</w:t>
      </w:r>
    </w:p>
    <w:p w:rsidR="00C24D84" w:rsidRDefault="00C24D84" w:rsidP="00C24D84">
      <w:pPr>
        <w:rPr>
          <w:rFonts w:hint="eastAsia"/>
          <w:szCs w:val="21"/>
        </w:rPr>
      </w:pPr>
    </w:p>
    <w:p w:rsidR="00C24D84" w:rsidRDefault="00C24D84" w:rsidP="00C24D84">
      <w:pPr>
        <w:rPr>
          <w:rFonts w:hint="eastAsia"/>
          <w:sz w:val="36"/>
          <w:szCs w:val="36"/>
        </w:rPr>
      </w:pPr>
      <w:r w:rsidRPr="00C24D84">
        <w:rPr>
          <w:rFonts w:hint="eastAsia"/>
          <w:sz w:val="36"/>
          <w:szCs w:val="36"/>
        </w:rPr>
        <w:t>共享发展</w:t>
      </w:r>
    </w:p>
    <w:p w:rsidR="00C24D84" w:rsidRDefault="00C24D84" w:rsidP="002C45F6">
      <w:pPr>
        <w:ind w:firstLineChars="250" w:firstLine="525"/>
        <w:rPr>
          <w:rFonts w:hint="eastAsia"/>
          <w:szCs w:val="21"/>
        </w:rPr>
      </w:pPr>
      <w:r w:rsidRPr="00C24D84">
        <w:rPr>
          <w:rFonts w:hint="eastAsia"/>
          <w:szCs w:val="21"/>
        </w:rPr>
        <w:t>全面建设小康社会</w:t>
      </w:r>
      <w:r w:rsidRPr="00C24D84">
        <w:rPr>
          <w:rFonts w:hint="eastAsia"/>
          <w:szCs w:val="21"/>
        </w:rPr>
        <w:t xml:space="preserve">  </w:t>
      </w:r>
      <w:r w:rsidRPr="00C24D84">
        <w:rPr>
          <w:rFonts w:hint="eastAsia"/>
          <w:szCs w:val="21"/>
        </w:rPr>
        <w:t>实现共同富裕</w:t>
      </w:r>
    </w:p>
    <w:p w:rsidR="00C24D84" w:rsidRDefault="002C45F6" w:rsidP="002C45F6">
      <w:pPr>
        <w:pStyle w:val="a4"/>
        <w:numPr>
          <w:ilvl w:val="0"/>
          <w:numId w:val="4"/>
        </w:numPr>
        <w:ind w:firstLineChars="0"/>
        <w:rPr>
          <w:rFonts w:hint="eastAsia"/>
          <w:szCs w:val="21"/>
        </w:rPr>
      </w:pPr>
      <w:r>
        <w:rPr>
          <w:rFonts w:hint="eastAsia"/>
          <w:szCs w:val="21"/>
        </w:rPr>
        <w:t xml:space="preserve">   </w:t>
      </w:r>
      <w:r w:rsidR="00C24D84" w:rsidRPr="002C45F6">
        <w:rPr>
          <w:rFonts w:hint="eastAsia"/>
          <w:szCs w:val="21"/>
        </w:rPr>
        <w:t>共享发展是党的十八届五中全会提出的五大发</w:t>
      </w:r>
      <w:r w:rsidR="00C24D84" w:rsidRPr="002C45F6">
        <w:rPr>
          <w:rFonts w:hint="eastAsia"/>
          <w:szCs w:val="21"/>
        </w:rPr>
        <w:cr/>
      </w:r>
      <w:r w:rsidR="00C24D84" w:rsidRPr="002C45F6">
        <w:rPr>
          <w:rFonts w:hint="eastAsia"/>
          <w:szCs w:val="21"/>
        </w:rPr>
        <w:t>展理念之一。是中国特色社会主义的本质要求，也</w:t>
      </w:r>
      <w:r w:rsidR="00C24D84" w:rsidRPr="002C45F6">
        <w:rPr>
          <w:rFonts w:hint="eastAsia"/>
          <w:szCs w:val="21"/>
        </w:rPr>
        <w:cr/>
      </w:r>
      <w:r w:rsidR="00C24D84" w:rsidRPr="002C45F6">
        <w:rPr>
          <w:rFonts w:hint="eastAsia"/>
          <w:szCs w:val="21"/>
        </w:rPr>
        <w:t>是社会主义制度优越性的集中体现。</w:t>
      </w:r>
      <w:r w:rsidRPr="002C45F6">
        <w:rPr>
          <w:rFonts w:hint="eastAsia"/>
          <w:szCs w:val="21"/>
        </w:rPr>
        <w:cr/>
      </w:r>
      <w:r>
        <w:rPr>
          <w:rFonts w:hint="eastAsia"/>
          <w:szCs w:val="21"/>
        </w:rPr>
        <w:t xml:space="preserve">    </w:t>
      </w:r>
      <w:r w:rsidR="00C24D84" w:rsidRPr="002C45F6">
        <w:rPr>
          <w:rFonts w:hint="eastAsia"/>
          <w:szCs w:val="21"/>
        </w:rPr>
        <w:t>从覆盖人群而言，共享是全民共享，全体人民</w:t>
      </w:r>
      <w:r w:rsidR="00C24D84" w:rsidRPr="002C45F6">
        <w:rPr>
          <w:rFonts w:hint="eastAsia"/>
          <w:szCs w:val="21"/>
        </w:rPr>
        <w:cr/>
      </w:r>
      <w:r w:rsidR="00C24D84" w:rsidRPr="002C45F6">
        <w:rPr>
          <w:rFonts w:hint="eastAsia"/>
          <w:szCs w:val="21"/>
        </w:rPr>
        <w:t>共享改革发展成果，是我们国家性质和党的宗旨决</w:t>
      </w:r>
      <w:r w:rsidR="00C24D84" w:rsidRPr="002C45F6">
        <w:rPr>
          <w:rFonts w:hint="eastAsia"/>
          <w:szCs w:val="21"/>
        </w:rPr>
        <w:cr/>
      </w:r>
      <w:r w:rsidR="00C24D84" w:rsidRPr="002C45F6">
        <w:rPr>
          <w:rFonts w:hint="eastAsia"/>
          <w:szCs w:val="21"/>
        </w:rPr>
        <w:t>定的。广大人民群众共享改革发展成果，是社会主</w:t>
      </w:r>
      <w:r w:rsidR="00C24D84" w:rsidRPr="002C45F6">
        <w:rPr>
          <w:rFonts w:hint="eastAsia"/>
          <w:szCs w:val="21"/>
        </w:rPr>
        <w:cr/>
      </w:r>
      <w:r w:rsidR="00C24D84" w:rsidRPr="002C45F6">
        <w:rPr>
          <w:rFonts w:hint="eastAsia"/>
          <w:szCs w:val="21"/>
        </w:rPr>
        <w:t>义的本质要求，是我们党坚持全心全意为人民服务</w:t>
      </w:r>
      <w:r w:rsidR="00C24D84" w:rsidRPr="002C45F6">
        <w:rPr>
          <w:rFonts w:hint="eastAsia"/>
          <w:szCs w:val="21"/>
        </w:rPr>
        <w:cr/>
      </w:r>
      <w:r w:rsidR="00C24D84" w:rsidRPr="002C45F6">
        <w:rPr>
          <w:rFonts w:hint="eastAsia"/>
          <w:szCs w:val="21"/>
        </w:rPr>
        <w:t>根本宗旨的重要体现。</w:t>
      </w:r>
    </w:p>
    <w:p w:rsidR="002C45F6" w:rsidRDefault="002C45F6" w:rsidP="002C45F6">
      <w:pPr>
        <w:pStyle w:val="a4"/>
        <w:numPr>
          <w:ilvl w:val="0"/>
          <w:numId w:val="4"/>
        </w:numPr>
        <w:ind w:firstLineChars="0"/>
        <w:rPr>
          <w:rFonts w:hint="eastAsia"/>
          <w:szCs w:val="21"/>
        </w:rPr>
      </w:pPr>
      <w:r>
        <w:rPr>
          <w:rFonts w:hint="eastAsia"/>
          <w:szCs w:val="21"/>
        </w:rPr>
        <w:t xml:space="preserve">    </w:t>
      </w:r>
      <w:r w:rsidRPr="002C45F6">
        <w:rPr>
          <w:rFonts w:hint="eastAsia"/>
          <w:szCs w:val="21"/>
        </w:rPr>
        <w:t>共享发展理念以推进社会公平正义为前提，以</w:t>
      </w:r>
      <w:r w:rsidRPr="002C45F6">
        <w:rPr>
          <w:rFonts w:hint="eastAsia"/>
          <w:szCs w:val="21"/>
        </w:rPr>
        <w:cr/>
      </w:r>
      <w:r w:rsidRPr="002C45F6">
        <w:rPr>
          <w:rFonts w:hint="eastAsia"/>
          <w:szCs w:val="21"/>
        </w:rPr>
        <w:t>推进扶贫脱贫、缩小收入差距为抓手，以推进区域、</w:t>
      </w:r>
      <w:r w:rsidRPr="002C45F6">
        <w:rPr>
          <w:rFonts w:hint="eastAsia"/>
          <w:szCs w:val="21"/>
        </w:rPr>
        <w:cr/>
      </w:r>
      <w:bookmarkStart w:id="0" w:name="_GoBack"/>
      <w:bookmarkEnd w:id="0"/>
      <w:r w:rsidRPr="002C45F6">
        <w:rPr>
          <w:rFonts w:hint="eastAsia"/>
          <w:szCs w:val="21"/>
        </w:rPr>
        <w:t>城乡基本公共服务均等化为保障，以推进共同富裕</w:t>
      </w:r>
      <w:r w:rsidRPr="002C45F6">
        <w:rPr>
          <w:rFonts w:hint="eastAsia"/>
          <w:szCs w:val="21"/>
        </w:rPr>
        <w:cr/>
      </w:r>
      <w:r w:rsidRPr="002C45F6">
        <w:rPr>
          <w:rFonts w:hint="eastAsia"/>
          <w:szCs w:val="21"/>
        </w:rPr>
        <w:t>为目标。改革开放以来</w:t>
      </w:r>
      <w:r w:rsidRPr="002C45F6">
        <w:rPr>
          <w:rFonts w:hint="eastAsia"/>
          <w:szCs w:val="21"/>
        </w:rPr>
        <w:t>,</w:t>
      </w:r>
      <w:r w:rsidRPr="002C45F6">
        <w:rPr>
          <w:rFonts w:hint="eastAsia"/>
          <w:szCs w:val="21"/>
        </w:rPr>
        <w:t>我国经济实力和综合国力大</w:t>
      </w:r>
      <w:r w:rsidRPr="002C45F6">
        <w:rPr>
          <w:rFonts w:hint="eastAsia"/>
          <w:szCs w:val="21"/>
        </w:rPr>
        <w:cr/>
      </w:r>
      <w:r w:rsidRPr="002C45F6">
        <w:rPr>
          <w:rFonts w:hint="eastAsia"/>
          <w:szCs w:val="21"/>
        </w:rPr>
        <w:t>幅提升，民生得到了很大改善、人民得到了实实在</w:t>
      </w:r>
      <w:r w:rsidRPr="002C45F6">
        <w:rPr>
          <w:rFonts w:hint="eastAsia"/>
          <w:szCs w:val="21"/>
        </w:rPr>
        <w:cr/>
      </w:r>
      <w:r w:rsidRPr="002C45F6">
        <w:rPr>
          <w:rFonts w:hint="eastAsia"/>
          <w:szCs w:val="21"/>
        </w:rPr>
        <w:t>在的实惠，这是实现共享发展的基础保障。</w:t>
      </w:r>
    </w:p>
    <w:p w:rsidR="002C45F6" w:rsidRPr="002C45F6" w:rsidRDefault="002C45F6" w:rsidP="002C45F6">
      <w:pPr>
        <w:pStyle w:val="a4"/>
        <w:numPr>
          <w:ilvl w:val="0"/>
          <w:numId w:val="4"/>
        </w:numPr>
        <w:ind w:firstLineChars="0"/>
        <w:rPr>
          <w:szCs w:val="21"/>
        </w:rPr>
      </w:pPr>
      <w:r>
        <w:rPr>
          <w:rFonts w:hint="eastAsia"/>
          <w:szCs w:val="21"/>
        </w:rPr>
        <w:t xml:space="preserve">    </w:t>
      </w:r>
      <w:r w:rsidRPr="002C45F6">
        <w:rPr>
          <w:rFonts w:hint="eastAsia"/>
          <w:szCs w:val="21"/>
        </w:rPr>
        <w:t>深入开展脱贫攻坚，保证全体人民在共建共享</w:t>
      </w:r>
      <w:r w:rsidRPr="002C45F6">
        <w:rPr>
          <w:rFonts w:hint="eastAsia"/>
          <w:szCs w:val="21"/>
        </w:rPr>
        <w:cr/>
      </w:r>
      <w:r w:rsidRPr="002C45F6">
        <w:rPr>
          <w:rFonts w:hint="eastAsia"/>
          <w:szCs w:val="21"/>
        </w:rPr>
        <w:t>发展中有更多获得感，不断促进人的全面发展、全</w:t>
      </w:r>
      <w:r w:rsidRPr="002C45F6">
        <w:rPr>
          <w:rFonts w:hint="eastAsia"/>
          <w:szCs w:val="21"/>
        </w:rPr>
        <w:cr/>
      </w:r>
      <w:proofErr w:type="gramStart"/>
      <w:r w:rsidRPr="002C45F6">
        <w:rPr>
          <w:rFonts w:hint="eastAsia"/>
          <w:szCs w:val="21"/>
        </w:rPr>
        <w:t>体人民</w:t>
      </w:r>
      <w:proofErr w:type="gramEnd"/>
      <w:r w:rsidRPr="002C45F6">
        <w:rPr>
          <w:rFonts w:hint="eastAsia"/>
          <w:szCs w:val="21"/>
        </w:rPr>
        <w:t>共同富裕。</w:t>
      </w:r>
      <w:r>
        <w:rPr>
          <w:rFonts w:hint="eastAsia"/>
          <w:szCs w:val="21"/>
        </w:rPr>
        <w:cr/>
        <w:t xml:space="preserve">    </w:t>
      </w:r>
      <w:r w:rsidRPr="002C45F6">
        <w:rPr>
          <w:rFonts w:hint="eastAsia"/>
          <w:szCs w:val="21"/>
        </w:rPr>
        <w:t>”打赢脱贫攻坚战，是保障全体人民共享改革</w:t>
      </w:r>
      <w:r w:rsidRPr="002C45F6">
        <w:rPr>
          <w:rFonts w:hint="eastAsia"/>
          <w:szCs w:val="21"/>
        </w:rPr>
        <w:cr/>
      </w:r>
      <w:r w:rsidRPr="002C45F6">
        <w:rPr>
          <w:rFonts w:hint="eastAsia"/>
          <w:szCs w:val="21"/>
        </w:rPr>
        <w:t>发展成果、实现共同富裕的重要举措，更是体现中</w:t>
      </w:r>
      <w:r w:rsidRPr="002C45F6">
        <w:rPr>
          <w:rFonts w:hint="eastAsia"/>
          <w:szCs w:val="21"/>
        </w:rPr>
        <w:cr/>
      </w:r>
      <w:r w:rsidRPr="002C45F6">
        <w:rPr>
          <w:rFonts w:hint="eastAsia"/>
          <w:szCs w:val="21"/>
        </w:rPr>
        <w:t>国特色社会主义制度优越性的重要标志</w:t>
      </w:r>
    </w:p>
    <w:sectPr w:rsidR="002C45F6" w:rsidRPr="002C45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923B0"/>
    <w:multiLevelType w:val="hybridMultilevel"/>
    <w:tmpl w:val="7B62F262"/>
    <w:lvl w:ilvl="0" w:tplc="66789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F86468"/>
    <w:multiLevelType w:val="hybridMultilevel"/>
    <w:tmpl w:val="79900A8A"/>
    <w:lvl w:ilvl="0" w:tplc="C93ED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1A402C"/>
    <w:multiLevelType w:val="hybridMultilevel"/>
    <w:tmpl w:val="B2FAABDA"/>
    <w:lvl w:ilvl="0" w:tplc="C55AB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7A33278"/>
    <w:multiLevelType w:val="hybridMultilevel"/>
    <w:tmpl w:val="010A2126"/>
    <w:lvl w:ilvl="0" w:tplc="0DFE1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112"/>
    <w:rsid w:val="00296266"/>
    <w:rsid w:val="002C45F6"/>
    <w:rsid w:val="00884112"/>
    <w:rsid w:val="00C24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4112"/>
    <w:rPr>
      <w:sz w:val="18"/>
      <w:szCs w:val="18"/>
    </w:rPr>
  </w:style>
  <w:style w:type="character" w:customStyle="1" w:styleId="Char">
    <w:name w:val="批注框文本 Char"/>
    <w:basedOn w:val="a0"/>
    <w:link w:val="a3"/>
    <w:uiPriority w:val="99"/>
    <w:semiHidden/>
    <w:rsid w:val="00884112"/>
    <w:rPr>
      <w:sz w:val="18"/>
      <w:szCs w:val="18"/>
    </w:rPr>
  </w:style>
  <w:style w:type="paragraph" w:styleId="a4">
    <w:name w:val="List Paragraph"/>
    <w:basedOn w:val="a"/>
    <w:uiPriority w:val="34"/>
    <w:qFormat/>
    <w:rsid w:val="008841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84112"/>
    <w:rPr>
      <w:sz w:val="18"/>
      <w:szCs w:val="18"/>
    </w:rPr>
  </w:style>
  <w:style w:type="character" w:customStyle="1" w:styleId="Char">
    <w:name w:val="批注框文本 Char"/>
    <w:basedOn w:val="a0"/>
    <w:link w:val="a3"/>
    <w:uiPriority w:val="99"/>
    <w:semiHidden/>
    <w:rsid w:val="00884112"/>
    <w:rPr>
      <w:sz w:val="18"/>
      <w:szCs w:val="18"/>
    </w:rPr>
  </w:style>
  <w:style w:type="paragraph" w:styleId="a4">
    <w:name w:val="List Paragraph"/>
    <w:basedOn w:val="a"/>
    <w:uiPriority w:val="34"/>
    <w:qFormat/>
    <w:rsid w:val="008841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453</Words>
  <Characters>2585</Characters>
  <Application>Microsoft Office Word</Application>
  <DocSecurity>0</DocSecurity>
  <Lines>21</Lines>
  <Paragraphs>6</Paragraphs>
  <ScaleCrop>false</ScaleCrop>
  <Company>Microsoft</Company>
  <LinksUpToDate>false</LinksUpToDate>
  <CharactersWithSpaces>3032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cp:revision>
  <dcterms:created xsi:type="dcterms:W3CDTF">2019-06-30T08:36:00Z</dcterms:created>
  <dcterms:modified xsi:type="dcterms:W3CDTF">2019-06-30T08:59:00Z</dcterms:modified>
</cp:coreProperties>
</file>