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Times New Roman" w:hAnsi="Times New Roman" w:eastAsia="楷体" w:cs="Times New Roman"/>
        </w:rPr>
      </w:pPr>
      <w:bookmarkStart w:id="0" w:name="_Toc106695473"/>
      <w:bookmarkEnd w:id="0"/>
      <w:bookmarkStart w:id="1" w:name="_Toc115256029"/>
      <w:bookmarkEnd w:id="1"/>
      <w:bookmarkStart w:id="2" w:name="_Toc110418120"/>
      <w:bookmarkEnd w:id="2"/>
      <w:bookmarkStart w:id="3" w:name="_Toc111557300"/>
      <w:bookmarkEnd w:id="3"/>
      <w:bookmarkStart w:id="4" w:name="_Toc111555576"/>
      <w:bookmarkEnd w:id="4"/>
      <w:bookmarkStart w:id="5" w:name="_Toc111005859"/>
      <w:bookmarkEnd w:id="5"/>
      <w:bookmarkStart w:id="6" w:name="_Toc112127723"/>
      <w:bookmarkEnd w:id="6"/>
      <w:bookmarkStart w:id="7" w:name="_Toc112128210"/>
      <w:bookmarkEnd w:id="7"/>
      <w:bookmarkStart w:id="8" w:name="_Toc105902216"/>
      <w:bookmarkEnd w:id="8"/>
      <w:bookmarkStart w:id="9" w:name="_Toc111466932"/>
      <w:bookmarkEnd w:id="9"/>
      <w:bookmarkStart w:id="10" w:name="_Toc111471510"/>
      <w:bookmarkEnd w:id="10"/>
    </w:p>
    <w:p>
      <w:pPr>
        <w:rPr>
          <w:rFonts w:hint="default" w:ascii="Times New Roman" w:hAnsi="Times New Roman" w:eastAsia="楷体" w:cs="Times New Roman"/>
        </w:rPr>
      </w:pPr>
      <w:bookmarkStart w:id="11" w:name="_Toc373504211"/>
      <w:bookmarkStart w:id="12" w:name="_Toc373961295"/>
      <w:bookmarkStart w:id="13" w:name="OLE_LINK7"/>
      <w:bookmarkStart w:id="14" w:name="OLE_LINK8"/>
    </w:p>
    <w:p>
      <w:pPr>
        <w:ind w:firstLine="480"/>
        <w:rPr>
          <w:rFonts w:hint="default" w:ascii="Times New Roman" w:hAnsi="Times New Roman" w:eastAsia="楷体" w:cs="Times New Roman"/>
        </w:rPr>
      </w:pPr>
    </w:p>
    <w:p>
      <w:pPr>
        <w:ind w:firstLine="480"/>
        <w:rPr>
          <w:rFonts w:hint="default" w:ascii="Times New Roman" w:hAnsi="Times New Roman" w:eastAsia="楷体" w:cs="Times New Roman"/>
        </w:rPr>
      </w:pPr>
    </w:p>
    <w:p>
      <w:pPr>
        <w:ind w:firstLine="480"/>
        <w:rPr>
          <w:rFonts w:hint="default" w:ascii="Times New Roman" w:hAnsi="Times New Roman" w:eastAsia="楷体" w:cs="Times New Roman"/>
        </w:rPr>
      </w:pPr>
    </w:p>
    <w:p>
      <w:pPr>
        <w:ind w:firstLine="480"/>
        <w:rPr>
          <w:rFonts w:hint="default" w:ascii="Times New Roman" w:hAnsi="Times New Roman" w:eastAsia="楷体" w:cs="Times New Roman"/>
        </w:rPr>
      </w:pPr>
    </w:p>
    <w:p>
      <w:pPr>
        <w:ind w:firstLine="480"/>
        <w:rPr>
          <w:rFonts w:hint="default" w:ascii="Times New Roman" w:hAnsi="Times New Roman" w:eastAsia="楷体" w:cs="Times New Roman"/>
        </w:rPr>
      </w:pPr>
    </w:p>
    <w:p>
      <w:pPr>
        <w:ind w:firstLine="480"/>
        <w:rPr>
          <w:rFonts w:hint="default" w:ascii="Times New Roman" w:hAnsi="Times New Roman" w:eastAsia="楷体" w:cs="Times New Roman"/>
        </w:rPr>
      </w:pPr>
    </w:p>
    <w:p>
      <w:pPr>
        <w:jc w:val="center"/>
        <w:rPr>
          <w:rFonts w:hint="default" w:ascii="Times New Roman" w:hAnsi="Times New Roman" w:eastAsia="楷体" w:cs="Times New Roman"/>
          <w:sz w:val="72"/>
          <w:szCs w:val="72"/>
        </w:rPr>
      </w:pPr>
      <w:bookmarkStart w:id="15" w:name="_Toc340751990"/>
      <w:bookmarkStart w:id="16" w:name="_Toc340752608"/>
      <w:bookmarkStart w:id="17" w:name="_Toc338260722"/>
      <w:bookmarkStart w:id="18" w:name="_Toc366676205"/>
      <w:bookmarkStart w:id="19" w:name="_Toc340146048"/>
      <w:bookmarkStart w:id="20" w:name="_Toc366675403"/>
      <w:bookmarkStart w:id="21" w:name="_Toc366676095"/>
      <w:r>
        <w:rPr>
          <w:rFonts w:hint="default" w:ascii="Times New Roman" w:hAnsi="Times New Roman" w:eastAsia="楷体" w:cs="Times New Roman"/>
          <w:sz w:val="72"/>
          <w:szCs w:val="72"/>
        </w:rPr>
        <w:t>数据底座</w:t>
      </w:r>
    </w:p>
    <w:p>
      <w:pPr>
        <w:jc w:val="center"/>
        <w:rPr>
          <w:rFonts w:hint="default" w:ascii="Times New Roman" w:hAnsi="Times New Roman" w:eastAsia="楷体" w:cs="Times New Roman"/>
          <w:sz w:val="72"/>
          <w:szCs w:val="72"/>
        </w:rPr>
      </w:pPr>
      <w:r>
        <w:rPr>
          <w:rFonts w:hint="default" w:ascii="Times New Roman" w:hAnsi="Times New Roman" w:eastAsia="楷体" w:cs="Times New Roman"/>
          <w:sz w:val="72"/>
          <w:szCs w:val="72"/>
          <w:lang w:eastAsia="zh-Hans"/>
        </w:rPr>
        <w:t>API接口</w:t>
      </w:r>
      <w:r>
        <w:rPr>
          <w:rFonts w:hint="default" w:ascii="Times New Roman" w:hAnsi="Times New Roman" w:eastAsia="楷体" w:cs="Times New Roman"/>
          <w:sz w:val="72"/>
          <w:szCs w:val="72"/>
        </w:rPr>
        <w:t>调用</w:t>
      </w:r>
      <w:r>
        <w:rPr>
          <w:rFonts w:hint="default" w:ascii="Times New Roman" w:hAnsi="Times New Roman" w:eastAsia="楷体" w:cs="Times New Roman"/>
          <w:sz w:val="72"/>
          <w:szCs w:val="72"/>
          <w:lang w:eastAsia="zh-Hans"/>
        </w:rPr>
        <w:t>说明</w:t>
      </w:r>
      <w:r>
        <w:rPr>
          <w:rFonts w:hint="default" w:ascii="Times New Roman" w:hAnsi="Times New Roman" w:eastAsia="楷体" w:cs="Times New Roman"/>
          <w:sz w:val="72"/>
          <w:szCs w:val="72"/>
        </w:rPr>
        <w:t>书</w:t>
      </w:r>
      <w:bookmarkEnd w:id="15"/>
      <w:bookmarkEnd w:id="16"/>
      <w:bookmarkEnd w:id="17"/>
      <w:bookmarkEnd w:id="18"/>
      <w:bookmarkEnd w:id="19"/>
      <w:bookmarkEnd w:id="20"/>
      <w:bookmarkEnd w:id="21"/>
    </w:p>
    <w:p>
      <w:pPr>
        <w:jc w:val="center"/>
        <w:rPr>
          <w:rFonts w:hint="default" w:ascii="Times New Roman" w:hAnsi="Times New Roman" w:eastAsia="楷体" w:cs="Times New Roman"/>
          <w:sz w:val="72"/>
          <w:szCs w:val="72"/>
        </w:rPr>
      </w:pPr>
    </w:p>
    <w:p>
      <w:pPr>
        <w:ind w:firstLine="480"/>
        <w:rPr>
          <w:rFonts w:hint="default" w:ascii="Times New Roman" w:hAnsi="Times New Roman" w:eastAsia="楷体" w:cs="Times New Roman"/>
        </w:rPr>
      </w:pPr>
    </w:p>
    <w:p>
      <w:pPr>
        <w:ind w:firstLine="720"/>
        <w:jc w:val="center"/>
        <w:rPr>
          <w:rFonts w:hint="default" w:ascii="Times New Roman" w:hAnsi="Times New Roman" w:eastAsia="楷体" w:cs="Times New Roman"/>
          <w:sz w:val="36"/>
        </w:rPr>
      </w:pPr>
      <w:r>
        <w:rPr>
          <w:rFonts w:hint="default" w:ascii="Times New Roman" w:hAnsi="Times New Roman" w:eastAsia="楷体" w:cs="Times New Roman"/>
          <w:sz w:val="36"/>
        </w:rPr>
        <w:t>第1.4.2版</w:t>
      </w:r>
    </w:p>
    <w:p>
      <w:pPr>
        <w:ind w:firstLine="480"/>
        <w:rPr>
          <w:rFonts w:hint="default" w:ascii="Times New Roman" w:hAnsi="Times New Roman" w:eastAsia="楷体" w:cs="Times New Roman"/>
        </w:rPr>
      </w:pPr>
    </w:p>
    <w:p>
      <w:pPr>
        <w:ind w:firstLine="480"/>
        <w:rPr>
          <w:rFonts w:hint="default" w:ascii="Times New Roman" w:hAnsi="Times New Roman" w:eastAsia="楷体" w:cs="Times New Roman"/>
        </w:rPr>
      </w:pPr>
    </w:p>
    <w:p>
      <w:pPr>
        <w:ind w:firstLine="480"/>
        <w:rPr>
          <w:rFonts w:hint="default" w:ascii="Times New Roman" w:hAnsi="Times New Roman" w:eastAsia="楷体" w:cs="Times New Roman"/>
        </w:rPr>
      </w:pPr>
    </w:p>
    <w:p>
      <w:pPr>
        <w:ind w:firstLine="480"/>
        <w:rPr>
          <w:rFonts w:hint="default" w:ascii="Times New Roman" w:hAnsi="Times New Roman" w:eastAsia="楷体" w:cs="Times New Roman"/>
        </w:rPr>
      </w:pPr>
    </w:p>
    <w:p>
      <w:pPr>
        <w:ind w:firstLine="480"/>
        <w:rPr>
          <w:rFonts w:hint="default" w:ascii="Times New Roman" w:hAnsi="Times New Roman" w:eastAsia="楷体" w:cs="Times New Roman"/>
        </w:rPr>
      </w:pPr>
    </w:p>
    <w:p>
      <w:pPr>
        <w:ind w:firstLine="480"/>
        <w:rPr>
          <w:rFonts w:hint="default" w:ascii="Times New Roman" w:hAnsi="Times New Roman" w:eastAsia="楷体" w:cs="Times New Roman"/>
        </w:rPr>
      </w:pPr>
    </w:p>
    <w:p>
      <w:pPr>
        <w:ind w:firstLine="480"/>
        <w:rPr>
          <w:rFonts w:hint="default" w:ascii="Times New Roman" w:hAnsi="Times New Roman" w:eastAsia="楷体" w:cs="Times New Roman"/>
        </w:rPr>
      </w:pPr>
    </w:p>
    <w:p>
      <w:pPr>
        <w:ind w:firstLine="480"/>
        <w:rPr>
          <w:rFonts w:hint="default" w:ascii="Times New Roman" w:hAnsi="Times New Roman" w:eastAsia="楷体" w:cs="Times New Roman"/>
        </w:rPr>
      </w:pPr>
    </w:p>
    <w:p>
      <w:pPr>
        <w:ind w:firstLine="480"/>
        <w:rPr>
          <w:rFonts w:hint="default" w:ascii="Times New Roman" w:hAnsi="Times New Roman" w:eastAsia="楷体" w:cs="Times New Roman"/>
        </w:rPr>
      </w:pPr>
    </w:p>
    <w:p>
      <w:pPr>
        <w:ind w:firstLine="480"/>
        <w:rPr>
          <w:rFonts w:hint="default" w:ascii="Times New Roman" w:hAnsi="Times New Roman" w:eastAsia="楷体" w:cs="Times New Roman"/>
        </w:rPr>
      </w:pPr>
    </w:p>
    <w:p>
      <w:pPr>
        <w:ind w:firstLine="480"/>
        <w:rPr>
          <w:rFonts w:hint="default" w:ascii="Times New Roman" w:hAnsi="Times New Roman" w:eastAsia="楷体" w:cs="Times New Roman"/>
        </w:rPr>
      </w:pPr>
    </w:p>
    <w:p>
      <w:pPr>
        <w:ind w:firstLine="482"/>
        <w:jc w:val="center"/>
        <w:rPr>
          <w:rFonts w:hint="default" w:ascii="Times New Roman" w:hAnsi="Times New Roman" w:eastAsia="楷体" w:cs="Times New Roman"/>
          <w:b/>
          <w:bCs/>
        </w:rPr>
      </w:pPr>
      <w:r>
        <w:rPr>
          <w:rFonts w:hint="default" w:ascii="Times New Roman" w:hAnsi="Times New Roman" w:eastAsia="楷体" w:cs="Times New Roman"/>
          <w:b/>
          <w:bCs/>
        </w:rPr>
        <w:t>2022年4月14日</w:t>
      </w:r>
    </w:p>
    <w:p>
      <w:pPr>
        <w:ind w:firstLine="480"/>
        <w:jc w:val="center"/>
        <w:rPr>
          <w:rFonts w:hint="default" w:ascii="Times New Roman" w:hAnsi="Times New Roman" w:eastAsia="楷体" w:cs="Times New Roman"/>
          <w:b/>
        </w:rPr>
      </w:pPr>
      <w:r>
        <w:rPr>
          <w:rFonts w:hint="default" w:ascii="Times New Roman" w:hAnsi="Times New Roman" w:eastAsia="楷体" w:cs="Times New Roman"/>
        </w:rPr>
        <w:br w:type="page"/>
      </w:r>
      <w:bookmarkEnd w:id="11"/>
      <w:bookmarkEnd w:id="12"/>
      <w:bookmarkEnd w:id="13"/>
      <w:bookmarkEnd w:id="14"/>
      <w:bookmarkStart w:id="22" w:name="OLE_LINK11"/>
      <w:bookmarkStart w:id="23" w:name="OLE_LINK6"/>
      <w:r>
        <w:rPr>
          <w:rFonts w:hint="default" w:ascii="Times New Roman" w:hAnsi="Times New Roman" w:eastAsia="楷体" w:cs="Times New Roman"/>
          <w:b/>
        </w:rPr>
        <w:t>版本控制信息</w:t>
      </w:r>
    </w:p>
    <w:p>
      <w:pPr>
        <w:ind w:firstLine="480"/>
        <w:rPr>
          <w:rFonts w:hint="default" w:ascii="Times New Roman" w:hAnsi="Times New Roman" w:eastAsia="楷体" w:cs="Times New Roman"/>
        </w:rPr>
      </w:pPr>
    </w:p>
    <w:tbl>
      <w:tblPr>
        <w:tblStyle w:val="17"/>
        <w:tblW w:w="8752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0"/>
        <w:gridCol w:w="1417"/>
        <w:gridCol w:w="1418"/>
        <w:gridCol w:w="5027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890" w:type="dxa"/>
            <w:vAlign w:val="center"/>
          </w:tcPr>
          <w:p>
            <w:pPr>
              <w:pStyle w:val="23"/>
              <w:rPr>
                <w:rFonts w:hint="default" w:ascii="Times New Roman" w:hAnsi="Times New Roman" w:eastAsia="楷体" w:cs="Times New Roman"/>
                <w:szCs w:val="21"/>
              </w:rPr>
            </w:pPr>
            <w:r>
              <w:rPr>
                <w:rFonts w:hint="default" w:ascii="Times New Roman" w:hAnsi="Times New Roman" w:eastAsia="楷体" w:cs="Times New Roman"/>
                <w:szCs w:val="21"/>
              </w:rPr>
              <w:t>版本</w:t>
            </w:r>
          </w:p>
        </w:tc>
        <w:tc>
          <w:tcPr>
            <w:tcW w:w="1417" w:type="dxa"/>
            <w:vAlign w:val="center"/>
          </w:tcPr>
          <w:p>
            <w:pPr>
              <w:pStyle w:val="23"/>
              <w:rPr>
                <w:rFonts w:hint="default" w:ascii="Times New Roman" w:hAnsi="Times New Roman" w:eastAsia="楷体" w:cs="Times New Roman"/>
                <w:szCs w:val="21"/>
              </w:rPr>
            </w:pPr>
            <w:r>
              <w:rPr>
                <w:rFonts w:hint="default" w:ascii="Times New Roman" w:hAnsi="Times New Roman" w:eastAsia="楷体" w:cs="Times New Roman"/>
                <w:szCs w:val="21"/>
              </w:rPr>
              <w:t>日期</w:t>
            </w:r>
          </w:p>
        </w:tc>
        <w:tc>
          <w:tcPr>
            <w:tcW w:w="1418" w:type="dxa"/>
            <w:vAlign w:val="center"/>
          </w:tcPr>
          <w:p>
            <w:pPr>
              <w:pStyle w:val="23"/>
              <w:rPr>
                <w:rFonts w:hint="default" w:ascii="Times New Roman" w:hAnsi="Times New Roman" w:eastAsia="楷体" w:cs="Times New Roman"/>
                <w:szCs w:val="21"/>
              </w:rPr>
            </w:pPr>
            <w:r>
              <w:rPr>
                <w:rFonts w:hint="default" w:ascii="Times New Roman" w:hAnsi="Times New Roman" w:eastAsia="楷体" w:cs="Times New Roman"/>
                <w:szCs w:val="21"/>
              </w:rPr>
              <w:t>拟稿和修改</w:t>
            </w:r>
          </w:p>
        </w:tc>
        <w:tc>
          <w:tcPr>
            <w:tcW w:w="5027" w:type="dxa"/>
            <w:vAlign w:val="center"/>
          </w:tcPr>
          <w:p>
            <w:pPr>
              <w:pStyle w:val="23"/>
              <w:rPr>
                <w:rFonts w:hint="default" w:ascii="Times New Roman" w:hAnsi="Times New Roman" w:eastAsia="楷体" w:cs="Times New Roman"/>
                <w:szCs w:val="21"/>
              </w:rPr>
            </w:pPr>
            <w:r>
              <w:rPr>
                <w:rFonts w:hint="default" w:ascii="Times New Roman" w:hAnsi="Times New Roman" w:eastAsia="楷体" w:cs="Times New Roman"/>
                <w:szCs w:val="21"/>
              </w:rPr>
              <w:t>说明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0" w:type="dxa"/>
            <w:vAlign w:val="center"/>
          </w:tcPr>
          <w:p>
            <w:pPr>
              <w:rPr>
                <w:rFonts w:hint="default" w:ascii="Times New Roman" w:hAnsi="Times New Roman" w:eastAsia="楷体" w:cs="Times New Roman"/>
                <w:sz w:val="21"/>
                <w:szCs w:val="21"/>
              </w:rPr>
            </w:pPr>
          </w:p>
        </w:tc>
        <w:tc>
          <w:tcPr>
            <w:tcW w:w="1417" w:type="dxa"/>
            <w:vAlign w:val="center"/>
          </w:tcPr>
          <w:p>
            <w:pPr>
              <w:rPr>
                <w:rFonts w:hint="default" w:ascii="Times New Roman" w:hAnsi="Times New Roman" w:eastAsia="楷体" w:cs="Times New Roman"/>
                <w:sz w:val="21"/>
                <w:szCs w:val="21"/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22"/>
              <w:rPr>
                <w:rFonts w:hint="default" w:ascii="Times New Roman" w:hAnsi="Times New Roman" w:eastAsia="楷体" w:cs="Times New Roman"/>
                <w:szCs w:val="21"/>
                <w:lang w:eastAsia="zh-Hans"/>
              </w:rPr>
            </w:pPr>
          </w:p>
        </w:tc>
        <w:tc>
          <w:tcPr>
            <w:tcW w:w="5027" w:type="dxa"/>
            <w:vAlign w:val="center"/>
          </w:tcPr>
          <w:p>
            <w:pPr>
              <w:pStyle w:val="22"/>
              <w:rPr>
                <w:rFonts w:hint="default" w:ascii="Times New Roman" w:hAnsi="Times New Roman" w:eastAsia="楷体" w:cs="Times New Roman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0" w:type="dxa"/>
            <w:vAlign w:val="center"/>
          </w:tcPr>
          <w:p>
            <w:pPr>
              <w:pStyle w:val="22"/>
              <w:rPr>
                <w:rFonts w:hint="default" w:ascii="Times New Roman" w:hAnsi="Times New Roman" w:eastAsia="楷体" w:cs="Times New Roman"/>
                <w:szCs w:val="21"/>
              </w:rPr>
            </w:pPr>
          </w:p>
        </w:tc>
        <w:tc>
          <w:tcPr>
            <w:tcW w:w="1417" w:type="dxa"/>
            <w:vAlign w:val="center"/>
          </w:tcPr>
          <w:p>
            <w:pPr>
              <w:pStyle w:val="22"/>
              <w:rPr>
                <w:rFonts w:hint="default" w:ascii="Times New Roman" w:hAnsi="Times New Roman" w:eastAsia="楷体" w:cs="Times New Roman"/>
                <w:szCs w:val="21"/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22"/>
              <w:rPr>
                <w:rFonts w:hint="default" w:ascii="Times New Roman" w:hAnsi="Times New Roman" w:eastAsia="楷体" w:cs="Times New Roman"/>
                <w:szCs w:val="21"/>
              </w:rPr>
            </w:pPr>
          </w:p>
        </w:tc>
        <w:tc>
          <w:tcPr>
            <w:tcW w:w="5027" w:type="dxa"/>
            <w:vAlign w:val="center"/>
          </w:tcPr>
          <w:p>
            <w:pPr>
              <w:pStyle w:val="22"/>
              <w:rPr>
                <w:rFonts w:hint="default" w:ascii="Times New Roman" w:hAnsi="Times New Roman" w:eastAsia="楷体" w:cs="Times New Roman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0" w:type="dxa"/>
            <w:vAlign w:val="center"/>
          </w:tcPr>
          <w:p>
            <w:pPr>
              <w:pStyle w:val="22"/>
              <w:rPr>
                <w:rFonts w:hint="default" w:ascii="Times New Roman" w:hAnsi="Times New Roman" w:eastAsia="楷体" w:cs="Times New Roman"/>
                <w:szCs w:val="21"/>
              </w:rPr>
            </w:pPr>
          </w:p>
        </w:tc>
        <w:tc>
          <w:tcPr>
            <w:tcW w:w="1417" w:type="dxa"/>
            <w:vAlign w:val="center"/>
          </w:tcPr>
          <w:p>
            <w:pPr>
              <w:pStyle w:val="22"/>
              <w:rPr>
                <w:rFonts w:hint="default" w:ascii="Times New Roman" w:hAnsi="Times New Roman" w:eastAsia="楷体" w:cs="Times New Roman"/>
                <w:szCs w:val="21"/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22"/>
              <w:rPr>
                <w:rFonts w:hint="default" w:ascii="Times New Roman" w:hAnsi="Times New Roman" w:eastAsia="楷体" w:cs="Times New Roman"/>
                <w:szCs w:val="21"/>
              </w:rPr>
            </w:pPr>
          </w:p>
        </w:tc>
        <w:tc>
          <w:tcPr>
            <w:tcW w:w="5027" w:type="dxa"/>
            <w:vAlign w:val="center"/>
          </w:tcPr>
          <w:p>
            <w:pPr>
              <w:pStyle w:val="22"/>
              <w:rPr>
                <w:rFonts w:hint="default" w:ascii="Times New Roman" w:hAnsi="Times New Roman" w:eastAsia="楷体" w:cs="Times New Roman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0" w:type="dxa"/>
            <w:vAlign w:val="center"/>
          </w:tcPr>
          <w:p>
            <w:pPr>
              <w:pStyle w:val="22"/>
              <w:rPr>
                <w:rFonts w:hint="default" w:ascii="Times New Roman" w:hAnsi="Times New Roman" w:eastAsia="楷体" w:cs="Times New Roman"/>
                <w:szCs w:val="21"/>
              </w:rPr>
            </w:pPr>
          </w:p>
        </w:tc>
        <w:tc>
          <w:tcPr>
            <w:tcW w:w="1417" w:type="dxa"/>
            <w:vAlign w:val="center"/>
          </w:tcPr>
          <w:p>
            <w:pPr>
              <w:pStyle w:val="22"/>
              <w:rPr>
                <w:rFonts w:hint="default" w:ascii="Times New Roman" w:hAnsi="Times New Roman" w:eastAsia="楷体" w:cs="Times New Roman"/>
                <w:szCs w:val="21"/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22"/>
              <w:rPr>
                <w:rFonts w:hint="default" w:ascii="Times New Roman" w:hAnsi="Times New Roman" w:eastAsia="楷体" w:cs="Times New Roman"/>
                <w:szCs w:val="21"/>
              </w:rPr>
            </w:pPr>
          </w:p>
        </w:tc>
        <w:tc>
          <w:tcPr>
            <w:tcW w:w="5027" w:type="dxa"/>
            <w:vAlign w:val="center"/>
          </w:tcPr>
          <w:p>
            <w:pPr>
              <w:pStyle w:val="22"/>
              <w:rPr>
                <w:rFonts w:hint="default" w:ascii="Times New Roman" w:hAnsi="Times New Roman" w:eastAsia="楷体" w:cs="Times New Roman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0" w:type="dxa"/>
            <w:vAlign w:val="center"/>
          </w:tcPr>
          <w:p>
            <w:pPr>
              <w:pStyle w:val="22"/>
              <w:rPr>
                <w:rFonts w:hint="default" w:ascii="Times New Roman" w:hAnsi="Times New Roman" w:eastAsia="楷体" w:cs="Times New Roman"/>
                <w:szCs w:val="21"/>
              </w:rPr>
            </w:pPr>
          </w:p>
        </w:tc>
        <w:tc>
          <w:tcPr>
            <w:tcW w:w="1417" w:type="dxa"/>
            <w:vAlign w:val="center"/>
          </w:tcPr>
          <w:p>
            <w:pPr>
              <w:pStyle w:val="22"/>
              <w:rPr>
                <w:rFonts w:hint="default" w:ascii="Times New Roman" w:hAnsi="Times New Roman" w:eastAsia="楷体" w:cs="Times New Roman"/>
                <w:szCs w:val="21"/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22"/>
              <w:rPr>
                <w:rFonts w:hint="default" w:ascii="Times New Roman" w:hAnsi="Times New Roman" w:eastAsia="楷体" w:cs="Times New Roman"/>
                <w:szCs w:val="21"/>
              </w:rPr>
            </w:pPr>
          </w:p>
        </w:tc>
        <w:tc>
          <w:tcPr>
            <w:tcW w:w="5027" w:type="dxa"/>
            <w:vAlign w:val="center"/>
          </w:tcPr>
          <w:p>
            <w:pPr>
              <w:pStyle w:val="22"/>
              <w:rPr>
                <w:rFonts w:hint="default" w:ascii="Times New Roman" w:hAnsi="Times New Roman" w:eastAsia="楷体" w:cs="Times New Roman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0" w:type="dxa"/>
            <w:vAlign w:val="center"/>
          </w:tcPr>
          <w:p>
            <w:pPr>
              <w:pStyle w:val="22"/>
              <w:rPr>
                <w:rFonts w:hint="default" w:ascii="Times New Roman" w:hAnsi="Times New Roman" w:eastAsia="楷体" w:cs="Times New Roman"/>
                <w:szCs w:val="21"/>
              </w:rPr>
            </w:pPr>
          </w:p>
        </w:tc>
        <w:tc>
          <w:tcPr>
            <w:tcW w:w="1417" w:type="dxa"/>
            <w:vAlign w:val="center"/>
          </w:tcPr>
          <w:p>
            <w:pPr>
              <w:pStyle w:val="22"/>
              <w:rPr>
                <w:rFonts w:hint="default" w:ascii="Times New Roman" w:hAnsi="Times New Roman" w:eastAsia="楷体" w:cs="Times New Roman"/>
                <w:szCs w:val="21"/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22"/>
              <w:rPr>
                <w:rFonts w:hint="default" w:ascii="Times New Roman" w:hAnsi="Times New Roman" w:eastAsia="楷体" w:cs="Times New Roman"/>
                <w:szCs w:val="21"/>
              </w:rPr>
            </w:pPr>
          </w:p>
        </w:tc>
        <w:tc>
          <w:tcPr>
            <w:tcW w:w="5027" w:type="dxa"/>
            <w:vAlign w:val="center"/>
          </w:tcPr>
          <w:p>
            <w:pPr>
              <w:pStyle w:val="22"/>
              <w:rPr>
                <w:rFonts w:hint="default" w:ascii="Times New Roman" w:hAnsi="Times New Roman" w:eastAsia="楷体" w:cs="Times New Roman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0" w:type="dxa"/>
            <w:vAlign w:val="center"/>
          </w:tcPr>
          <w:p>
            <w:pPr>
              <w:pStyle w:val="22"/>
              <w:rPr>
                <w:rFonts w:hint="default" w:ascii="Times New Roman" w:hAnsi="Times New Roman" w:eastAsia="楷体" w:cs="Times New Roman"/>
                <w:szCs w:val="21"/>
              </w:rPr>
            </w:pPr>
          </w:p>
        </w:tc>
        <w:tc>
          <w:tcPr>
            <w:tcW w:w="1417" w:type="dxa"/>
            <w:vAlign w:val="center"/>
          </w:tcPr>
          <w:p>
            <w:pPr>
              <w:pStyle w:val="22"/>
              <w:rPr>
                <w:rFonts w:hint="default" w:ascii="Times New Roman" w:hAnsi="Times New Roman" w:eastAsia="楷体" w:cs="Times New Roman"/>
                <w:szCs w:val="21"/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22"/>
              <w:rPr>
                <w:rFonts w:hint="default" w:ascii="Times New Roman" w:hAnsi="Times New Roman" w:eastAsia="楷体" w:cs="Times New Roman"/>
                <w:szCs w:val="21"/>
              </w:rPr>
            </w:pPr>
          </w:p>
        </w:tc>
        <w:tc>
          <w:tcPr>
            <w:tcW w:w="5027" w:type="dxa"/>
            <w:vAlign w:val="center"/>
          </w:tcPr>
          <w:p>
            <w:pPr>
              <w:pStyle w:val="22"/>
              <w:rPr>
                <w:rFonts w:hint="default" w:ascii="Times New Roman" w:hAnsi="Times New Roman" w:eastAsia="楷体" w:cs="Times New Roman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0" w:type="dxa"/>
            <w:vAlign w:val="center"/>
          </w:tcPr>
          <w:p>
            <w:pPr>
              <w:pStyle w:val="22"/>
              <w:rPr>
                <w:rFonts w:hint="default" w:ascii="Times New Roman" w:hAnsi="Times New Roman" w:eastAsia="楷体" w:cs="Times New Roman"/>
                <w:szCs w:val="21"/>
              </w:rPr>
            </w:pPr>
          </w:p>
        </w:tc>
        <w:tc>
          <w:tcPr>
            <w:tcW w:w="1417" w:type="dxa"/>
            <w:vAlign w:val="center"/>
          </w:tcPr>
          <w:p>
            <w:pPr>
              <w:pStyle w:val="22"/>
              <w:rPr>
                <w:rFonts w:hint="default" w:ascii="Times New Roman" w:hAnsi="Times New Roman" w:eastAsia="楷体" w:cs="Times New Roman"/>
                <w:szCs w:val="21"/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22"/>
              <w:rPr>
                <w:rFonts w:hint="default" w:ascii="Times New Roman" w:hAnsi="Times New Roman" w:eastAsia="楷体" w:cs="Times New Roman"/>
                <w:szCs w:val="21"/>
              </w:rPr>
            </w:pPr>
          </w:p>
        </w:tc>
        <w:tc>
          <w:tcPr>
            <w:tcW w:w="5027" w:type="dxa"/>
            <w:vAlign w:val="center"/>
          </w:tcPr>
          <w:p>
            <w:pPr>
              <w:pStyle w:val="22"/>
              <w:rPr>
                <w:rFonts w:hint="default" w:ascii="Times New Roman" w:hAnsi="Times New Roman" w:eastAsia="楷体" w:cs="Times New Roman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0" w:type="dxa"/>
            <w:vAlign w:val="center"/>
          </w:tcPr>
          <w:p>
            <w:pPr>
              <w:pStyle w:val="22"/>
              <w:rPr>
                <w:rFonts w:hint="default" w:ascii="Times New Roman" w:hAnsi="Times New Roman" w:eastAsia="楷体" w:cs="Times New Roman"/>
                <w:szCs w:val="21"/>
              </w:rPr>
            </w:pPr>
          </w:p>
        </w:tc>
        <w:tc>
          <w:tcPr>
            <w:tcW w:w="1417" w:type="dxa"/>
            <w:vAlign w:val="center"/>
          </w:tcPr>
          <w:p>
            <w:pPr>
              <w:pStyle w:val="22"/>
              <w:rPr>
                <w:rFonts w:hint="default" w:ascii="Times New Roman" w:hAnsi="Times New Roman" w:eastAsia="楷体" w:cs="Times New Roman"/>
                <w:szCs w:val="21"/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22"/>
              <w:rPr>
                <w:rFonts w:hint="default" w:ascii="Times New Roman" w:hAnsi="Times New Roman" w:eastAsia="楷体" w:cs="Times New Roman"/>
                <w:szCs w:val="21"/>
              </w:rPr>
            </w:pPr>
          </w:p>
        </w:tc>
        <w:tc>
          <w:tcPr>
            <w:tcW w:w="5027" w:type="dxa"/>
            <w:vAlign w:val="center"/>
          </w:tcPr>
          <w:p>
            <w:pPr>
              <w:pStyle w:val="22"/>
              <w:rPr>
                <w:rFonts w:hint="default" w:ascii="Times New Roman" w:hAnsi="Times New Roman" w:eastAsia="楷体" w:cs="Times New Roman"/>
                <w:szCs w:val="21"/>
              </w:rPr>
            </w:pPr>
          </w:p>
        </w:tc>
      </w:tr>
      <w:bookmarkEnd w:id="22"/>
      <w:bookmarkEnd w:id="23"/>
    </w:tbl>
    <w:p>
      <w:pPr>
        <w:ind w:firstLine="480"/>
        <w:rPr>
          <w:rFonts w:hint="default" w:ascii="Times New Roman" w:hAnsi="Times New Roman" w:eastAsia="楷体" w:cs="Times New Roman"/>
        </w:rPr>
      </w:pPr>
    </w:p>
    <w:p>
      <w:pPr>
        <w:ind w:firstLine="480"/>
        <w:rPr>
          <w:rFonts w:hint="default" w:ascii="Times New Roman" w:hAnsi="Times New Roman" w:eastAsia="楷体" w:cs="Times New Roman"/>
        </w:rPr>
      </w:pPr>
    </w:p>
    <w:p>
      <w:pPr>
        <w:ind w:firstLine="480"/>
        <w:rPr>
          <w:rFonts w:hint="default" w:ascii="Times New Roman" w:hAnsi="Times New Roman" w:eastAsia="楷体" w:cs="Times New Roman"/>
        </w:rPr>
      </w:pPr>
    </w:p>
    <w:p>
      <w:pPr>
        <w:ind w:firstLine="480"/>
        <w:rPr>
          <w:rFonts w:hint="default" w:ascii="Times New Roman" w:hAnsi="Times New Roman" w:eastAsia="楷体" w:cs="Times New Roman"/>
        </w:rPr>
      </w:pPr>
    </w:p>
    <w:p>
      <w:pPr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br w:type="page"/>
      </w:r>
    </w:p>
    <w:p>
      <w:pPr>
        <w:ind w:firstLine="482"/>
        <w:jc w:val="center"/>
        <w:rPr>
          <w:rFonts w:hint="default" w:ascii="Times New Roman" w:hAnsi="Times New Roman" w:eastAsia="楷体" w:cs="Times New Roman"/>
          <w:b/>
        </w:rPr>
      </w:pPr>
    </w:p>
    <w:p>
      <w:pPr>
        <w:jc w:val="center"/>
        <w:rPr>
          <w:rFonts w:hint="default" w:ascii="Times New Roman" w:hAnsi="Times New Roman" w:eastAsia="楷体" w:cs="Times New Roman"/>
          <w:b/>
          <w:bCs/>
          <w:sz w:val="30"/>
        </w:rPr>
      </w:pPr>
      <w:r>
        <w:rPr>
          <w:rFonts w:hint="default" w:ascii="Times New Roman" w:hAnsi="Times New Roman" w:eastAsia="楷体" w:cs="Times New Roman"/>
          <w:b/>
          <w:bCs/>
          <w:sz w:val="30"/>
        </w:rPr>
        <w:t>目录</w:t>
      </w:r>
    </w:p>
    <w:p>
      <w:pPr>
        <w:pStyle w:val="13"/>
        <w:tabs>
          <w:tab w:val="right" w:leader="dot" w:pos="8958"/>
        </w:tabs>
        <w:ind w:firstLine="480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  <w:b w:val="0"/>
          <w:bCs w:val="0"/>
          <w:caps w:val="0"/>
          <w:sz w:val="24"/>
          <w:szCs w:val="24"/>
        </w:rPr>
        <w:fldChar w:fldCharType="begin"/>
      </w:r>
      <w:r>
        <w:rPr>
          <w:rFonts w:hint="default" w:ascii="Times New Roman" w:hAnsi="Times New Roman" w:eastAsia="楷体" w:cs="Times New Roman"/>
          <w:sz w:val="24"/>
          <w:szCs w:val="24"/>
        </w:rPr>
        <w:instrText xml:space="preserve"> TOC \o "1-3" \h \z \u </w:instrText>
      </w:r>
      <w:r>
        <w:rPr>
          <w:rFonts w:hint="default" w:ascii="Times New Roman" w:hAnsi="Times New Roman" w:eastAsia="楷体" w:cs="Times New Roman"/>
          <w:b w:val="0"/>
          <w:bCs w:val="0"/>
          <w:caps w:val="0"/>
          <w:sz w:val="24"/>
          <w:szCs w:val="24"/>
        </w:rPr>
        <w:fldChar w:fldCharType="separate"/>
      </w:r>
      <w:r>
        <w:rPr>
          <w:rFonts w:hint="default" w:ascii="Times New Roman" w:hAnsi="Times New Roman" w:eastAsia="楷体" w:cs="Times New Roman"/>
        </w:rPr>
        <w:fldChar w:fldCharType="begin"/>
      </w:r>
      <w:r>
        <w:rPr>
          <w:rFonts w:hint="default" w:ascii="Times New Roman" w:hAnsi="Times New Roman" w:eastAsia="楷体" w:cs="Times New Roman"/>
        </w:rPr>
        <w:instrText xml:space="preserve"> HYPERLINK \l "_Toc26279" </w:instrText>
      </w:r>
      <w:r>
        <w:rPr>
          <w:rFonts w:hint="default" w:ascii="Times New Roman" w:hAnsi="Times New Roman" w:eastAsia="楷体" w:cs="Times New Roman"/>
        </w:rPr>
        <w:fldChar w:fldCharType="separate"/>
      </w:r>
      <w:r>
        <w:rPr>
          <w:rFonts w:hint="default" w:ascii="Times New Roman" w:hAnsi="Times New Roman" w:eastAsia="楷体" w:cs="Times New Roman"/>
          <w:caps w:val="0"/>
        </w:rPr>
        <w:t xml:space="preserve">1 </w:t>
      </w:r>
      <w:r>
        <w:rPr>
          <w:rFonts w:hint="default" w:ascii="Times New Roman" w:hAnsi="Times New Roman" w:eastAsia="楷体" w:cs="Times New Roman"/>
        </w:rPr>
        <w:t>引言</w:t>
      </w:r>
      <w:r>
        <w:rPr>
          <w:rFonts w:hint="default" w:ascii="Times New Roman" w:hAnsi="Times New Roman" w:eastAsia="楷体" w:cs="Times New Roman"/>
        </w:rPr>
        <w:tab/>
      </w:r>
      <w:r>
        <w:rPr>
          <w:rFonts w:hint="default" w:ascii="Times New Roman" w:hAnsi="Times New Roman" w:eastAsia="楷体" w:cs="Times New Roman"/>
        </w:rPr>
        <w:fldChar w:fldCharType="begin"/>
      </w:r>
      <w:r>
        <w:rPr>
          <w:rFonts w:hint="default" w:ascii="Times New Roman" w:hAnsi="Times New Roman" w:eastAsia="楷体" w:cs="Times New Roman"/>
        </w:rPr>
        <w:instrText xml:space="preserve"> PAGEREF _Toc26279 \h </w:instrText>
      </w:r>
      <w:r>
        <w:rPr>
          <w:rFonts w:hint="default" w:ascii="Times New Roman" w:hAnsi="Times New Roman" w:eastAsia="楷体" w:cs="Times New Roman"/>
        </w:rPr>
        <w:fldChar w:fldCharType="separate"/>
      </w:r>
      <w:r>
        <w:rPr>
          <w:rFonts w:hint="default" w:ascii="Times New Roman" w:hAnsi="Times New Roman" w:eastAsia="楷体" w:cs="Times New Roman"/>
        </w:rPr>
        <w:t>4</w:t>
      </w:r>
      <w:r>
        <w:rPr>
          <w:rFonts w:hint="default" w:ascii="Times New Roman" w:hAnsi="Times New Roman" w:eastAsia="楷体" w:cs="Times New Roman"/>
        </w:rPr>
        <w:fldChar w:fldCharType="end"/>
      </w:r>
      <w:r>
        <w:rPr>
          <w:rFonts w:hint="default" w:ascii="Times New Roman" w:hAnsi="Times New Roman" w:eastAsia="楷体" w:cs="Times New Roman"/>
        </w:rPr>
        <w:fldChar w:fldCharType="end"/>
      </w:r>
    </w:p>
    <w:p>
      <w:pPr>
        <w:pStyle w:val="14"/>
        <w:tabs>
          <w:tab w:val="right" w:leader="dot" w:pos="8958"/>
        </w:tabs>
        <w:ind w:firstLine="400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fldChar w:fldCharType="begin"/>
      </w:r>
      <w:r>
        <w:rPr>
          <w:rFonts w:hint="default" w:ascii="Times New Roman" w:hAnsi="Times New Roman" w:eastAsia="楷体" w:cs="Times New Roman"/>
        </w:rPr>
        <w:instrText xml:space="preserve"> HYPERLINK \l "_Toc26842" </w:instrText>
      </w:r>
      <w:r>
        <w:rPr>
          <w:rFonts w:hint="default" w:ascii="Times New Roman" w:hAnsi="Times New Roman" w:eastAsia="楷体" w:cs="Times New Roman"/>
        </w:rPr>
        <w:fldChar w:fldCharType="separate"/>
      </w:r>
      <w:r>
        <w:rPr>
          <w:rFonts w:hint="default" w:ascii="Times New Roman" w:hAnsi="Times New Roman" w:eastAsia="楷体" w:cs="Times New Roman"/>
        </w:rPr>
        <w:t>1.1 需求背景</w:t>
      </w:r>
      <w:r>
        <w:rPr>
          <w:rFonts w:hint="default" w:ascii="Times New Roman" w:hAnsi="Times New Roman" w:eastAsia="楷体" w:cs="Times New Roman"/>
        </w:rPr>
        <w:tab/>
      </w:r>
      <w:r>
        <w:rPr>
          <w:rFonts w:hint="default" w:ascii="Times New Roman" w:hAnsi="Times New Roman" w:eastAsia="楷体" w:cs="Times New Roman"/>
        </w:rPr>
        <w:fldChar w:fldCharType="begin"/>
      </w:r>
      <w:r>
        <w:rPr>
          <w:rFonts w:hint="default" w:ascii="Times New Roman" w:hAnsi="Times New Roman" w:eastAsia="楷体" w:cs="Times New Roman"/>
        </w:rPr>
        <w:instrText xml:space="preserve"> PAGEREF _Toc26842 \h </w:instrText>
      </w:r>
      <w:r>
        <w:rPr>
          <w:rFonts w:hint="default" w:ascii="Times New Roman" w:hAnsi="Times New Roman" w:eastAsia="楷体" w:cs="Times New Roman"/>
        </w:rPr>
        <w:fldChar w:fldCharType="separate"/>
      </w:r>
      <w:r>
        <w:rPr>
          <w:rFonts w:hint="default" w:ascii="Times New Roman" w:hAnsi="Times New Roman" w:eastAsia="楷体" w:cs="Times New Roman"/>
        </w:rPr>
        <w:t>4</w:t>
      </w:r>
      <w:r>
        <w:rPr>
          <w:rFonts w:hint="default" w:ascii="Times New Roman" w:hAnsi="Times New Roman" w:eastAsia="楷体" w:cs="Times New Roman"/>
        </w:rPr>
        <w:fldChar w:fldCharType="end"/>
      </w:r>
      <w:r>
        <w:rPr>
          <w:rFonts w:hint="default" w:ascii="Times New Roman" w:hAnsi="Times New Roman" w:eastAsia="楷体" w:cs="Times New Roman"/>
        </w:rPr>
        <w:fldChar w:fldCharType="end"/>
      </w:r>
    </w:p>
    <w:p>
      <w:pPr>
        <w:pStyle w:val="14"/>
        <w:tabs>
          <w:tab w:val="right" w:leader="dot" w:pos="8958"/>
        </w:tabs>
        <w:ind w:firstLine="400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fldChar w:fldCharType="begin"/>
      </w:r>
      <w:r>
        <w:rPr>
          <w:rFonts w:hint="default" w:ascii="Times New Roman" w:hAnsi="Times New Roman" w:eastAsia="楷体" w:cs="Times New Roman"/>
        </w:rPr>
        <w:instrText xml:space="preserve"> HYPERLINK \l "_Toc3148" </w:instrText>
      </w:r>
      <w:r>
        <w:rPr>
          <w:rFonts w:hint="default" w:ascii="Times New Roman" w:hAnsi="Times New Roman" w:eastAsia="楷体" w:cs="Times New Roman"/>
        </w:rPr>
        <w:fldChar w:fldCharType="separate"/>
      </w:r>
      <w:r>
        <w:rPr>
          <w:rFonts w:hint="default" w:ascii="Times New Roman" w:hAnsi="Times New Roman" w:eastAsia="楷体" w:cs="Times New Roman"/>
        </w:rPr>
        <w:t>1.2 需求概述</w:t>
      </w:r>
      <w:r>
        <w:rPr>
          <w:rFonts w:hint="default" w:ascii="Times New Roman" w:hAnsi="Times New Roman" w:eastAsia="楷体" w:cs="Times New Roman"/>
        </w:rPr>
        <w:tab/>
      </w:r>
      <w:r>
        <w:rPr>
          <w:rFonts w:hint="default" w:ascii="Times New Roman" w:hAnsi="Times New Roman" w:eastAsia="楷体" w:cs="Times New Roman"/>
        </w:rPr>
        <w:fldChar w:fldCharType="begin"/>
      </w:r>
      <w:r>
        <w:rPr>
          <w:rFonts w:hint="default" w:ascii="Times New Roman" w:hAnsi="Times New Roman" w:eastAsia="楷体" w:cs="Times New Roman"/>
        </w:rPr>
        <w:instrText xml:space="preserve"> PAGEREF _Toc3148 \h </w:instrText>
      </w:r>
      <w:r>
        <w:rPr>
          <w:rFonts w:hint="default" w:ascii="Times New Roman" w:hAnsi="Times New Roman" w:eastAsia="楷体" w:cs="Times New Roman"/>
        </w:rPr>
        <w:fldChar w:fldCharType="separate"/>
      </w:r>
      <w:r>
        <w:rPr>
          <w:rFonts w:hint="default" w:ascii="Times New Roman" w:hAnsi="Times New Roman" w:eastAsia="楷体" w:cs="Times New Roman"/>
        </w:rPr>
        <w:t>4</w:t>
      </w:r>
      <w:r>
        <w:rPr>
          <w:rFonts w:hint="default" w:ascii="Times New Roman" w:hAnsi="Times New Roman" w:eastAsia="楷体" w:cs="Times New Roman"/>
        </w:rPr>
        <w:fldChar w:fldCharType="end"/>
      </w:r>
      <w:r>
        <w:rPr>
          <w:rFonts w:hint="default" w:ascii="Times New Roman" w:hAnsi="Times New Roman" w:eastAsia="楷体" w:cs="Times New Roman"/>
        </w:rPr>
        <w:fldChar w:fldCharType="end"/>
      </w:r>
    </w:p>
    <w:p>
      <w:pPr>
        <w:pStyle w:val="14"/>
        <w:tabs>
          <w:tab w:val="right" w:leader="dot" w:pos="8958"/>
        </w:tabs>
        <w:ind w:firstLine="400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fldChar w:fldCharType="begin"/>
      </w:r>
      <w:r>
        <w:rPr>
          <w:rFonts w:hint="default" w:ascii="Times New Roman" w:hAnsi="Times New Roman" w:eastAsia="楷体" w:cs="Times New Roman"/>
        </w:rPr>
        <w:instrText xml:space="preserve"> HYPERLINK \l "_Toc5384" </w:instrText>
      </w:r>
      <w:r>
        <w:rPr>
          <w:rFonts w:hint="default" w:ascii="Times New Roman" w:hAnsi="Times New Roman" w:eastAsia="楷体" w:cs="Times New Roman"/>
        </w:rPr>
        <w:fldChar w:fldCharType="separate"/>
      </w:r>
      <w:r>
        <w:rPr>
          <w:rFonts w:hint="default" w:ascii="Times New Roman" w:hAnsi="Times New Roman" w:eastAsia="楷体" w:cs="Times New Roman"/>
        </w:rPr>
        <w:t>1.3 需求范围</w:t>
      </w:r>
      <w:r>
        <w:rPr>
          <w:rFonts w:hint="default" w:ascii="Times New Roman" w:hAnsi="Times New Roman" w:eastAsia="楷体" w:cs="Times New Roman"/>
        </w:rPr>
        <w:tab/>
      </w:r>
      <w:r>
        <w:rPr>
          <w:rFonts w:hint="default" w:ascii="Times New Roman" w:hAnsi="Times New Roman" w:eastAsia="楷体" w:cs="Times New Roman"/>
        </w:rPr>
        <w:fldChar w:fldCharType="begin"/>
      </w:r>
      <w:r>
        <w:rPr>
          <w:rFonts w:hint="default" w:ascii="Times New Roman" w:hAnsi="Times New Roman" w:eastAsia="楷体" w:cs="Times New Roman"/>
        </w:rPr>
        <w:instrText xml:space="preserve"> PAGEREF _Toc5384 \h </w:instrText>
      </w:r>
      <w:r>
        <w:rPr>
          <w:rFonts w:hint="default" w:ascii="Times New Roman" w:hAnsi="Times New Roman" w:eastAsia="楷体" w:cs="Times New Roman"/>
        </w:rPr>
        <w:fldChar w:fldCharType="separate"/>
      </w:r>
      <w:r>
        <w:rPr>
          <w:rFonts w:hint="default" w:ascii="Times New Roman" w:hAnsi="Times New Roman" w:eastAsia="楷体" w:cs="Times New Roman"/>
        </w:rPr>
        <w:t>4</w:t>
      </w:r>
      <w:r>
        <w:rPr>
          <w:rFonts w:hint="default" w:ascii="Times New Roman" w:hAnsi="Times New Roman" w:eastAsia="楷体" w:cs="Times New Roman"/>
        </w:rPr>
        <w:fldChar w:fldCharType="end"/>
      </w:r>
      <w:r>
        <w:rPr>
          <w:rFonts w:hint="default" w:ascii="Times New Roman" w:hAnsi="Times New Roman" w:eastAsia="楷体" w:cs="Times New Roman"/>
        </w:rPr>
        <w:fldChar w:fldCharType="end"/>
      </w:r>
    </w:p>
    <w:p>
      <w:pPr>
        <w:pStyle w:val="14"/>
        <w:tabs>
          <w:tab w:val="right" w:leader="dot" w:pos="8958"/>
        </w:tabs>
        <w:ind w:firstLine="400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fldChar w:fldCharType="begin"/>
      </w:r>
      <w:r>
        <w:rPr>
          <w:rFonts w:hint="default" w:ascii="Times New Roman" w:hAnsi="Times New Roman" w:eastAsia="楷体" w:cs="Times New Roman"/>
        </w:rPr>
        <w:instrText xml:space="preserve"> HYPERLINK \l "_Toc3602" </w:instrText>
      </w:r>
      <w:r>
        <w:rPr>
          <w:rFonts w:hint="default" w:ascii="Times New Roman" w:hAnsi="Times New Roman" w:eastAsia="楷体" w:cs="Times New Roman"/>
        </w:rPr>
        <w:fldChar w:fldCharType="separate"/>
      </w:r>
      <w:r>
        <w:rPr>
          <w:rFonts w:hint="default" w:ascii="Times New Roman" w:hAnsi="Times New Roman" w:eastAsia="楷体" w:cs="Times New Roman"/>
        </w:rPr>
        <w:t>1.4 名词定义</w:t>
      </w:r>
      <w:r>
        <w:rPr>
          <w:rFonts w:hint="default" w:ascii="Times New Roman" w:hAnsi="Times New Roman" w:eastAsia="楷体" w:cs="Times New Roman"/>
        </w:rPr>
        <w:tab/>
      </w:r>
      <w:r>
        <w:rPr>
          <w:rFonts w:hint="default" w:ascii="Times New Roman" w:hAnsi="Times New Roman" w:eastAsia="楷体" w:cs="Times New Roman"/>
        </w:rPr>
        <w:fldChar w:fldCharType="begin"/>
      </w:r>
      <w:r>
        <w:rPr>
          <w:rFonts w:hint="default" w:ascii="Times New Roman" w:hAnsi="Times New Roman" w:eastAsia="楷体" w:cs="Times New Roman"/>
        </w:rPr>
        <w:instrText xml:space="preserve"> PAGEREF _Toc3602 \h </w:instrText>
      </w:r>
      <w:r>
        <w:rPr>
          <w:rFonts w:hint="default" w:ascii="Times New Roman" w:hAnsi="Times New Roman" w:eastAsia="楷体" w:cs="Times New Roman"/>
        </w:rPr>
        <w:fldChar w:fldCharType="separate"/>
      </w:r>
      <w:r>
        <w:rPr>
          <w:rFonts w:hint="default" w:ascii="Times New Roman" w:hAnsi="Times New Roman" w:eastAsia="楷体" w:cs="Times New Roman"/>
        </w:rPr>
        <w:t>4</w:t>
      </w:r>
      <w:r>
        <w:rPr>
          <w:rFonts w:hint="default" w:ascii="Times New Roman" w:hAnsi="Times New Roman" w:eastAsia="楷体" w:cs="Times New Roman"/>
        </w:rPr>
        <w:fldChar w:fldCharType="end"/>
      </w:r>
      <w:r>
        <w:rPr>
          <w:rFonts w:hint="default" w:ascii="Times New Roman" w:hAnsi="Times New Roman" w:eastAsia="楷体" w:cs="Times New Roman"/>
        </w:rPr>
        <w:fldChar w:fldCharType="end"/>
      </w:r>
    </w:p>
    <w:p>
      <w:pPr>
        <w:pStyle w:val="13"/>
        <w:tabs>
          <w:tab w:val="right" w:leader="dot" w:pos="8958"/>
        </w:tabs>
        <w:ind w:firstLine="402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fldChar w:fldCharType="begin"/>
      </w:r>
      <w:r>
        <w:rPr>
          <w:rFonts w:hint="default" w:ascii="Times New Roman" w:hAnsi="Times New Roman" w:eastAsia="楷体" w:cs="Times New Roman"/>
        </w:rPr>
        <w:instrText xml:space="preserve"> HYPERLINK \l "_Toc25573" </w:instrText>
      </w:r>
      <w:r>
        <w:rPr>
          <w:rFonts w:hint="default" w:ascii="Times New Roman" w:hAnsi="Times New Roman" w:eastAsia="楷体" w:cs="Times New Roman"/>
        </w:rPr>
        <w:fldChar w:fldCharType="separate"/>
      </w:r>
      <w:r>
        <w:rPr>
          <w:rFonts w:hint="default" w:ascii="Times New Roman" w:hAnsi="Times New Roman" w:eastAsia="楷体" w:cs="Times New Roman"/>
          <w:caps w:val="0"/>
        </w:rPr>
        <w:t xml:space="preserve">2 </w:t>
      </w:r>
      <w:r>
        <w:rPr>
          <w:rFonts w:hint="default" w:ascii="Times New Roman" w:hAnsi="Times New Roman" w:eastAsia="楷体" w:cs="Times New Roman"/>
        </w:rPr>
        <w:t>数据底座API接口调用</w:t>
      </w:r>
      <w:r>
        <w:rPr>
          <w:rFonts w:hint="default" w:ascii="Times New Roman" w:hAnsi="Times New Roman" w:eastAsia="楷体" w:cs="Times New Roman"/>
        </w:rPr>
        <w:tab/>
      </w:r>
      <w:r>
        <w:rPr>
          <w:rFonts w:hint="default" w:ascii="Times New Roman" w:hAnsi="Times New Roman" w:eastAsia="楷体" w:cs="Times New Roman"/>
        </w:rPr>
        <w:fldChar w:fldCharType="begin"/>
      </w:r>
      <w:r>
        <w:rPr>
          <w:rFonts w:hint="default" w:ascii="Times New Roman" w:hAnsi="Times New Roman" w:eastAsia="楷体" w:cs="Times New Roman"/>
        </w:rPr>
        <w:instrText xml:space="preserve"> PAGEREF _Toc25573 \h </w:instrText>
      </w:r>
      <w:r>
        <w:rPr>
          <w:rFonts w:hint="default" w:ascii="Times New Roman" w:hAnsi="Times New Roman" w:eastAsia="楷体" w:cs="Times New Roman"/>
        </w:rPr>
        <w:fldChar w:fldCharType="separate"/>
      </w:r>
      <w:r>
        <w:rPr>
          <w:rFonts w:hint="default" w:ascii="Times New Roman" w:hAnsi="Times New Roman" w:eastAsia="楷体" w:cs="Times New Roman"/>
        </w:rPr>
        <w:t>4</w:t>
      </w:r>
      <w:r>
        <w:rPr>
          <w:rFonts w:hint="default" w:ascii="Times New Roman" w:hAnsi="Times New Roman" w:eastAsia="楷体" w:cs="Times New Roman"/>
        </w:rPr>
        <w:fldChar w:fldCharType="end"/>
      </w:r>
      <w:r>
        <w:rPr>
          <w:rFonts w:hint="default" w:ascii="Times New Roman" w:hAnsi="Times New Roman" w:eastAsia="楷体" w:cs="Times New Roman"/>
        </w:rPr>
        <w:fldChar w:fldCharType="end"/>
      </w:r>
    </w:p>
    <w:p>
      <w:pPr>
        <w:pStyle w:val="14"/>
        <w:tabs>
          <w:tab w:val="right" w:leader="dot" w:pos="8958"/>
        </w:tabs>
        <w:ind w:firstLine="400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fldChar w:fldCharType="begin"/>
      </w:r>
      <w:r>
        <w:rPr>
          <w:rFonts w:hint="default" w:ascii="Times New Roman" w:hAnsi="Times New Roman" w:eastAsia="楷体" w:cs="Times New Roman"/>
        </w:rPr>
        <w:instrText xml:space="preserve"> HYPERLINK \l "_Toc28547" </w:instrText>
      </w:r>
      <w:r>
        <w:rPr>
          <w:rFonts w:hint="default" w:ascii="Times New Roman" w:hAnsi="Times New Roman" w:eastAsia="楷体" w:cs="Times New Roman"/>
        </w:rPr>
        <w:fldChar w:fldCharType="separate"/>
      </w:r>
      <w:r>
        <w:rPr>
          <w:rFonts w:hint="default" w:ascii="Times New Roman" w:hAnsi="Times New Roman" w:eastAsia="楷体" w:cs="Times New Roman"/>
          <w:lang w:eastAsia="zh-Hans"/>
        </w:rPr>
        <w:t xml:space="preserve">2.1 </w:t>
      </w:r>
      <w:r>
        <w:rPr>
          <w:rFonts w:hint="default" w:ascii="Times New Roman" w:hAnsi="Times New Roman" w:eastAsia="楷体" w:cs="Times New Roman"/>
        </w:rPr>
        <w:t>获取鉴权查询参数token</w:t>
      </w:r>
      <w:r>
        <w:rPr>
          <w:rFonts w:hint="default" w:ascii="Times New Roman" w:hAnsi="Times New Roman" w:eastAsia="楷体" w:cs="Times New Roman"/>
        </w:rPr>
        <w:tab/>
      </w:r>
      <w:r>
        <w:rPr>
          <w:rFonts w:hint="default" w:ascii="Times New Roman" w:hAnsi="Times New Roman" w:eastAsia="楷体" w:cs="Times New Roman"/>
        </w:rPr>
        <w:fldChar w:fldCharType="begin"/>
      </w:r>
      <w:r>
        <w:rPr>
          <w:rFonts w:hint="default" w:ascii="Times New Roman" w:hAnsi="Times New Roman" w:eastAsia="楷体" w:cs="Times New Roman"/>
        </w:rPr>
        <w:instrText xml:space="preserve"> PAGEREF _Toc28547 \h </w:instrText>
      </w:r>
      <w:r>
        <w:rPr>
          <w:rFonts w:hint="default" w:ascii="Times New Roman" w:hAnsi="Times New Roman" w:eastAsia="楷体" w:cs="Times New Roman"/>
        </w:rPr>
        <w:fldChar w:fldCharType="separate"/>
      </w:r>
      <w:r>
        <w:rPr>
          <w:rFonts w:hint="default" w:ascii="Times New Roman" w:hAnsi="Times New Roman" w:eastAsia="楷体" w:cs="Times New Roman"/>
        </w:rPr>
        <w:t>4</w:t>
      </w:r>
      <w:r>
        <w:rPr>
          <w:rFonts w:hint="default" w:ascii="Times New Roman" w:hAnsi="Times New Roman" w:eastAsia="楷体" w:cs="Times New Roman"/>
        </w:rPr>
        <w:fldChar w:fldCharType="end"/>
      </w:r>
      <w:r>
        <w:rPr>
          <w:rFonts w:hint="default" w:ascii="Times New Roman" w:hAnsi="Times New Roman" w:eastAsia="楷体" w:cs="Times New Roman"/>
        </w:rPr>
        <w:fldChar w:fldCharType="end"/>
      </w:r>
    </w:p>
    <w:p>
      <w:pPr>
        <w:pStyle w:val="10"/>
        <w:tabs>
          <w:tab w:val="right" w:leader="dot" w:pos="8958"/>
        </w:tabs>
        <w:ind w:firstLine="400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fldChar w:fldCharType="begin"/>
      </w:r>
      <w:r>
        <w:rPr>
          <w:rFonts w:hint="default" w:ascii="Times New Roman" w:hAnsi="Times New Roman" w:eastAsia="楷体" w:cs="Times New Roman"/>
        </w:rPr>
        <w:instrText xml:space="preserve"> HYPERLINK \l "_Toc30103" </w:instrText>
      </w:r>
      <w:r>
        <w:rPr>
          <w:rFonts w:hint="default" w:ascii="Times New Roman" w:hAnsi="Times New Roman" w:eastAsia="楷体" w:cs="Times New Roman"/>
        </w:rPr>
        <w:fldChar w:fldCharType="separate"/>
      </w:r>
      <w:r>
        <w:rPr>
          <w:rFonts w:hint="default" w:ascii="Times New Roman" w:hAnsi="Times New Roman" w:eastAsia="楷体" w:cs="Times New Roman"/>
          <w:i w:val="0"/>
        </w:rPr>
        <w:t xml:space="preserve">2.1.1 </w:t>
      </w:r>
      <w:r>
        <w:rPr>
          <w:rFonts w:hint="default" w:ascii="Times New Roman" w:hAnsi="Times New Roman" w:eastAsia="楷体" w:cs="Times New Roman"/>
        </w:rPr>
        <w:t>功能说明</w:t>
      </w:r>
      <w:r>
        <w:rPr>
          <w:rFonts w:hint="default" w:ascii="Times New Roman" w:hAnsi="Times New Roman" w:eastAsia="楷体" w:cs="Times New Roman"/>
        </w:rPr>
        <w:tab/>
      </w:r>
      <w:r>
        <w:rPr>
          <w:rFonts w:hint="default" w:ascii="Times New Roman" w:hAnsi="Times New Roman" w:eastAsia="楷体" w:cs="Times New Roman"/>
        </w:rPr>
        <w:fldChar w:fldCharType="begin"/>
      </w:r>
      <w:r>
        <w:rPr>
          <w:rFonts w:hint="default" w:ascii="Times New Roman" w:hAnsi="Times New Roman" w:eastAsia="楷体" w:cs="Times New Roman"/>
        </w:rPr>
        <w:instrText xml:space="preserve"> PAGEREF _Toc30103 \h </w:instrText>
      </w:r>
      <w:r>
        <w:rPr>
          <w:rFonts w:hint="default" w:ascii="Times New Roman" w:hAnsi="Times New Roman" w:eastAsia="楷体" w:cs="Times New Roman"/>
        </w:rPr>
        <w:fldChar w:fldCharType="separate"/>
      </w:r>
      <w:r>
        <w:rPr>
          <w:rFonts w:hint="default" w:ascii="Times New Roman" w:hAnsi="Times New Roman" w:eastAsia="楷体" w:cs="Times New Roman"/>
        </w:rPr>
        <w:t>4</w:t>
      </w:r>
      <w:r>
        <w:rPr>
          <w:rFonts w:hint="default" w:ascii="Times New Roman" w:hAnsi="Times New Roman" w:eastAsia="楷体" w:cs="Times New Roman"/>
        </w:rPr>
        <w:fldChar w:fldCharType="end"/>
      </w:r>
      <w:r>
        <w:rPr>
          <w:rFonts w:hint="default" w:ascii="Times New Roman" w:hAnsi="Times New Roman" w:eastAsia="楷体" w:cs="Times New Roman"/>
        </w:rPr>
        <w:fldChar w:fldCharType="end"/>
      </w:r>
    </w:p>
    <w:p>
      <w:pPr>
        <w:pStyle w:val="10"/>
        <w:tabs>
          <w:tab w:val="right" w:leader="dot" w:pos="8958"/>
        </w:tabs>
        <w:ind w:firstLine="400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fldChar w:fldCharType="begin"/>
      </w:r>
      <w:r>
        <w:rPr>
          <w:rFonts w:hint="default" w:ascii="Times New Roman" w:hAnsi="Times New Roman" w:eastAsia="楷体" w:cs="Times New Roman"/>
        </w:rPr>
        <w:instrText xml:space="preserve"> HYPERLINK \l "_Toc14340" </w:instrText>
      </w:r>
      <w:r>
        <w:rPr>
          <w:rFonts w:hint="default" w:ascii="Times New Roman" w:hAnsi="Times New Roman" w:eastAsia="楷体" w:cs="Times New Roman"/>
        </w:rPr>
        <w:fldChar w:fldCharType="separate"/>
      </w:r>
      <w:r>
        <w:rPr>
          <w:rFonts w:hint="default" w:ascii="Times New Roman" w:hAnsi="Times New Roman" w:eastAsia="楷体" w:cs="Times New Roman"/>
          <w:i w:val="0"/>
          <w:szCs w:val="21"/>
        </w:rPr>
        <w:t xml:space="preserve">2.1.2 </w:t>
      </w:r>
      <w:r>
        <w:rPr>
          <w:rFonts w:hint="default" w:ascii="Times New Roman" w:hAnsi="Times New Roman" w:eastAsia="楷体" w:cs="Times New Roman"/>
        </w:rPr>
        <w:t>API设计</w:t>
      </w:r>
      <w:r>
        <w:rPr>
          <w:rFonts w:hint="default" w:ascii="Times New Roman" w:hAnsi="Times New Roman" w:eastAsia="楷体" w:cs="Times New Roman"/>
        </w:rPr>
        <w:tab/>
      </w:r>
      <w:r>
        <w:rPr>
          <w:rFonts w:hint="default" w:ascii="Times New Roman" w:hAnsi="Times New Roman" w:eastAsia="楷体" w:cs="Times New Roman"/>
        </w:rPr>
        <w:fldChar w:fldCharType="begin"/>
      </w:r>
      <w:r>
        <w:rPr>
          <w:rFonts w:hint="default" w:ascii="Times New Roman" w:hAnsi="Times New Roman" w:eastAsia="楷体" w:cs="Times New Roman"/>
        </w:rPr>
        <w:instrText xml:space="preserve"> PAGEREF _Toc14340 \h </w:instrText>
      </w:r>
      <w:r>
        <w:rPr>
          <w:rFonts w:hint="default" w:ascii="Times New Roman" w:hAnsi="Times New Roman" w:eastAsia="楷体" w:cs="Times New Roman"/>
        </w:rPr>
        <w:fldChar w:fldCharType="separate"/>
      </w:r>
      <w:r>
        <w:rPr>
          <w:rFonts w:hint="default" w:ascii="Times New Roman" w:hAnsi="Times New Roman" w:eastAsia="楷体" w:cs="Times New Roman"/>
        </w:rPr>
        <w:t>4</w:t>
      </w:r>
      <w:r>
        <w:rPr>
          <w:rFonts w:hint="default" w:ascii="Times New Roman" w:hAnsi="Times New Roman" w:eastAsia="楷体" w:cs="Times New Roman"/>
        </w:rPr>
        <w:fldChar w:fldCharType="end"/>
      </w:r>
      <w:r>
        <w:rPr>
          <w:rFonts w:hint="default" w:ascii="Times New Roman" w:hAnsi="Times New Roman" w:eastAsia="楷体" w:cs="Times New Roman"/>
        </w:rPr>
        <w:fldChar w:fldCharType="end"/>
      </w:r>
    </w:p>
    <w:p>
      <w:pPr>
        <w:pStyle w:val="14"/>
        <w:tabs>
          <w:tab w:val="right" w:leader="dot" w:pos="8958"/>
        </w:tabs>
        <w:ind w:firstLine="400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fldChar w:fldCharType="begin"/>
      </w:r>
      <w:r>
        <w:rPr>
          <w:rFonts w:hint="default" w:ascii="Times New Roman" w:hAnsi="Times New Roman" w:eastAsia="楷体" w:cs="Times New Roman"/>
        </w:rPr>
        <w:instrText xml:space="preserve"> HYPERLINK \l "_Toc17523" </w:instrText>
      </w:r>
      <w:r>
        <w:rPr>
          <w:rFonts w:hint="default" w:ascii="Times New Roman" w:hAnsi="Times New Roman" w:eastAsia="楷体" w:cs="Times New Roman"/>
        </w:rPr>
        <w:fldChar w:fldCharType="separate"/>
      </w:r>
      <w:r>
        <w:rPr>
          <w:rFonts w:hint="default" w:ascii="Times New Roman" w:hAnsi="Times New Roman" w:eastAsia="楷体" w:cs="Times New Roman"/>
        </w:rPr>
        <w:t>2.2 API调用示例</w:t>
      </w:r>
      <w:r>
        <w:rPr>
          <w:rFonts w:hint="default" w:ascii="Times New Roman" w:hAnsi="Times New Roman" w:eastAsia="楷体" w:cs="Times New Roman"/>
        </w:rPr>
        <w:tab/>
      </w:r>
      <w:r>
        <w:rPr>
          <w:rFonts w:hint="default" w:ascii="Times New Roman" w:hAnsi="Times New Roman" w:eastAsia="楷体" w:cs="Times New Roman"/>
        </w:rPr>
        <w:fldChar w:fldCharType="begin"/>
      </w:r>
      <w:r>
        <w:rPr>
          <w:rFonts w:hint="default" w:ascii="Times New Roman" w:hAnsi="Times New Roman" w:eastAsia="楷体" w:cs="Times New Roman"/>
        </w:rPr>
        <w:instrText xml:space="preserve"> PAGEREF _Toc17523 \h </w:instrText>
      </w:r>
      <w:r>
        <w:rPr>
          <w:rFonts w:hint="default" w:ascii="Times New Roman" w:hAnsi="Times New Roman" w:eastAsia="楷体" w:cs="Times New Roman"/>
        </w:rPr>
        <w:fldChar w:fldCharType="separate"/>
      </w:r>
      <w:r>
        <w:rPr>
          <w:rFonts w:hint="default" w:ascii="Times New Roman" w:hAnsi="Times New Roman" w:eastAsia="楷体" w:cs="Times New Roman"/>
        </w:rPr>
        <w:t>5</w:t>
      </w:r>
      <w:r>
        <w:rPr>
          <w:rFonts w:hint="default" w:ascii="Times New Roman" w:hAnsi="Times New Roman" w:eastAsia="楷体" w:cs="Times New Roman"/>
        </w:rPr>
        <w:fldChar w:fldCharType="end"/>
      </w:r>
      <w:r>
        <w:rPr>
          <w:rFonts w:hint="default" w:ascii="Times New Roman" w:hAnsi="Times New Roman" w:eastAsia="楷体" w:cs="Times New Roman"/>
        </w:rPr>
        <w:fldChar w:fldCharType="end"/>
      </w:r>
    </w:p>
    <w:p>
      <w:pPr>
        <w:pStyle w:val="10"/>
        <w:tabs>
          <w:tab w:val="right" w:leader="dot" w:pos="8958"/>
        </w:tabs>
        <w:ind w:firstLine="400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fldChar w:fldCharType="begin"/>
      </w:r>
      <w:r>
        <w:rPr>
          <w:rFonts w:hint="default" w:ascii="Times New Roman" w:hAnsi="Times New Roman" w:eastAsia="楷体" w:cs="Times New Roman"/>
        </w:rPr>
        <w:instrText xml:space="preserve"> HYPERLINK \l "_Toc28405" </w:instrText>
      </w:r>
      <w:r>
        <w:rPr>
          <w:rFonts w:hint="default" w:ascii="Times New Roman" w:hAnsi="Times New Roman" w:eastAsia="楷体" w:cs="Times New Roman"/>
        </w:rPr>
        <w:fldChar w:fldCharType="separate"/>
      </w:r>
      <w:r>
        <w:rPr>
          <w:rFonts w:hint="default" w:ascii="Times New Roman" w:hAnsi="Times New Roman" w:eastAsia="楷体" w:cs="Times New Roman"/>
          <w:i w:val="0"/>
        </w:rPr>
        <w:t xml:space="preserve">2.2.1 </w:t>
      </w:r>
      <w:r>
        <w:rPr>
          <w:rFonts w:hint="default" w:ascii="Times New Roman" w:hAnsi="Times New Roman" w:eastAsia="楷体" w:cs="Times New Roman"/>
        </w:rPr>
        <w:t>异常处理</w:t>
      </w:r>
      <w:r>
        <w:rPr>
          <w:rFonts w:hint="default" w:ascii="Times New Roman" w:hAnsi="Times New Roman" w:eastAsia="楷体" w:cs="Times New Roman"/>
        </w:rPr>
        <w:tab/>
      </w:r>
      <w:r>
        <w:rPr>
          <w:rFonts w:hint="default" w:ascii="Times New Roman" w:hAnsi="Times New Roman" w:eastAsia="楷体" w:cs="Times New Roman"/>
        </w:rPr>
        <w:fldChar w:fldCharType="begin"/>
      </w:r>
      <w:r>
        <w:rPr>
          <w:rFonts w:hint="default" w:ascii="Times New Roman" w:hAnsi="Times New Roman" w:eastAsia="楷体" w:cs="Times New Roman"/>
        </w:rPr>
        <w:instrText xml:space="preserve"> PAGEREF _Toc28405 \h </w:instrText>
      </w:r>
      <w:r>
        <w:rPr>
          <w:rFonts w:hint="default" w:ascii="Times New Roman" w:hAnsi="Times New Roman" w:eastAsia="楷体" w:cs="Times New Roman"/>
        </w:rPr>
        <w:fldChar w:fldCharType="separate"/>
      </w:r>
      <w:r>
        <w:rPr>
          <w:rFonts w:hint="default" w:ascii="Times New Roman" w:hAnsi="Times New Roman" w:eastAsia="楷体" w:cs="Times New Roman"/>
        </w:rPr>
        <w:t>10</w:t>
      </w:r>
      <w:r>
        <w:rPr>
          <w:rFonts w:hint="default" w:ascii="Times New Roman" w:hAnsi="Times New Roman" w:eastAsia="楷体" w:cs="Times New Roman"/>
        </w:rPr>
        <w:fldChar w:fldCharType="end"/>
      </w:r>
      <w:r>
        <w:rPr>
          <w:rFonts w:hint="default" w:ascii="Times New Roman" w:hAnsi="Times New Roman" w:eastAsia="楷体" w:cs="Times New Roman"/>
        </w:rPr>
        <w:fldChar w:fldCharType="end"/>
      </w:r>
    </w:p>
    <w:p>
      <w:pPr>
        <w:spacing w:line="360" w:lineRule="auto"/>
        <w:rPr>
          <w:rFonts w:hint="default" w:ascii="Times New Roman" w:hAnsi="Times New Roman" w:eastAsia="楷体" w:cs="Times New Roman"/>
          <w:b/>
          <w:bCs/>
          <w:kern w:val="44"/>
          <w:sz w:val="30"/>
          <w:szCs w:val="30"/>
        </w:rPr>
      </w:pPr>
      <w:r>
        <w:rPr>
          <w:rFonts w:hint="default" w:ascii="Times New Roman" w:hAnsi="Times New Roman" w:eastAsia="楷体" w:cs="Times New Roman"/>
        </w:rPr>
        <w:fldChar w:fldCharType="end"/>
      </w:r>
      <w:bookmarkStart w:id="24" w:name="_Toc292288975"/>
      <w:bookmarkStart w:id="25" w:name="_Toc292288613"/>
      <w:bookmarkStart w:id="26" w:name="_Toc292288685"/>
      <w:bookmarkStart w:id="27" w:name="_Toc292288947"/>
      <w:bookmarkStart w:id="28" w:name="_Toc121539283"/>
      <w:r>
        <w:rPr>
          <w:rFonts w:hint="default" w:ascii="Times New Roman" w:hAnsi="Times New Roman" w:eastAsia="楷体" w:cs="Times New Roman"/>
        </w:rPr>
        <w:br w:type="page"/>
      </w:r>
    </w:p>
    <w:p>
      <w:pPr>
        <w:pStyle w:val="2"/>
        <w:rPr>
          <w:rFonts w:hint="default" w:ascii="Times New Roman" w:hAnsi="Times New Roman" w:eastAsia="楷体" w:cs="Times New Roman"/>
        </w:rPr>
      </w:pPr>
      <w:bookmarkStart w:id="29" w:name="_Toc26279"/>
      <w:bookmarkStart w:id="30" w:name="_Toc79400175"/>
      <w:r>
        <w:rPr>
          <w:rFonts w:hint="default" w:ascii="Times New Roman" w:hAnsi="Times New Roman" w:eastAsia="楷体" w:cs="Times New Roman"/>
        </w:rPr>
        <w:t>引言</w:t>
      </w:r>
      <w:bookmarkEnd w:id="24"/>
      <w:bookmarkEnd w:id="25"/>
      <w:bookmarkEnd w:id="26"/>
      <w:bookmarkEnd w:id="27"/>
      <w:bookmarkEnd w:id="28"/>
      <w:bookmarkEnd w:id="29"/>
      <w:bookmarkEnd w:id="30"/>
    </w:p>
    <w:p>
      <w:pPr>
        <w:pStyle w:val="3"/>
        <w:spacing w:before="240"/>
        <w:ind w:left="576" w:hanging="576"/>
        <w:jc w:val="left"/>
        <w:rPr>
          <w:rFonts w:hint="default" w:ascii="Times New Roman" w:hAnsi="Times New Roman" w:eastAsia="楷体" w:cs="Times New Roman"/>
        </w:rPr>
      </w:pPr>
      <w:bookmarkStart w:id="31" w:name="_Toc79400176"/>
      <w:bookmarkStart w:id="32" w:name="_Toc26842"/>
      <w:bookmarkStart w:id="33" w:name="_Toc366676097"/>
      <w:bookmarkStart w:id="34" w:name="_Toc366675405"/>
      <w:bookmarkStart w:id="35" w:name="_Toc485141832"/>
      <w:bookmarkStart w:id="36" w:name="_Toc292288688"/>
      <w:bookmarkStart w:id="37" w:name="_Toc121539286"/>
      <w:bookmarkStart w:id="38" w:name="_Toc292288950"/>
      <w:bookmarkStart w:id="39" w:name="_Toc292288616"/>
      <w:bookmarkStart w:id="40" w:name="_Toc292288978"/>
      <w:r>
        <w:rPr>
          <w:rFonts w:hint="default" w:ascii="Times New Roman" w:hAnsi="Times New Roman" w:eastAsia="楷体" w:cs="Times New Roman"/>
        </w:rPr>
        <w:t>需求背景</w:t>
      </w:r>
      <w:bookmarkEnd w:id="31"/>
      <w:bookmarkEnd w:id="32"/>
      <w:bookmarkEnd w:id="33"/>
      <w:bookmarkEnd w:id="34"/>
      <w:bookmarkEnd w:id="35"/>
    </w:p>
    <w:p>
      <w:pPr>
        <w:spacing w:line="360" w:lineRule="auto"/>
        <w:rPr>
          <w:rFonts w:hint="default" w:ascii="Times New Roman" w:hAnsi="Times New Roman" w:eastAsia="楷体" w:cs="Times New Roman"/>
          <w:sz w:val="21"/>
          <w:szCs w:val="21"/>
          <w:lang w:eastAsia="zh-Hans"/>
        </w:rPr>
      </w:pPr>
      <w:r>
        <w:rPr>
          <w:rFonts w:hint="default" w:ascii="Times New Roman" w:hAnsi="Times New Roman" w:eastAsia="楷体" w:cs="Times New Roman"/>
          <w:sz w:val="21"/>
          <w:szCs w:val="21"/>
        </w:rPr>
        <w:t>数据底座API接口提供给外部调用</w:t>
      </w:r>
      <w:r>
        <w:rPr>
          <w:rFonts w:hint="default" w:ascii="Times New Roman" w:hAnsi="Times New Roman" w:eastAsia="楷体" w:cs="Times New Roman"/>
          <w:sz w:val="21"/>
          <w:szCs w:val="21"/>
          <w:lang w:eastAsia="zh-Hans"/>
        </w:rPr>
        <w:t>。</w:t>
      </w:r>
    </w:p>
    <w:p>
      <w:pPr>
        <w:pStyle w:val="3"/>
        <w:spacing w:before="240"/>
        <w:ind w:left="576" w:hanging="576"/>
        <w:jc w:val="left"/>
        <w:rPr>
          <w:rFonts w:hint="default" w:ascii="Times New Roman" w:hAnsi="Times New Roman" w:eastAsia="楷体" w:cs="Times New Roman"/>
        </w:rPr>
      </w:pPr>
      <w:bookmarkStart w:id="41" w:name="_Toc79400177"/>
      <w:bookmarkStart w:id="42" w:name="_Toc3148"/>
      <w:bookmarkStart w:id="43" w:name="_Toc366676098"/>
      <w:bookmarkStart w:id="44" w:name="_Toc485141833"/>
      <w:bookmarkStart w:id="45" w:name="_Toc366675406"/>
      <w:r>
        <w:rPr>
          <w:rFonts w:hint="default" w:ascii="Times New Roman" w:hAnsi="Times New Roman" w:eastAsia="楷体" w:cs="Times New Roman"/>
        </w:rPr>
        <w:t>需求概述</w:t>
      </w:r>
      <w:bookmarkEnd w:id="41"/>
      <w:bookmarkEnd w:id="42"/>
      <w:bookmarkEnd w:id="43"/>
      <w:bookmarkEnd w:id="44"/>
      <w:bookmarkEnd w:id="45"/>
    </w:p>
    <w:p>
      <w:pPr>
        <w:spacing w:line="360" w:lineRule="auto"/>
        <w:rPr>
          <w:rFonts w:hint="default" w:ascii="Times New Roman" w:hAnsi="Times New Roman" w:eastAsia="楷体" w:cs="Times New Roman"/>
          <w:sz w:val="21"/>
          <w:szCs w:val="21"/>
        </w:rPr>
      </w:pPr>
      <w:r>
        <w:rPr>
          <w:rFonts w:hint="default" w:ascii="Times New Roman" w:hAnsi="Times New Roman" w:eastAsia="楷体" w:cs="Times New Roman"/>
          <w:sz w:val="21"/>
          <w:szCs w:val="21"/>
        </w:rPr>
        <w:t>无。</w:t>
      </w:r>
    </w:p>
    <w:p>
      <w:pPr>
        <w:pStyle w:val="3"/>
        <w:spacing w:before="240"/>
        <w:ind w:left="576" w:hanging="576"/>
        <w:jc w:val="left"/>
        <w:rPr>
          <w:rFonts w:hint="default" w:ascii="Times New Roman" w:hAnsi="Times New Roman" w:eastAsia="楷体" w:cs="Times New Roman"/>
        </w:rPr>
      </w:pPr>
      <w:bookmarkStart w:id="46" w:name="_Toc5384"/>
      <w:bookmarkStart w:id="47" w:name="_Toc485141834"/>
      <w:bookmarkStart w:id="48" w:name="_Toc340752612"/>
      <w:bookmarkStart w:id="49" w:name="_Toc79400178"/>
      <w:r>
        <w:rPr>
          <w:rFonts w:hint="default" w:ascii="Times New Roman" w:hAnsi="Times New Roman" w:eastAsia="楷体" w:cs="Times New Roman"/>
        </w:rPr>
        <w:t>需求范围</w:t>
      </w:r>
      <w:bookmarkEnd w:id="46"/>
      <w:bookmarkEnd w:id="47"/>
      <w:bookmarkEnd w:id="48"/>
      <w:bookmarkEnd w:id="49"/>
    </w:p>
    <w:p>
      <w:pPr>
        <w:spacing w:line="360" w:lineRule="auto"/>
        <w:rPr>
          <w:rFonts w:hint="default" w:ascii="Times New Roman" w:hAnsi="Times New Roman" w:eastAsia="楷体" w:cs="Times New Roman"/>
          <w:sz w:val="21"/>
          <w:szCs w:val="21"/>
        </w:rPr>
      </w:pPr>
      <w:r>
        <w:rPr>
          <w:rFonts w:hint="default" w:ascii="Times New Roman" w:hAnsi="Times New Roman" w:eastAsia="楷体" w:cs="Times New Roman"/>
          <w:sz w:val="21"/>
          <w:szCs w:val="21"/>
          <w:lang w:eastAsia="zh-Hans"/>
        </w:rPr>
        <w:t>数据平台</w:t>
      </w:r>
      <w:r>
        <w:rPr>
          <w:rFonts w:hint="default" w:ascii="Times New Roman" w:hAnsi="Times New Roman" w:eastAsia="楷体" w:cs="Times New Roman"/>
          <w:sz w:val="21"/>
          <w:szCs w:val="21"/>
        </w:rPr>
        <w:t>。</w:t>
      </w:r>
    </w:p>
    <w:p>
      <w:pPr>
        <w:spacing w:line="360" w:lineRule="auto"/>
        <w:rPr>
          <w:rFonts w:hint="default" w:ascii="Times New Roman" w:hAnsi="Times New Roman" w:eastAsia="楷体" w:cs="Times New Roman"/>
          <w:sz w:val="21"/>
          <w:szCs w:val="21"/>
        </w:rPr>
      </w:pPr>
    </w:p>
    <w:p>
      <w:pPr>
        <w:pStyle w:val="3"/>
        <w:rPr>
          <w:rFonts w:hint="default" w:ascii="Times New Roman" w:hAnsi="Times New Roman" w:eastAsia="楷体" w:cs="Times New Roman"/>
        </w:rPr>
      </w:pPr>
      <w:bookmarkStart w:id="50" w:name="_Toc370395778"/>
      <w:bookmarkEnd w:id="50"/>
      <w:bookmarkStart w:id="51" w:name="_Toc370391026"/>
      <w:bookmarkEnd w:id="51"/>
      <w:bookmarkStart w:id="52" w:name="_Toc370453732"/>
      <w:bookmarkEnd w:id="52"/>
      <w:bookmarkStart w:id="53" w:name="_Toc79400179"/>
      <w:bookmarkStart w:id="54" w:name="_Toc3602"/>
      <w:r>
        <w:rPr>
          <w:rFonts w:hint="default" w:ascii="Times New Roman" w:hAnsi="Times New Roman" w:eastAsia="楷体" w:cs="Times New Roman"/>
        </w:rPr>
        <w:t>名词</w:t>
      </w:r>
      <w:bookmarkEnd w:id="36"/>
      <w:bookmarkEnd w:id="37"/>
      <w:bookmarkEnd w:id="38"/>
      <w:bookmarkEnd w:id="39"/>
      <w:bookmarkEnd w:id="40"/>
      <w:r>
        <w:rPr>
          <w:rFonts w:hint="default" w:ascii="Times New Roman" w:hAnsi="Times New Roman" w:eastAsia="楷体" w:cs="Times New Roman"/>
        </w:rPr>
        <w:t>定义</w:t>
      </w:r>
      <w:bookmarkEnd w:id="53"/>
      <w:bookmarkEnd w:id="54"/>
    </w:p>
    <w:p>
      <w:pPr>
        <w:numPr>
          <w:ilvl w:val="0"/>
          <w:numId w:val="2"/>
        </w:numPr>
        <w:spacing w:line="360" w:lineRule="auto"/>
        <w:rPr>
          <w:rFonts w:hint="default" w:ascii="Times New Roman" w:hAnsi="Times New Roman" w:eastAsia="楷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楷体" w:cs="Times New Roman"/>
          <w:color w:val="000000"/>
          <w:sz w:val="21"/>
          <w:szCs w:val="21"/>
        </w:rPr>
        <w:t>列出需求中用到的专门术语定义和外文首字母组词的原词组。</w:t>
      </w: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64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shd w:val="pct10" w:color="auto" w:fill="auto"/>
          </w:tcPr>
          <w:p>
            <w:pPr>
              <w:rPr>
                <w:rFonts w:hint="default" w:ascii="Times New Roman" w:hAnsi="Times New Roman" w:eastAsia="楷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楷体" w:cs="Times New Roman"/>
                <w:b/>
                <w:sz w:val="18"/>
                <w:szCs w:val="18"/>
              </w:rPr>
              <w:t>名词</w:t>
            </w:r>
          </w:p>
        </w:tc>
        <w:tc>
          <w:tcPr>
            <w:tcW w:w="6400" w:type="dxa"/>
            <w:shd w:val="pct10" w:color="auto" w:fill="auto"/>
          </w:tcPr>
          <w:p>
            <w:pPr>
              <w:rPr>
                <w:rFonts w:hint="default" w:ascii="Times New Roman" w:hAnsi="Times New Roman" w:eastAsia="楷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楷体" w:cs="Times New Roman"/>
                <w:b/>
                <w:sz w:val="18"/>
                <w:szCs w:val="18"/>
              </w:rPr>
              <w:t>解释说明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</w:tcPr>
          <w:p>
            <w:pPr>
              <w:rPr>
                <w:rFonts w:hint="default" w:ascii="Times New Roman" w:hAnsi="Times New Roman" w:eastAsia="楷体" w:cs="Times New Roman"/>
                <w:sz w:val="18"/>
                <w:szCs w:val="18"/>
              </w:rPr>
            </w:pPr>
          </w:p>
        </w:tc>
        <w:tc>
          <w:tcPr>
            <w:tcW w:w="6400" w:type="dxa"/>
          </w:tcPr>
          <w:p>
            <w:pPr>
              <w:rPr>
                <w:rFonts w:hint="default" w:ascii="Times New Roman" w:hAnsi="Times New Roman" w:eastAsia="楷体" w:cs="Times New Roman"/>
                <w:sz w:val="18"/>
                <w:szCs w:val="18"/>
              </w:rPr>
            </w:pPr>
          </w:p>
        </w:tc>
      </w:tr>
    </w:tbl>
    <w:p>
      <w:pPr>
        <w:ind w:left="480" w:firstLine="480"/>
        <w:rPr>
          <w:rFonts w:hint="default" w:ascii="Times New Roman" w:hAnsi="Times New Roman" w:eastAsia="楷体" w:cs="Times New Roman"/>
        </w:rPr>
      </w:pPr>
    </w:p>
    <w:p>
      <w:pPr>
        <w:pStyle w:val="2"/>
        <w:rPr>
          <w:rFonts w:hint="default" w:ascii="Times New Roman" w:hAnsi="Times New Roman" w:eastAsia="楷体" w:cs="Times New Roman"/>
        </w:rPr>
      </w:pPr>
      <w:bookmarkStart w:id="55" w:name="_Toc25573"/>
      <w:r>
        <w:rPr>
          <w:rFonts w:hint="default" w:ascii="Times New Roman" w:hAnsi="Times New Roman" w:eastAsia="楷体" w:cs="Times New Roman"/>
        </w:rPr>
        <w:t>数据底座API接口调用</w:t>
      </w:r>
      <w:bookmarkEnd w:id="55"/>
    </w:p>
    <w:p>
      <w:pPr>
        <w:pStyle w:val="3"/>
        <w:rPr>
          <w:rFonts w:hint="default" w:ascii="Times New Roman" w:hAnsi="Times New Roman" w:eastAsia="楷体" w:cs="Times New Roman"/>
          <w:lang w:eastAsia="zh-Hans"/>
        </w:rPr>
      </w:pPr>
      <w:bookmarkStart w:id="56" w:name="_Toc28547"/>
      <w:bookmarkStart w:id="57" w:name="_Toc79400181"/>
      <w:r>
        <w:rPr>
          <w:rFonts w:hint="default" w:ascii="Times New Roman" w:hAnsi="Times New Roman" w:eastAsia="楷体" w:cs="Times New Roman"/>
        </w:rPr>
        <w:t>获取鉴权查询参数token</w:t>
      </w:r>
      <w:bookmarkEnd w:id="56"/>
    </w:p>
    <w:p>
      <w:pPr>
        <w:pStyle w:val="4"/>
        <w:rPr>
          <w:rFonts w:hint="default" w:ascii="Times New Roman" w:hAnsi="Times New Roman" w:eastAsia="楷体" w:cs="Times New Roman"/>
        </w:rPr>
      </w:pPr>
      <w:bookmarkStart w:id="58" w:name="_Toc30103"/>
      <w:r>
        <w:rPr>
          <w:rFonts w:hint="default" w:ascii="Times New Roman" w:hAnsi="Times New Roman" w:eastAsia="楷体" w:cs="Times New Roman"/>
        </w:rPr>
        <w:t>功能说明</w:t>
      </w:r>
      <w:bookmarkEnd w:id="58"/>
    </w:p>
    <w:p>
      <w:pPr>
        <w:numPr>
          <w:ilvl w:val="0"/>
          <w:numId w:val="2"/>
        </w:numPr>
        <w:rPr>
          <w:rFonts w:hint="default" w:ascii="Times New Roman" w:hAnsi="Times New Roman" w:eastAsia="楷体" w:cs="Times New Roman"/>
          <w:sz w:val="21"/>
          <w:szCs w:val="21"/>
        </w:rPr>
      </w:pPr>
      <w:r>
        <w:rPr>
          <w:rFonts w:hint="default" w:ascii="Times New Roman" w:hAnsi="Times New Roman" w:eastAsia="楷体" w:cs="Times New Roman"/>
          <w:sz w:val="21"/>
          <w:szCs w:val="21"/>
        </w:rPr>
        <w:t>获取数据底座API访问认证token。</w:t>
      </w:r>
    </w:p>
    <w:p>
      <w:pPr>
        <w:numPr>
          <w:ilvl w:val="0"/>
          <w:numId w:val="2"/>
        </w:numPr>
        <w:rPr>
          <w:rFonts w:hint="default" w:ascii="Times New Roman" w:hAnsi="Times New Roman" w:eastAsia="楷体" w:cs="Times New Roman"/>
          <w:sz w:val="21"/>
          <w:szCs w:val="21"/>
          <w:lang w:eastAsia="zh-Hans"/>
        </w:rPr>
      </w:pPr>
      <w:r>
        <w:rPr>
          <w:rFonts w:hint="default" w:ascii="Times New Roman" w:hAnsi="Times New Roman" w:eastAsia="楷体" w:cs="Times New Roman"/>
          <w:sz w:val="21"/>
          <w:szCs w:val="21"/>
        </w:rPr>
        <w:t>token是每个客户端的全局唯一接口调用凭据，用户调用各接口时都需</w:t>
      </w:r>
      <w:r>
        <w:rPr>
          <w:rFonts w:hint="default" w:ascii="Times New Roman" w:hAnsi="Times New Roman" w:eastAsia="楷体" w:cs="Times New Roman"/>
          <w:iCs/>
          <w:color w:val="000000"/>
          <w:sz w:val="21"/>
          <w:szCs w:val="21"/>
        </w:rPr>
        <w:t>根据数据底座提供的账户和密码（相关系统联系数据底座管理员给定的账户，密码），获取api服务访问token。</w:t>
      </w:r>
    </w:p>
    <w:p>
      <w:pPr>
        <w:numPr>
          <w:ilvl w:val="0"/>
          <w:numId w:val="2"/>
        </w:numPr>
        <w:rPr>
          <w:rFonts w:hint="default" w:ascii="Times New Roman" w:hAnsi="Times New Roman" w:eastAsia="楷体" w:cs="Times New Roman"/>
          <w:sz w:val="21"/>
          <w:szCs w:val="21"/>
          <w:lang w:eastAsia="zh-Hans"/>
        </w:rPr>
      </w:pPr>
      <w:r>
        <w:rPr>
          <w:rFonts w:hint="eastAsia" w:ascii="Times New Roman" w:hAnsi="Times New Roman" w:eastAsia="楷体" w:cs="Times New Roman"/>
          <w:iCs/>
          <w:color w:val="000000"/>
          <w:sz w:val="21"/>
          <w:szCs w:val="21"/>
          <w:lang w:val="en-US" w:eastAsia="zh-CN"/>
        </w:rPr>
        <w:t>客户端权限解释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676900" cy="2646045"/>
            <wp:effectExtent l="0" t="0" r="7620" b="5715"/>
            <wp:docPr id="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64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 w:eastAsia="宋体"/>
          <w:b/>
          <w:bCs/>
          <w:color w:val="FF0000"/>
          <w:shd w:val="clear" w:color="FFFFFF" w:fill="D9D9D9"/>
          <w:lang w:eastAsia="zh-CN"/>
        </w:rPr>
      </w:pPr>
      <w:r>
        <w:rPr>
          <w:rFonts w:hint="eastAsia"/>
          <w:b/>
          <w:bCs/>
          <w:color w:val="FF0000"/>
          <w:shd w:val="clear" w:color="FFFFFF" w:fill="D9D9D9"/>
          <w:lang w:eastAsia="zh-CN"/>
        </w:rPr>
        <w:t>（</w:t>
      </w:r>
      <w:r>
        <w:rPr>
          <w:rFonts w:hint="eastAsia"/>
          <w:b/>
          <w:bCs/>
          <w:color w:val="FF0000"/>
          <w:shd w:val="clear" w:color="FFFFFF" w:fill="D9D9D9"/>
          <w:lang w:val="en-US" w:eastAsia="zh-CN"/>
        </w:rPr>
        <w:t>注：自动授权域和作用域 需手动输入</w:t>
      </w:r>
      <w:r>
        <w:rPr>
          <w:rFonts w:hint="eastAsia"/>
          <w:b/>
          <w:bCs/>
          <w:color w:val="FF0000"/>
          <w:shd w:val="clear" w:color="FFFFFF" w:fill="D9D9D9"/>
          <w:lang w:eastAsia="zh-CN"/>
        </w:rPr>
        <w:t>）</w:t>
      </w:r>
    </w:p>
    <w:p>
      <w:pPr>
        <w:rPr>
          <w:rFonts w:hint="default" w:ascii="Times New Roman" w:hAnsi="Times New Roman" w:eastAsia="楷体" w:cs="Times New Roman"/>
          <w:sz w:val="21"/>
          <w:szCs w:val="21"/>
          <w:lang w:eastAsia="zh-Hans"/>
        </w:rPr>
      </w:pPr>
      <w:r>
        <w:drawing>
          <wp:inline distT="0" distB="0" distL="114300" distR="114300">
            <wp:extent cx="5676900" cy="2654935"/>
            <wp:effectExtent l="0" t="0" r="7620" b="12065"/>
            <wp:docPr id="3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65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rFonts w:hint="default" w:ascii="Times New Roman" w:hAnsi="Times New Roman" w:eastAsia="楷体" w:cs="Times New Roman"/>
          <w:iCs/>
          <w:color w:val="000000"/>
          <w:sz w:val="21"/>
          <w:szCs w:val="21"/>
        </w:rPr>
      </w:pPr>
      <w:bookmarkStart w:id="59" w:name="_Toc14340"/>
      <w:r>
        <w:rPr>
          <w:rFonts w:hint="default" w:ascii="Times New Roman" w:hAnsi="Times New Roman" w:eastAsia="楷体" w:cs="Times New Roman"/>
        </w:rPr>
        <w:t>API设计</w:t>
      </w:r>
      <w:bookmarkEnd w:id="59"/>
    </w:p>
    <w:p>
      <w:pPr>
        <w:pStyle w:val="7"/>
        <w:numPr>
          <w:ilvl w:val="4"/>
          <w:numId w:val="0"/>
        </w:numPr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2.1.2.1URL</w:t>
      </w:r>
    </w:p>
    <w:p>
      <w:pPr>
        <w:rPr>
          <w:rFonts w:hint="default" w:ascii="Times New Roman" w:hAnsi="Times New Roman" w:eastAsia="楷体" w:cs="Times New Roman"/>
          <w:b/>
          <w:bCs/>
          <w:iCs/>
          <w:color w:val="000000"/>
          <w:sz w:val="21"/>
          <w:szCs w:val="21"/>
        </w:rPr>
      </w:pPr>
      <w:r>
        <w:rPr>
          <w:rFonts w:hint="default" w:ascii="Times New Roman" w:hAnsi="Times New Roman" w:eastAsia="楷体" w:cs="Times New Roman"/>
          <w:b/>
          <w:bCs/>
          <w:iCs/>
          <w:color w:val="000000"/>
          <w:sz w:val="21"/>
          <w:szCs w:val="21"/>
        </w:rPr>
        <w:t>1）请求方式：POST</w:t>
      </w:r>
    </w:p>
    <w:p>
      <w:pPr>
        <w:rPr>
          <w:rFonts w:hint="default" w:ascii="Times New Roman" w:hAnsi="Times New Roman" w:eastAsia="楷体" w:cs="Times New Roman"/>
          <w:b/>
          <w:bCs/>
          <w:iCs/>
          <w:color w:val="000000"/>
          <w:sz w:val="21"/>
          <w:szCs w:val="21"/>
        </w:rPr>
      </w:pPr>
      <w:r>
        <w:rPr>
          <w:rFonts w:hint="default" w:ascii="Times New Roman" w:hAnsi="Times New Roman" w:eastAsia="楷体" w:cs="Times New Roman"/>
          <w:b/>
          <w:bCs/>
          <w:iCs/>
          <w:color w:val="000000"/>
          <w:sz w:val="21"/>
          <w:szCs w:val="21"/>
        </w:rPr>
        <w:t>访问方式：客户端模式</w:t>
      </w:r>
    </w:p>
    <w:p>
      <w:pPr>
        <w:rPr>
          <w:rFonts w:hint="default" w:ascii="Times New Roman" w:hAnsi="Times New Roman" w:eastAsia="楷体" w:cs="Times New Roman"/>
          <w:iCs/>
          <w:color w:val="000000"/>
          <w:sz w:val="21"/>
          <w:szCs w:val="21"/>
        </w:rPr>
      </w:pPr>
      <w:r>
        <w:rPr>
          <w:rFonts w:hint="default" w:ascii="Times New Roman" w:hAnsi="Times New Roman" w:eastAsia="楷体" w:cs="Times New Roman"/>
          <w:b/>
          <w:bCs/>
          <w:iCs/>
          <w:color w:val="000000"/>
          <w:sz w:val="21"/>
          <w:szCs w:val="21"/>
        </w:rPr>
        <w:t>测试环境</w:t>
      </w:r>
      <w:r>
        <w:rPr>
          <w:rFonts w:hint="default" w:ascii="Times New Roman" w:hAnsi="Times New Roman" w:eastAsia="楷体" w:cs="Times New Roman"/>
          <w:iCs/>
          <w:color w:val="000000"/>
          <w:sz w:val="21"/>
          <w:szCs w:val="21"/>
        </w:rPr>
        <w:t>请求地址：</w:t>
      </w:r>
      <w:r>
        <w:rPr>
          <w:rFonts w:hint="default" w:ascii="Times New Roman" w:hAnsi="Times New Roman" w:eastAsia="楷体" w:cs="Times New Roman"/>
        </w:rPr>
        <w:fldChar w:fldCharType="begin"/>
      </w:r>
      <w:r>
        <w:rPr>
          <w:rFonts w:hint="default" w:ascii="Times New Roman" w:hAnsi="Times New Roman" w:eastAsia="楷体" w:cs="Times New Roman"/>
        </w:rPr>
        <w:instrText xml:space="preserve"> HYPERLINK "http://172.18.46.43:8080/oauth/oauth/token?grant_type=client_credentials&amp;client_id=mobileoa&amp;client_secret=@df4994Hf*fnhf" </w:instrText>
      </w:r>
      <w:r>
        <w:rPr>
          <w:rFonts w:hint="default" w:ascii="Times New Roman" w:hAnsi="Times New Roman" w:eastAsia="楷体" w:cs="Times New Roman"/>
        </w:rPr>
        <w:fldChar w:fldCharType="separate"/>
      </w:r>
      <w:r>
        <w:rPr>
          <w:rFonts w:hint="default" w:ascii="Times New Roman" w:hAnsi="Times New Roman" w:eastAsia="楷体" w:cs="Times New Roman"/>
          <w:iCs/>
          <w:color w:val="000000"/>
          <w:sz w:val="21"/>
          <w:szCs w:val="21"/>
        </w:rPr>
        <w:t>http://10.12.130.160:8080/oauth/oauth/token?</w:t>
      </w:r>
      <w:r>
        <w:rPr>
          <w:rFonts w:hint="default" w:ascii="Times New Roman" w:hAnsi="Times New Roman" w:eastAsia="楷体" w:cs="Times New Roman"/>
          <w:b/>
          <w:bCs/>
          <w:iCs/>
          <w:color w:val="000000"/>
          <w:sz w:val="21"/>
          <w:szCs w:val="21"/>
        </w:rPr>
        <w:t>grant_type</w:t>
      </w:r>
      <w:r>
        <w:rPr>
          <w:rFonts w:hint="default" w:ascii="Times New Roman" w:hAnsi="Times New Roman" w:eastAsia="楷体" w:cs="Times New Roman"/>
          <w:iCs/>
          <w:color w:val="000000"/>
          <w:sz w:val="21"/>
          <w:szCs w:val="21"/>
        </w:rPr>
        <w:t>=client_credentials&amp;</w:t>
      </w:r>
      <w:r>
        <w:rPr>
          <w:rFonts w:hint="default" w:ascii="Times New Roman" w:hAnsi="Times New Roman" w:eastAsia="楷体" w:cs="Times New Roman"/>
          <w:b/>
          <w:bCs/>
          <w:iCs/>
          <w:color w:val="000000"/>
          <w:sz w:val="21"/>
          <w:szCs w:val="21"/>
        </w:rPr>
        <w:t>client_id</w:t>
      </w:r>
      <w:r>
        <w:rPr>
          <w:rFonts w:hint="default" w:ascii="Times New Roman" w:hAnsi="Times New Roman" w:eastAsia="楷体" w:cs="Times New Roman"/>
          <w:iCs/>
          <w:color w:val="000000"/>
          <w:sz w:val="21"/>
          <w:szCs w:val="21"/>
        </w:rPr>
        <w:t>=XXX&amp;</w:t>
      </w:r>
      <w:r>
        <w:rPr>
          <w:rFonts w:hint="default" w:ascii="Times New Roman" w:hAnsi="Times New Roman" w:eastAsia="楷体" w:cs="Times New Roman"/>
          <w:b/>
          <w:bCs/>
          <w:iCs/>
          <w:color w:val="000000"/>
          <w:sz w:val="21"/>
          <w:szCs w:val="21"/>
        </w:rPr>
        <w:t>client_secret</w:t>
      </w:r>
      <w:r>
        <w:rPr>
          <w:rFonts w:hint="default" w:ascii="Times New Roman" w:hAnsi="Times New Roman" w:eastAsia="楷体" w:cs="Times New Roman"/>
          <w:iCs/>
          <w:color w:val="000000"/>
          <w:sz w:val="21"/>
          <w:szCs w:val="21"/>
        </w:rPr>
        <w:t>=X</w:t>
      </w:r>
      <w:r>
        <w:rPr>
          <w:rFonts w:hint="default" w:ascii="Times New Roman" w:hAnsi="Times New Roman" w:eastAsia="楷体" w:cs="Times New Roman"/>
          <w:iCs/>
          <w:color w:val="000000"/>
          <w:sz w:val="21"/>
          <w:szCs w:val="21"/>
        </w:rPr>
        <w:fldChar w:fldCharType="end"/>
      </w:r>
      <w:r>
        <w:rPr>
          <w:rFonts w:hint="default" w:ascii="Times New Roman" w:hAnsi="Times New Roman" w:eastAsia="楷体" w:cs="Times New Roman"/>
          <w:iCs/>
          <w:color w:val="000000"/>
          <w:sz w:val="21"/>
          <w:szCs w:val="21"/>
        </w:rPr>
        <w:t>XX</w:t>
      </w:r>
    </w:p>
    <w:p>
      <w:pPr>
        <w:rPr>
          <w:rFonts w:hint="default" w:ascii="Times New Roman" w:hAnsi="Times New Roman" w:eastAsia="楷体" w:cs="Times New Roman"/>
          <w:iCs/>
          <w:color w:val="000000"/>
          <w:sz w:val="21"/>
          <w:szCs w:val="21"/>
        </w:rPr>
      </w:pPr>
      <w:r>
        <w:rPr>
          <w:rFonts w:hint="default" w:ascii="Times New Roman" w:hAnsi="Times New Roman" w:eastAsia="楷体" w:cs="Times New Roman"/>
          <w:b/>
          <w:bCs/>
          <w:iCs/>
          <w:color w:val="000000"/>
          <w:sz w:val="21"/>
          <w:szCs w:val="21"/>
        </w:rPr>
        <w:t>生产环境</w:t>
      </w:r>
      <w:r>
        <w:rPr>
          <w:rFonts w:hint="default" w:ascii="Times New Roman" w:hAnsi="Times New Roman" w:eastAsia="楷体" w:cs="Times New Roman"/>
          <w:iCs/>
          <w:color w:val="000000"/>
          <w:sz w:val="21"/>
          <w:szCs w:val="21"/>
        </w:rPr>
        <w:t>请求地址：</w:t>
      </w:r>
    </w:p>
    <w:p>
      <w:pPr>
        <w:rPr>
          <w:rFonts w:hint="default" w:ascii="Times New Roman" w:hAnsi="Times New Roman" w:eastAsia="楷体" w:cs="Times New Roman"/>
          <w:iCs/>
          <w:color w:val="000000"/>
          <w:sz w:val="21"/>
          <w:szCs w:val="21"/>
        </w:rPr>
      </w:pPr>
      <w:r>
        <w:rPr>
          <w:rFonts w:hint="default" w:ascii="Times New Roman" w:hAnsi="Times New Roman" w:eastAsia="楷体" w:cs="Times New Roman"/>
        </w:rPr>
        <w:fldChar w:fldCharType="begin"/>
      </w:r>
      <w:r>
        <w:rPr>
          <w:rFonts w:hint="default" w:ascii="Times New Roman" w:hAnsi="Times New Roman" w:eastAsia="楷体" w:cs="Times New Roman"/>
        </w:rPr>
        <w:instrText xml:space="preserve"> HYPERLINK "http://dsp.oa.unionpay.com/oauth/oauth/token?grant_type=client_credentials&amp;client_id=XXX&amp;client_secret=XXX" </w:instrText>
      </w:r>
      <w:r>
        <w:rPr>
          <w:rFonts w:hint="default" w:ascii="Times New Roman" w:hAnsi="Times New Roman" w:eastAsia="楷体" w:cs="Times New Roman"/>
        </w:rPr>
        <w:fldChar w:fldCharType="separate"/>
      </w:r>
      <w:r>
        <w:rPr>
          <w:rFonts w:hint="default" w:ascii="Times New Roman" w:hAnsi="Times New Roman" w:eastAsia="楷体" w:cs="Times New Roman"/>
          <w:iCs/>
          <w:color w:val="000000"/>
          <w:sz w:val="21"/>
          <w:szCs w:val="21"/>
        </w:rPr>
        <w:t>http://127.0.0.1:8080/oauth/oauth/token?</w:t>
      </w:r>
      <w:r>
        <w:rPr>
          <w:rFonts w:hint="default" w:ascii="Times New Roman" w:hAnsi="Times New Roman" w:eastAsia="楷体" w:cs="Times New Roman"/>
          <w:b/>
          <w:bCs/>
          <w:iCs/>
          <w:color w:val="000000"/>
          <w:sz w:val="21"/>
          <w:szCs w:val="21"/>
        </w:rPr>
        <w:t>grant_type</w:t>
      </w:r>
      <w:r>
        <w:rPr>
          <w:rFonts w:hint="default" w:ascii="Times New Roman" w:hAnsi="Times New Roman" w:eastAsia="楷体" w:cs="Times New Roman"/>
          <w:iCs/>
          <w:color w:val="000000"/>
          <w:sz w:val="21"/>
          <w:szCs w:val="21"/>
        </w:rPr>
        <w:t>=client_credentials&amp;</w:t>
      </w:r>
      <w:r>
        <w:rPr>
          <w:rFonts w:hint="default" w:ascii="Times New Roman" w:hAnsi="Times New Roman" w:eastAsia="楷体" w:cs="Times New Roman"/>
          <w:b/>
          <w:bCs/>
          <w:iCs/>
          <w:color w:val="000000"/>
          <w:sz w:val="21"/>
          <w:szCs w:val="21"/>
        </w:rPr>
        <w:t>client_id</w:t>
      </w:r>
      <w:r>
        <w:rPr>
          <w:rFonts w:hint="default" w:ascii="Times New Roman" w:hAnsi="Times New Roman" w:eastAsia="楷体" w:cs="Times New Roman"/>
          <w:iCs/>
          <w:color w:val="000000"/>
          <w:sz w:val="21"/>
          <w:szCs w:val="21"/>
        </w:rPr>
        <w:t>=XXX&amp;</w:t>
      </w:r>
      <w:r>
        <w:rPr>
          <w:rFonts w:hint="default" w:ascii="Times New Roman" w:hAnsi="Times New Roman" w:eastAsia="楷体" w:cs="Times New Roman"/>
          <w:b/>
          <w:bCs/>
          <w:iCs/>
          <w:color w:val="000000"/>
          <w:sz w:val="21"/>
          <w:szCs w:val="21"/>
        </w:rPr>
        <w:t>client_secret</w:t>
      </w:r>
      <w:r>
        <w:rPr>
          <w:rFonts w:hint="default" w:ascii="Times New Roman" w:hAnsi="Times New Roman" w:eastAsia="楷体" w:cs="Times New Roman"/>
          <w:iCs/>
          <w:color w:val="000000"/>
          <w:sz w:val="21"/>
          <w:szCs w:val="21"/>
        </w:rPr>
        <w:t>=XXX</w:t>
      </w:r>
      <w:r>
        <w:rPr>
          <w:rFonts w:hint="default" w:ascii="Times New Roman" w:hAnsi="Times New Roman" w:eastAsia="楷体" w:cs="Times New Roman"/>
          <w:iCs/>
          <w:color w:val="000000"/>
          <w:sz w:val="21"/>
          <w:szCs w:val="21"/>
        </w:rPr>
        <w:fldChar w:fldCharType="end"/>
      </w:r>
    </w:p>
    <w:p>
      <w:pPr>
        <w:rPr>
          <w:rFonts w:hint="default" w:ascii="Times New Roman" w:hAnsi="Times New Roman" w:eastAsia="楷体" w:cs="Times New Roman"/>
          <w:iCs/>
          <w:color w:val="000000"/>
          <w:sz w:val="21"/>
          <w:szCs w:val="21"/>
        </w:rPr>
      </w:pPr>
      <w:r>
        <w:rPr>
          <w:rFonts w:hint="default" w:ascii="Times New Roman" w:hAnsi="Times New Roman" w:eastAsia="楷体" w:cs="Times New Roman"/>
          <w:iCs/>
          <w:color w:val="000000"/>
          <w:sz w:val="21"/>
          <w:szCs w:val="21"/>
        </w:rPr>
        <w:t>截图示例：</w:t>
      </w:r>
    </w:p>
    <w:p>
      <w:pPr>
        <w:rPr>
          <w:rFonts w:hint="default" w:ascii="Times New Roman" w:hAnsi="Times New Roman" w:eastAsia="楷体" w:cs="Times New Roman"/>
          <w:iCs/>
          <w:color w:val="000000"/>
          <w:sz w:val="21"/>
          <w:szCs w:val="21"/>
        </w:rPr>
      </w:pPr>
      <w:r>
        <w:rPr>
          <w:rFonts w:hint="default" w:ascii="Times New Roman" w:hAnsi="Times New Roman" w:eastAsia="楷体" w:cs="Times New Roman"/>
          <w:iCs/>
          <w:color w:val="000000"/>
          <w:sz w:val="21"/>
          <w:szCs w:val="21"/>
        </w:rPr>
        <w:drawing>
          <wp:inline distT="0" distB="0" distL="114300" distR="114300">
            <wp:extent cx="5687060" cy="3704590"/>
            <wp:effectExtent l="0" t="0" r="12700" b="13970"/>
            <wp:docPr id="1" name="图片 1" descr="465b485518ccc88011610f74b953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65b485518ccc88011610f74b953e1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7060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eastAsia="楷体" w:cs="Times New Roman"/>
          <w:b/>
          <w:bCs/>
          <w:iCs/>
          <w:color w:val="000000"/>
          <w:sz w:val="21"/>
          <w:szCs w:val="21"/>
        </w:rPr>
      </w:pPr>
      <w:r>
        <w:rPr>
          <w:rFonts w:hint="default" w:ascii="Times New Roman" w:hAnsi="Times New Roman" w:eastAsia="楷体" w:cs="Times New Roman"/>
          <w:b/>
          <w:bCs/>
          <w:iCs/>
          <w:color w:val="000000"/>
          <w:sz w:val="21"/>
          <w:szCs w:val="21"/>
        </w:rPr>
        <w:t>2）请求方式：POST</w:t>
      </w:r>
    </w:p>
    <w:p>
      <w:pPr>
        <w:rPr>
          <w:rFonts w:hint="default" w:ascii="Times New Roman" w:hAnsi="Times New Roman" w:eastAsia="楷体" w:cs="Times New Roman"/>
          <w:b/>
          <w:bCs/>
          <w:iCs/>
          <w:color w:val="000000"/>
          <w:sz w:val="21"/>
          <w:szCs w:val="21"/>
        </w:rPr>
      </w:pPr>
      <w:r>
        <w:rPr>
          <w:rFonts w:hint="default" w:ascii="Times New Roman" w:hAnsi="Times New Roman" w:eastAsia="楷体" w:cs="Times New Roman"/>
          <w:b/>
          <w:bCs/>
          <w:iCs/>
          <w:color w:val="000000"/>
          <w:sz w:val="21"/>
          <w:szCs w:val="21"/>
        </w:rPr>
        <w:t>访问方式：密码模式</w:t>
      </w:r>
    </w:p>
    <w:p>
      <w:pPr>
        <w:rPr>
          <w:rFonts w:hint="default" w:ascii="Times New Roman" w:hAnsi="Times New Roman" w:eastAsia="楷体" w:cs="Times New Roman"/>
          <w:iCs/>
          <w:color w:val="000000"/>
          <w:sz w:val="21"/>
          <w:szCs w:val="21"/>
        </w:rPr>
      </w:pPr>
      <w:r>
        <w:rPr>
          <w:rFonts w:hint="default" w:ascii="Times New Roman" w:hAnsi="Times New Roman" w:eastAsia="楷体" w:cs="Times New Roman"/>
          <w:b/>
          <w:bCs/>
          <w:iCs/>
          <w:color w:val="000000"/>
          <w:sz w:val="21"/>
          <w:szCs w:val="21"/>
        </w:rPr>
        <w:t>测试环境</w:t>
      </w:r>
      <w:r>
        <w:rPr>
          <w:rFonts w:hint="default" w:ascii="Times New Roman" w:hAnsi="Times New Roman" w:eastAsia="楷体" w:cs="Times New Roman"/>
          <w:iCs/>
          <w:color w:val="000000"/>
          <w:sz w:val="21"/>
          <w:szCs w:val="21"/>
        </w:rPr>
        <w:t>请求地址：</w:t>
      </w:r>
      <w:r>
        <w:rPr>
          <w:rFonts w:hint="default" w:ascii="Times New Roman" w:hAnsi="Times New Roman" w:eastAsia="楷体" w:cs="Times New Roman"/>
        </w:rPr>
        <w:fldChar w:fldCharType="begin"/>
      </w:r>
      <w:r>
        <w:rPr>
          <w:rFonts w:hint="default" w:ascii="Times New Roman" w:hAnsi="Times New Roman" w:eastAsia="楷体" w:cs="Times New Roman"/>
        </w:rPr>
        <w:instrText xml:space="preserve"> HYPERLINK "http://172.18.46.43:8080/oauth/oauth/token?grant_type=client_credentials&amp;client_id=mobileoa&amp;client_secret=@df4994Hf*fnhf" </w:instrText>
      </w:r>
      <w:r>
        <w:rPr>
          <w:rFonts w:hint="default" w:ascii="Times New Roman" w:hAnsi="Times New Roman" w:eastAsia="楷体" w:cs="Times New Roman"/>
        </w:rPr>
        <w:fldChar w:fldCharType="separate"/>
      </w:r>
      <w:r>
        <w:rPr>
          <w:rFonts w:hint="default" w:ascii="Times New Roman" w:hAnsi="Times New Roman" w:eastAsia="楷体" w:cs="Times New Roman"/>
          <w:iCs/>
          <w:color w:val="000000"/>
          <w:sz w:val="21"/>
          <w:szCs w:val="21"/>
        </w:rPr>
        <w:t>http://10.12.130.160:8080/oauth/oauth/token?</w:t>
      </w:r>
      <w:r>
        <w:rPr>
          <w:rFonts w:hint="default" w:ascii="Times New Roman" w:hAnsi="Times New Roman" w:eastAsia="楷体" w:cs="Times New Roman"/>
          <w:b/>
          <w:bCs/>
          <w:iCs/>
          <w:color w:val="000000"/>
          <w:sz w:val="21"/>
          <w:szCs w:val="21"/>
        </w:rPr>
        <w:t>grant_type</w:t>
      </w:r>
      <w:r>
        <w:rPr>
          <w:rFonts w:hint="default" w:ascii="Times New Roman" w:hAnsi="Times New Roman" w:eastAsia="楷体" w:cs="Times New Roman"/>
          <w:iCs/>
          <w:color w:val="000000"/>
          <w:sz w:val="21"/>
          <w:szCs w:val="21"/>
        </w:rPr>
        <w:t>=password&amp;</w:t>
      </w:r>
      <w:r>
        <w:rPr>
          <w:rFonts w:hint="default" w:ascii="Times New Roman" w:hAnsi="Times New Roman" w:eastAsia="楷体" w:cs="Times New Roman"/>
          <w:b/>
          <w:bCs/>
          <w:iCs/>
          <w:color w:val="000000"/>
          <w:sz w:val="21"/>
          <w:szCs w:val="21"/>
        </w:rPr>
        <w:t>client_id</w:t>
      </w:r>
      <w:r>
        <w:rPr>
          <w:rFonts w:hint="default" w:ascii="Times New Roman" w:hAnsi="Times New Roman" w:eastAsia="楷体" w:cs="Times New Roman"/>
          <w:iCs/>
          <w:color w:val="000000"/>
          <w:sz w:val="21"/>
          <w:szCs w:val="21"/>
        </w:rPr>
        <w:t>=XXX&amp;</w:t>
      </w:r>
      <w:r>
        <w:rPr>
          <w:rFonts w:hint="default" w:ascii="Times New Roman" w:hAnsi="Times New Roman" w:eastAsia="楷体" w:cs="Times New Roman"/>
          <w:b/>
          <w:bCs/>
          <w:iCs/>
          <w:color w:val="000000"/>
          <w:sz w:val="21"/>
          <w:szCs w:val="21"/>
        </w:rPr>
        <w:t>client_secret</w:t>
      </w:r>
      <w:r>
        <w:rPr>
          <w:rFonts w:hint="default" w:ascii="Times New Roman" w:hAnsi="Times New Roman" w:eastAsia="楷体" w:cs="Times New Roman"/>
          <w:iCs/>
          <w:color w:val="000000"/>
          <w:sz w:val="21"/>
          <w:szCs w:val="21"/>
        </w:rPr>
        <w:t>=X</w:t>
      </w:r>
      <w:r>
        <w:rPr>
          <w:rFonts w:hint="default" w:ascii="Times New Roman" w:hAnsi="Times New Roman" w:eastAsia="楷体" w:cs="Times New Roman"/>
          <w:iCs/>
          <w:color w:val="000000"/>
          <w:sz w:val="21"/>
          <w:szCs w:val="21"/>
        </w:rPr>
        <w:fldChar w:fldCharType="end"/>
      </w:r>
      <w:r>
        <w:rPr>
          <w:rFonts w:hint="default" w:ascii="Times New Roman" w:hAnsi="Times New Roman" w:eastAsia="楷体" w:cs="Times New Roman"/>
          <w:iCs/>
          <w:color w:val="000000"/>
          <w:sz w:val="21"/>
          <w:szCs w:val="21"/>
        </w:rPr>
        <w:t>XX&amp;</w:t>
      </w:r>
      <w:r>
        <w:rPr>
          <w:rFonts w:hint="default" w:ascii="Times New Roman" w:hAnsi="Times New Roman" w:eastAsia="楷体" w:cs="Times New Roman"/>
          <w:b/>
          <w:bCs/>
          <w:iCs/>
          <w:color w:val="000000"/>
          <w:sz w:val="21"/>
          <w:szCs w:val="21"/>
        </w:rPr>
        <w:t>username</w:t>
      </w:r>
      <w:r>
        <w:rPr>
          <w:rFonts w:hint="default" w:ascii="Times New Roman" w:hAnsi="Times New Roman" w:eastAsia="楷体" w:cs="Times New Roman"/>
          <w:iCs/>
          <w:color w:val="000000"/>
          <w:sz w:val="21"/>
          <w:szCs w:val="21"/>
        </w:rPr>
        <w:t>=XXX&amp;</w:t>
      </w:r>
      <w:r>
        <w:rPr>
          <w:rFonts w:hint="default" w:ascii="Times New Roman" w:hAnsi="Times New Roman" w:eastAsia="楷体" w:cs="Times New Roman"/>
          <w:b/>
          <w:bCs/>
          <w:iCs/>
          <w:color w:val="000000"/>
          <w:sz w:val="21"/>
          <w:szCs w:val="21"/>
        </w:rPr>
        <w:t>password</w:t>
      </w:r>
      <w:r>
        <w:rPr>
          <w:rFonts w:hint="default" w:ascii="Times New Roman" w:hAnsi="Times New Roman" w:eastAsia="楷体" w:cs="Times New Roman"/>
          <w:iCs/>
          <w:color w:val="000000"/>
          <w:sz w:val="21"/>
          <w:szCs w:val="21"/>
        </w:rPr>
        <w:t>=XXX</w:t>
      </w:r>
    </w:p>
    <w:p>
      <w:pPr>
        <w:rPr>
          <w:rFonts w:hint="default" w:ascii="Times New Roman" w:hAnsi="Times New Roman" w:eastAsia="楷体" w:cs="Times New Roman"/>
          <w:iCs/>
          <w:color w:val="000000"/>
          <w:sz w:val="21"/>
          <w:szCs w:val="21"/>
        </w:rPr>
      </w:pPr>
      <w:r>
        <w:rPr>
          <w:rFonts w:hint="default" w:ascii="Times New Roman" w:hAnsi="Times New Roman" w:eastAsia="楷体" w:cs="Times New Roman"/>
          <w:b/>
          <w:bCs/>
          <w:iCs/>
          <w:color w:val="000000"/>
          <w:sz w:val="21"/>
          <w:szCs w:val="21"/>
        </w:rPr>
        <w:t>生产环境</w:t>
      </w:r>
      <w:r>
        <w:rPr>
          <w:rFonts w:hint="default" w:ascii="Times New Roman" w:hAnsi="Times New Roman" w:eastAsia="楷体" w:cs="Times New Roman"/>
          <w:iCs/>
          <w:color w:val="000000"/>
          <w:sz w:val="21"/>
          <w:szCs w:val="21"/>
        </w:rPr>
        <w:t>请求地址：</w:t>
      </w:r>
    </w:p>
    <w:p>
      <w:pPr>
        <w:rPr>
          <w:rFonts w:hint="default" w:ascii="Times New Roman" w:hAnsi="Times New Roman" w:eastAsia="楷体" w:cs="Times New Roman"/>
          <w:iCs/>
          <w:color w:val="000000"/>
          <w:sz w:val="21"/>
          <w:szCs w:val="21"/>
        </w:rPr>
      </w:pPr>
      <w:r>
        <w:rPr>
          <w:rFonts w:hint="default" w:ascii="Times New Roman" w:hAnsi="Times New Roman" w:eastAsia="楷体" w:cs="Times New Roman"/>
        </w:rPr>
        <w:fldChar w:fldCharType="begin"/>
      </w:r>
      <w:r>
        <w:rPr>
          <w:rFonts w:hint="default" w:ascii="Times New Roman" w:hAnsi="Times New Roman" w:eastAsia="楷体" w:cs="Times New Roman"/>
        </w:rPr>
        <w:instrText xml:space="preserve"> HYPERLINK "http://172.18.46.43:8080/oauth/oauth/token?grant_type=client_credentials&amp;client_id=mobileoa&amp;client_secret=@df4994Hf*fnhf" </w:instrText>
      </w:r>
      <w:r>
        <w:rPr>
          <w:rFonts w:hint="default" w:ascii="Times New Roman" w:hAnsi="Times New Roman" w:eastAsia="楷体" w:cs="Times New Roman"/>
        </w:rPr>
        <w:fldChar w:fldCharType="separate"/>
      </w:r>
      <w:r>
        <w:rPr>
          <w:rFonts w:hint="default" w:ascii="Times New Roman" w:hAnsi="Times New Roman" w:eastAsia="楷体" w:cs="Times New Roman"/>
          <w:iCs/>
          <w:color w:val="000000"/>
          <w:sz w:val="21"/>
          <w:szCs w:val="21"/>
        </w:rPr>
        <w:t>http://127.0.0.1:8080/oauth/oauth/token?</w:t>
      </w:r>
      <w:r>
        <w:rPr>
          <w:rFonts w:hint="default" w:ascii="Times New Roman" w:hAnsi="Times New Roman" w:eastAsia="楷体" w:cs="Times New Roman"/>
          <w:b/>
          <w:bCs/>
          <w:iCs/>
          <w:color w:val="000000"/>
          <w:sz w:val="21"/>
          <w:szCs w:val="21"/>
        </w:rPr>
        <w:t>grant_type</w:t>
      </w:r>
      <w:r>
        <w:rPr>
          <w:rFonts w:hint="default" w:ascii="Times New Roman" w:hAnsi="Times New Roman" w:eastAsia="楷体" w:cs="Times New Roman"/>
          <w:iCs/>
          <w:color w:val="000000"/>
          <w:sz w:val="21"/>
          <w:szCs w:val="21"/>
        </w:rPr>
        <w:t>=password&amp;</w:t>
      </w:r>
      <w:r>
        <w:rPr>
          <w:rFonts w:hint="default" w:ascii="Times New Roman" w:hAnsi="Times New Roman" w:eastAsia="楷体" w:cs="Times New Roman"/>
          <w:b/>
          <w:bCs/>
          <w:iCs/>
          <w:color w:val="000000"/>
          <w:sz w:val="21"/>
          <w:szCs w:val="21"/>
        </w:rPr>
        <w:t>client_id</w:t>
      </w:r>
      <w:r>
        <w:rPr>
          <w:rFonts w:hint="default" w:ascii="Times New Roman" w:hAnsi="Times New Roman" w:eastAsia="楷体" w:cs="Times New Roman"/>
          <w:iCs/>
          <w:color w:val="000000"/>
          <w:sz w:val="21"/>
          <w:szCs w:val="21"/>
        </w:rPr>
        <w:t>=XXX&amp;</w:t>
      </w:r>
      <w:r>
        <w:rPr>
          <w:rFonts w:hint="default" w:ascii="Times New Roman" w:hAnsi="Times New Roman" w:eastAsia="楷体" w:cs="Times New Roman"/>
          <w:b/>
          <w:bCs/>
          <w:iCs/>
          <w:color w:val="000000"/>
          <w:sz w:val="21"/>
          <w:szCs w:val="21"/>
        </w:rPr>
        <w:t>client_secret</w:t>
      </w:r>
      <w:r>
        <w:rPr>
          <w:rFonts w:hint="default" w:ascii="Times New Roman" w:hAnsi="Times New Roman" w:eastAsia="楷体" w:cs="Times New Roman"/>
          <w:iCs/>
          <w:color w:val="000000"/>
          <w:sz w:val="21"/>
          <w:szCs w:val="21"/>
        </w:rPr>
        <w:t>=X</w:t>
      </w:r>
      <w:r>
        <w:rPr>
          <w:rFonts w:hint="default" w:ascii="Times New Roman" w:hAnsi="Times New Roman" w:eastAsia="楷体" w:cs="Times New Roman"/>
          <w:iCs/>
          <w:color w:val="000000"/>
          <w:sz w:val="21"/>
          <w:szCs w:val="21"/>
        </w:rPr>
        <w:fldChar w:fldCharType="end"/>
      </w:r>
      <w:r>
        <w:rPr>
          <w:rFonts w:hint="default" w:ascii="Times New Roman" w:hAnsi="Times New Roman" w:eastAsia="楷体" w:cs="Times New Roman"/>
          <w:iCs/>
          <w:color w:val="000000"/>
          <w:sz w:val="21"/>
          <w:szCs w:val="21"/>
        </w:rPr>
        <w:t>XX&amp;</w:t>
      </w:r>
      <w:r>
        <w:rPr>
          <w:rFonts w:hint="default" w:ascii="Times New Roman" w:hAnsi="Times New Roman" w:eastAsia="楷体" w:cs="Times New Roman"/>
          <w:b/>
          <w:bCs/>
          <w:iCs/>
          <w:color w:val="000000"/>
          <w:sz w:val="21"/>
          <w:szCs w:val="21"/>
        </w:rPr>
        <w:t>username</w:t>
      </w:r>
      <w:r>
        <w:rPr>
          <w:rFonts w:hint="default" w:ascii="Times New Roman" w:hAnsi="Times New Roman" w:eastAsia="楷体" w:cs="Times New Roman"/>
          <w:iCs/>
          <w:color w:val="000000"/>
          <w:sz w:val="21"/>
          <w:szCs w:val="21"/>
        </w:rPr>
        <w:t>=XXX&amp;</w:t>
      </w:r>
      <w:r>
        <w:rPr>
          <w:rFonts w:hint="default" w:ascii="Times New Roman" w:hAnsi="Times New Roman" w:eastAsia="楷体" w:cs="Times New Roman"/>
          <w:b/>
          <w:bCs/>
          <w:iCs/>
          <w:color w:val="000000"/>
          <w:sz w:val="21"/>
          <w:szCs w:val="21"/>
        </w:rPr>
        <w:t>password</w:t>
      </w:r>
      <w:r>
        <w:rPr>
          <w:rFonts w:hint="default" w:ascii="Times New Roman" w:hAnsi="Times New Roman" w:eastAsia="楷体" w:cs="Times New Roman"/>
          <w:iCs/>
          <w:color w:val="000000"/>
          <w:sz w:val="21"/>
          <w:szCs w:val="21"/>
        </w:rPr>
        <w:t>=XXX</w:t>
      </w:r>
    </w:p>
    <w:p>
      <w:pPr>
        <w:rPr>
          <w:rFonts w:hint="default" w:ascii="Times New Roman" w:hAnsi="Times New Roman" w:eastAsia="楷体" w:cs="Times New Roman"/>
          <w:iCs/>
          <w:color w:val="000000"/>
          <w:sz w:val="21"/>
          <w:szCs w:val="21"/>
        </w:rPr>
      </w:pPr>
      <w:r>
        <w:rPr>
          <w:rFonts w:hint="default" w:ascii="Times New Roman" w:hAnsi="Times New Roman" w:eastAsia="楷体" w:cs="Times New Roman"/>
          <w:iCs/>
          <w:color w:val="000000"/>
          <w:sz w:val="21"/>
          <w:szCs w:val="21"/>
        </w:rPr>
        <w:t>截图示例：</w:t>
      </w:r>
    </w:p>
    <w:p>
      <w:pPr>
        <w:rPr>
          <w:rFonts w:hint="default" w:ascii="Times New Roman" w:hAnsi="Times New Roman" w:eastAsia="楷体" w:cs="Times New Roman"/>
          <w:iCs/>
          <w:color w:val="000000"/>
          <w:sz w:val="21"/>
          <w:szCs w:val="21"/>
        </w:rPr>
      </w:pPr>
    </w:p>
    <w:p>
      <w:pPr>
        <w:rPr>
          <w:rFonts w:hint="default" w:ascii="Times New Roman" w:hAnsi="Times New Roman" w:eastAsia="楷体" w:cs="Times New Roman"/>
          <w:iCs/>
          <w:color w:val="000000"/>
          <w:sz w:val="21"/>
          <w:szCs w:val="21"/>
        </w:rPr>
      </w:pPr>
      <w:r>
        <w:rPr>
          <w:rFonts w:hint="default" w:ascii="Times New Roman" w:hAnsi="Times New Roman" w:eastAsia="楷体" w:cs="Times New Roman"/>
          <w:iCs/>
          <w:color w:val="000000"/>
          <w:sz w:val="21"/>
          <w:szCs w:val="21"/>
        </w:rPr>
        <w:drawing>
          <wp:inline distT="0" distB="0" distL="114300" distR="114300">
            <wp:extent cx="5680075" cy="3728085"/>
            <wp:effectExtent l="0" t="0" r="4445" b="5715"/>
            <wp:docPr id="4" name="图片 4" descr="da8ff1c92a89df44fdfd1dd7330e8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da8ff1c92a89df44fdfd1dd7330e8fa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0075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"/>
        <w:numPr>
          <w:ilvl w:val="4"/>
          <w:numId w:val="0"/>
        </w:numPr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 xml:space="preserve">2.1.2.2Request </w:t>
      </w:r>
    </w:p>
    <w:tbl>
      <w:tblPr>
        <w:tblStyle w:val="17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1843"/>
        <w:gridCol w:w="709"/>
        <w:gridCol w:w="46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shd w:val="pct10" w:color="auto" w:fill="auto"/>
          </w:tcPr>
          <w:p>
            <w:pPr>
              <w:spacing w:line="288" w:lineRule="auto"/>
              <w:ind w:leftChars="-46" w:hanging="110" w:hangingChars="61"/>
              <w:rPr>
                <w:rFonts w:hint="default" w:ascii="Times New Roman" w:hAnsi="Times New Roman" w:eastAsia="楷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楷体" w:cs="Times New Roman"/>
                <w:b/>
                <w:sz w:val="18"/>
                <w:szCs w:val="18"/>
              </w:rPr>
              <w:t>参数字段</w:t>
            </w:r>
          </w:p>
        </w:tc>
        <w:tc>
          <w:tcPr>
            <w:tcW w:w="1843" w:type="dxa"/>
            <w:shd w:val="pct10" w:color="auto" w:fill="auto"/>
          </w:tcPr>
          <w:p>
            <w:pPr>
              <w:spacing w:line="288" w:lineRule="auto"/>
              <w:rPr>
                <w:rFonts w:hint="default" w:ascii="Times New Roman" w:hAnsi="Times New Roman" w:eastAsia="楷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楷体" w:cs="Times New Roman"/>
                <w:b/>
                <w:sz w:val="18"/>
                <w:szCs w:val="18"/>
              </w:rPr>
              <w:t>属性</w:t>
            </w:r>
          </w:p>
        </w:tc>
        <w:tc>
          <w:tcPr>
            <w:tcW w:w="709" w:type="dxa"/>
            <w:shd w:val="pct10" w:color="auto" w:fill="auto"/>
          </w:tcPr>
          <w:p>
            <w:pPr>
              <w:spacing w:line="288" w:lineRule="auto"/>
              <w:rPr>
                <w:rFonts w:hint="default" w:ascii="Times New Roman" w:hAnsi="Times New Roman" w:eastAsia="楷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楷体" w:cs="Times New Roman"/>
                <w:b/>
                <w:sz w:val="18"/>
                <w:szCs w:val="18"/>
              </w:rPr>
              <w:t>长度</w:t>
            </w:r>
          </w:p>
        </w:tc>
        <w:tc>
          <w:tcPr>
            <w:tcW w:w="4610" w:type="dxa"/>
            <w:shd w:val="pct10" w:color="auto" w:fill="auto"/>
          </w:tcPr>
          <w:p>
            <w:pPr>
              <w:spacing w:line="288" w:lineRule="auto"/>
              <w:ind w:firstLine="361"/>
              <w:rPr>
                <w:rFonts w:hint="default" w:ascii="Times New Roman" w:hAnsi="Times New Roman" w:eastAsia="楷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楷体" w:cs="Times New Roman"/>
                <w:b/>
                <w:sz w:val="18"/>
                <w:szCs w:val="18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838" w:type="dxa"/>
          </w:tcPr>
          <w:p>
            <w:pPr>
              <w:tabs>
                <w:tab w:val="left" w:pos="837"/>
              </w:tabs>
              <w:spacing w:line="288" w:lineRule="auto"/>
              <w:ind w:left="-2" w:leftChars="-1"/>
              <w:rPr>
                <w:rFonts w:hint="default"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client_id</w:t>
            </w:r>
            <w:r>
              <w:rPr>
                <w:rFonts w:hint="default"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ab/>
            </w:r>
          </w:p>
        </w:tc>
        <w:tc>
          <w:tcPr>
            <w:tcW w:w="1843" w:type="dxa"/>
          </w:tcPr>
          <w:p>
            <w:pPr>
              <w:spacing w:line="288" w:lineRule="auto"/>
              <w:ind w:left="-2" w:leftChars="-1"/>
              <w:rPr>
                <w:rFonts w:hint="default"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客户端ID</w:t>
            </w:r>
          </w:p>
        </w:tc>
        <w:tc>
          <w:tcPr>
            <w:tcW w:w="709" w:type="dxa"/>
          </w:tcPr>
          <w:p>
            <w:pPr>
              <w:spacing w:line="288" w:lineRule="auto"/>
              <w:rPr>
                <w:rFonts w:hint="default"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255</w:t>
            </w:r>
          </w:p>
        </w:tc>
        <w:tc>
          <w:tcPr>
            <w:tcW w:w="4610" w:type="dxa"/>
            <w:vAlign w:val="center"/>
          </w:tcPr>
          <w:p>
            <w:pPr>
              <w:spacing w:line="288" w:lineRule="auto"/>
              <w:ind w:left="-2" w:leftChars="-1"/>
              <w:rPr>
                <w:rFonts w:hint="default"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由数据平台向消费方提供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>
            <w:pPr>
              <w:tabs>
                <w:tab w:val="left" w:pos="837"/>
              </w:tabs>
              <w:spacing w:line="288" w:lineRule="auto"/>
              <w:ind w:left="-2" w:leftChars="-1"/>
              <w:rPr>
                <w:rFonts w:hint="default"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client_secret</w:t>
            </w:r>
          </w:p>
        </w:tc>
        <w:tc>
          <w:tcPr>
            <w:tcW w:w="1843" w:type="dxa"/>
          </w:tcPr>
          <w:p>
            <w:pPr>
              <w:spacing w:line="288" w:lineRule="auto"/>
              <w:ind w:left="-2" w:leftChars="-1"/>
              <w:rPr>
                <w:rFonts w:hint="default"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客户端密码</w:t>
            </w:r>
          </w:p>
        </w:tc>
        <w:tc>
          <w:tcPr>
            <w:tcW w:w="709" w:type="dxa"/>
          </w:tcPr>
          <w:p>
            <w:pPr>
              <w:spacing w:line="288" w:lineRule="auto"/>
              <w:rPr>
                <w:rFonts w:hint="default"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255</w:t>
            </w:r>
          </w:p>
        </w:tc>
        <w:tc>
          <w:tcPr>
            <w:tcW w:w="4610" w:type="dxa"/>
            <w:vAlign w:val="center"/>
          </w:tcPr>
          <w:p>
            <w:pPr>
              <w:spacing w:line="288" w:lineRule="auto"/>
              <w:ind w:left="-2" w:leftChars="-1"/>
              <w:rPr>
                <w:rFonts w:hint="default"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由数据平台向消费方提供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>
            <w:pPr>
              <w:tabs>
                <w:tab w:val="left" w:pos="837"/>
              </w:tabs>
              <w:spacing w:line="288" w:lineRule="auto"/>
              <w:ind w:left="-2" w:leftChars="-1"/>
              <w:rPr>
                <w:rFonts w:hint="default"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grant_type</w:t>
            </w:r>
          </w:p>
        </w:tc>
        <w:tc>
          <w:tcPr>
            <w:tcW w:w="1843" w:type="dxa"/>
          </w:tcPr>
          <w:p>
            <w:pPr>
              <w:spacing w:line="288" w:lineRule="auto"/>
              <w:jc w:val="both"/>
              <w:rPr>
                <w:rFonts w:hint="default"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授权模式</w:t>
            </w:r>
          </w:p>
        </w:tc>
        <w:tc>
          <w:tcPr>
            <w:tcW w:w="709" w:type="dxa"/>
          </w:tcPr>
          <w:p>
            <w:pPr>
              <w:spacing w:line="288" w:lineRule="auto"/>
              <w:rPr>
                <w:rFonts w:hint="default"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255</w:t>
            </w:r>
          </w:p>
        </w:tc>
        <w:tc>
          <w:tcPr>
            <w:tcW w:w="4610" w:type="dxa"/>
            <w:vAlign w:val="center"/>
          </w:tcPr>
          <w:p>
            <w:pPr>
              <w:spacing w:line="288" w:lineRule="auto"/>
              <w:rPr>
                <w:rFonts w:hint="default"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客户端模式一般提供给外部调用，拥有</w:t>
            </w:r>
            <w:r>
              <w:rPr>
                <w:rFonts w:hint="default" w:ascii="Times New Roman" w:hAnsi="Times New Roman" w:eastAsia="楷体" w:cs="Times New Roman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可访问角色</w:t>
            </w:r>
            <w:r>
              <w:rPr>
                <w:rFonts w:hint="default"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权限；</w:t>
            </w:r>
          </w:p>
          <w:p>
            <w:pPr>
              <w:spacing w:line="288" w:lineRule="auto"/>
              <w:rPr>
                <w:rFonts w:hint="default"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密码模式，拥有访问用户相应权限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>
            <w:pPr>
              <w:tabs>
                <w:tab w:val="left" w:pos="837"/>
              </w:tabs>
              <w:spacing w:line="288" w:lineRule="auto"/>
              <w:ind w:left="-2" w:leftChars="-1"/>
              <w:rPr>
                <w:rFonts w:hint="default"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username</w:t>
            </w:r>
          </w:p>
        </w:tc>
        <w:tc>
          <w:tcPr>
            <w:tcW w:w="1843" w:type="dxa"/>
          </w:tcPr>
          <w:p>
            <w:pPr>
              <w:spacing w:line="288" w:lineRule="auto"/>
              <w:rPr>
                <w:rFonts w:hint="default"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用户账号</w:t>
            </w:r>
          </w:p>
        </w:tc>
        <w:tc>
          <w:tcPr>
            <w:tcW w:w="709" w:type="dxa"/>
          </w:tcPr>
          <w:p>
            <w:pPr>
              <w:spacing w:line="288" w:lineRule="auto"/>
              <w:rPr>
                <w:rFonts w:hint="default"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255</w:t>
            </w:r>
          </w:p>
        </w:tc>
        <w:tc>
          <w:tcPr>
            <w:tcW w:w="4610" w:type="dxa"/>
            <w:vAlign w:val="center"/>
          </w:tcPr>
          <w:p>
            <w:pPr>
              <w:spacing w:line="288" w:lineRule="auto"/>
              <w:ind w:left="-2" w:leftChars="-1"/>
              <w:rPr>
                <w:rFonts w:hint="default"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由数据平台向消费方提供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>
            <w:pPr>
              <w:tabs>
                <w:tab w:val="left" w:pos="837"/>
              </w:tabs>
              <w:spacing w:line="288" w:lineRule="auto"/>
              <w:ind w:left="-2" w:leftChars="-1"/>
              <w:rPr>
                <w:rFonts w:hint="default"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password</w:t>
            </w:r>
          </w:p>
        </w:tc>
        <w:tc>
          <w:tcPr>
            <w:tcW w:w="1843" w:type="dxa"/>
          </w:tcPr>
          <w:p>
            <w:pPr>
              <w:spacing w:line="288" w:lineRule="auto"/>
              <w:ind w:left="-2" w:leftChars="-1"/>
              <w:rPr>
                <w:rFonts w:hint="default"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用户密码</w:t>
            </w:r>
          </w:p>
        </w:tc>
        <w:tc>
          <w:tcPr>
            <w:tcW w:w="709" w:type="dxa"/>
          </w:tcPr>
          <w:p>
            <w:pPr>
              <w:spacing w:line="288" w:lineRule="auto"/>
              <w:rPr>
                <w:rFonts w:hint="default"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255</w:t>
            </w:r>
          </w:p>
        </w:tc>
        <w:tc>
          <w:tcPr>
            <w:tcW w:w="4610" w:type="dxa"/>
            <w:vAlign w:val="center"/>
          </w:tcPr>
          <w:p>
            <w:pPr>
              <w:spacing w:line="288" w:lineRule="auto"/>
              <w:ind w:left="-2" w:leftChars="-1"/>
              <w:rPr>
                <w:rFonts w:hint="default"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楷体" w:cs="Times New Roman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由数据平台向消费方提供</w:t>
            </w:r>
          </w:p>
        </w:tc>
      </w:tr>
    </w:tbl>
    <w:p>
      <w:pPr>
        <w:rPr>
          <w:rFonts w:hint="default" w:ascii="Times New Roman" w:hAnsi="Times New Roman" w:eastAsia="楷体" w:cs="Times New Roman"/>
          <w:iCs/>
          <w:color w:val="FF0000"/>
          <w:sz w:val="21"/>
          <w:szCs w:val="21"/>
        </w:rPr>
      </w:pPr>
      <w:r>
        <w:rPr>
          <w:rFonts w:hint="default" w:ascii="Times New Roman" w:hAnsi="Times New Roman" w:eastAsia="楷体" w:cs="Times New Roman"/>
          <w:iCs/>
          <w:color w:val="FF0000"/>
          <w:sz w:val="21"/>
          <w:szCs w:val="21"/>
        </w:rPr>
        <w:t>注：token有效期为一小时，请注意每次调用前取一次有效token</w:t>
      </w:r>
    </w:p>
    <w:bookmarkEnd w:id="57"/>
    <w:p>
      <w:pPr>
        <w:rPr>
          <w:rFonts w:hint="default" w:ascii="Times New Roman" w:hAnsi="Times New Roman" w:eastAsia="楷体" w:cs="Times New Roman"/>
        </w:rPr>
      </w:pPr>
    </w:p>
    <w:p>
      <w:pPr>
        <w:pStyle w:val="3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数据底座API建立</w:t>
      </w:r>
    </w:p>
    <w:p>
      <w:pPr>
        <w:rPr>
          <w:rFonts w:hint="default" w:ascii="Times New Roman" w:hAnsi="Times New Roman" w:eastAsia="楷体" w:cs="Times New Roman"/>
          <w:sz w:val="21"/>
          <w:szCs w:val="21"/>
        </w:rPr>
      </w:pPr>
      <w:r>
        <w:rPr>
          <w:rFonts w:hint="default" w:ascii="Times New Roman" w:hAnsi="Times New Roman" w:eastAsia="楷体" w:cs="Times New Roman"/>
          <w:sz w:val="21"/>
          <w:szCs w:val="21"/>
        </w:rPr>
        <w:t>*数据API平台—–&gt;数据服务平台—–&gt;服务模型进入服务模型**菜单</w:t>
      </w:r>
    </w:p>
    <w:p>
      <w:pPr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drawing>
          <wp:inline distT="0" distB="0" distL="114300" distR="114300">
            <wp:extent cx="3578860" cy="2933700"/>
            <wp:effectExtent l="0" t="0" r="2540" b="7620"/>
            <wp:docPr id="1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7886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新建服务模型</w:t>
      </w:r>
    </w:p>
    <w:p>
      <w:pPr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drawing>
          <wp:inline distT="0" distB="0" distL="114300" distR="114300">
            <wp:extent cx="5676900" cy="2658110"/>
            <wp:effectExtent l="0" t="0" r="7620" b="8890"/>
            <wp:docPr id="1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65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drawing>
          <wp:inline distT="0" distB="0" distL="114300" distR="114300">
            <wp:extent cx="5676900" cy="2660650"/>
            <wp:effectExtent l="0" t="0" r="7620" b="6350"/>
            <wp:docPr id="1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66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服务模型获取API接口url</w:t>
      </w:r>
    </w:p>
    <w:p>
      <w:pPr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drawing>
          <wp:inline distT="0" distB="0" distL="114300" distR="114300">
            <wp:extent cx="5676900" cy="2667000"/>
            <wp:effectExtent l="0" t="0" r="7620" b="0"/>
            <wp:docPr id="1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drawing>
          <wp:inline distT="0" distB="0" distL="114300" distR="114300">
            <wp:extent cx="5682615" cy="2649855"/>
            <wp:effectExtent l="0" t="0" r="1905" b="1905"/>
            <wp:docPr id="1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2615" cy="264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服务模型调试</w:t>
      </w:r>
    </w:p>
    <w:p>
      <w:pPr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drawing>
          <wp:inline distT="0" distB="0" distL="114300" distR="114300">
            <wp:extent cx="5676900" cy="2660650"/>
            <wp:effectExtent l="0" t="0" r="7620" b="6350"/>
            <wp:docPr id="1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66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drawing>
          <wp:inline distT="0" distB="0" distL="114300" distR="114300">
            <wp:extent cx="5685155" cy="2665095"/>
            <wp:effectExtent l="0" t="0" r="14605" b="1905"/>
            <wp:docPr id="2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85155" cy="266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drawing>
          <wp:inline distT="0" distB="0" distL="114300" distR="114300">
            <wp:extent cx="5676900" cy="2667000"/>
            <wp:effectExtent l="0" t="0" r="7620" b="0"/>
            <wp:docPr id="2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API</w:t>
      </w:r>
      <w:r>
        <w:rPr>
          <w:rFonts w:hint="default" w:ascii="Times New Roman" w:hAnsi="Times New Roman" w:eastAsia="楷体" w:cs="Times New Roman"/>
          <w:lang w:val="en-US" w:eastAsia="zh-CN"/>
        </w:rPr>
        <w:t>调用权限控制</w:t>
      </w:r>
    </w:p>
    <w:p>
      <w:pPr>
        <w:rPr>
          <w:rFonts w:hint="default" w:ascii="Times New Roman" w:hAnsi="Times New Roman" w:eastAsia="楷体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楷体" w:cs="Times New Roman"/>
          <w:sz w:val="21"/>
          <w:szCs w:val="21"/>
          <w:lang w:val="en-US" w:eastAsia="zh-CN"/>
        </w:rPr>
        <w:t>在建立API是，范围控制：租户内公开和系统内授权，选取系统内授权才可以进行授权操作</w:t>
      </w:r>
    </w:p>
    <w:p>
      <w:pPr>
        <w:rPr>
          <w:rFonts w:hint="default" w:ascii="Times New Roman" w:hAnsi="Times New Roman" w:eastAsia="楷体" w:cs="Times New Roman"/>
          <w:sz w:val="21"/>
          <w:szCs w:val="21"/>
        </w:rPr>
      </w:pPr>
      <w:r>
        <w:rPr>
          <w:rFonts w:hint="default" w:ascii="Times New Roman" w:hAnsi="Times New Roman" w:eastAsia="楷体" w:cs="Times New Roman"/>
          <w:sz w:val="21"/>
          <w:szCs w:val="21"/>
        </w:rPr>
        <w:drawing>
          <wp:inline distT="0" distB="0" distL="114300" distR="114300">
            <wp:extent cx="5681980" cy="2885440"/>
            <wp:effectExtent l="0" t="0" r="2540" b="10160"/>
            <wp:docPr id="3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81980" cy="288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eastAsia="楷体" w:cs="Times New Roman"/>
          <w:sz w:val="21"/>
          <w:szCs w:val="21"/>
        </w:rPr>
      </w:pPr>
      <w:r>
        <w:rPr>
          <w:rFonts w:hint="default" w:ascii="Times New Roman" w:hAnsi="Times New Roman" w:eastAsia="楷体" w:cs="Times New Roman"/>
          <w:sz w:val="21"/>
          <w:szCs w:val="21"/>
          <w:lang w:val="en-US" w:eastAsia="zh-CN"/>
        </w:rPr>
        <w:t>授权对象按照角色、用户层级进行分配</w:t>
      </w:r>
    </w:p>
    <w:p>
      <w:pPr>
        <w:rPr>
          <w:rFonts w:hint="default" w:ascii="Times New Roman" w:hAnsi="Times New Roman" w:eastAsia="楷体" w:cs="Times New Roman"/>
          <w:sz w:val="21"/>
          <w:szCs w:val="21"/>
        </w:rPr>
      </w:pPr>
      <w:r>
        <w:rPr>
          <w:rFonts w:hint="default" w:ascii="Times New Roman" w:hAnsi="Times New Roman" w:eastAsia="楷体" w:cs="Times New Roman"/>
          <w:sz w:val="21"/>
          <w:szCs w:val="21"/>
        </w:rPr>
        <w:drawing>
          <wp:inline distT="0" distB="0" distL="114300" distR="114300">
            <wp:extent cx="5676900" cy="2633980"/>
            <wp:effectExtent l="0" t="0" r="7620" b="2540"/>
            <wp:docPr id="3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63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eastAsia="楷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楷体" w:cs="Times New Roman"/>
          <w:sz w:val="21"/>
          <w:szCs w:val="21"/>
          <w:lang w:val="en-US" w:eastAsia="zh-CN"/>
        </w:rPr>
        <w:t>不同的角色或者用户可以授权不同的返回参数，及返回的字段，如下两图</w:t>
      </w:r>
    </w:p>
    <w:p>
      <w:pPr>
        <w:rPr>
          <w:rFonts w:hint="default" w:ascii="Times New Roman" w:hAnsi="Times New Roman" w:eastAsia="楷体" w:cs="Times New Roman"/>
          <w:sz w:val="21"/>
          <w:szCs w:val="21"/>
        </w:rPr>
      </w:pPr>
      <w:r>
        <w:rPr>
          <w:rFonts w:hint="default" w:ascii="Times New Roman" w:hAnsi="Times New Roman" w:eastAsia="楷体" w:cs="Times New Roman"/>
          <w:sz w:val="21"/>
          <w:szCs w:val="21"/>
        </w:rPr>
        <w:drawing>
          <wp:inline distT="0" distB="0" distL="114300" distR="114300">
            <wp:extent cx="5676265" cy="2896870"/>
            <wp:effectExtent l="0" t="0" r="8255" b="13970"/>
            <wp:docPr id="3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76265" cy="289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eastAsia="楷体" w:cs="Times New Roman"/>
          <w:sz w:val="21"/>
          <w:szCs w:val="21"/>
        </w:rPr>
      </w:pPr>
    </w:p>
    <w:p>
      <w:pPr>
        <w:rPr>
          <w:rFonts w:hint="default" w:ascii="Times New Roman" w:hAnsi="Times New Roman" w:eastAsia="楷体" w:cs="Times New Roman"/>
          <w:sz w:val="21"/>
          <w:szCs w:val="21"/>
        </w:rPr>
      </w:pPr>
    </w:p>
    <w:p>
      <w:pPr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  <w:sz w:val="21"/>
          <w:szCs w:val="21"/>
        </w:rPr>
        <w:drawing>
          <wp:inline distT="0" distB="0" distL="114300" distR="114300">
            <wp:extent cx="5678170" cy="2903220"/>
            <wp:effectExtent l="0" t="0" r="6350" b="7620"/>
            <wp:docPr id="3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7817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eastAsia="楷体" w:cs="Times New Roman"/>
        </w:rPr>
      </w:pPr>
    </w:p>
    <w:p>
      <w:pPr>
        <w:rPr>
          <w:rFonts w:hint="default" w:ascii="Times New Roman" w:hAnsi="Times New Roman" w:eastAsia="楷体" w:cs="Times New Roman"/>
        </w:rPr>
      </w:pPr>
    </w:p>
    <w:p>
      <w:pPr>
        <w:pStyle w:val="3"/>
        <w:rPr>
          <w:rFonts w:hint="default" w:ascii="Times New Roman" w:hAnsi="Times New Roman" w:eastAsia="楷体" w:cs="Times New Roman"/>
        </w:rPr>
      </w:pPr>
      <w:bookmarkStart w:id="60" w:name="_Toc17523"/>
      <w:r>
        <w:rPr>
          <w:rFonts w:hint="default" w:ascii="Times New Roman" w:hAnsi="Times New Roman" w:eastAsia="楷体" w:cs="Times New Roman"/>
        </w:rPr>
        <w:t>API调用示例</w:t>
      </w:r>
      <w:bookmarkEnd w:id="60"/>
    </w:p>
    <w:p>
      <w:pPr>
        <w:pStyle w:val="4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URL</w:t>
      </w:r>
    </w:p>
    <w:p>
      <w:pPr>
        <w:rPr>
          <w:rFonts w:hint="default" w:ascii="Times New Roman" w:hAnsi="Times New Roman" w:eastAsia="楷体" w:cs="Times New Roman"/>
          <w:b/>
          <w:bCs/>
          <w:iCs/>
          <w:color w:val="000000"/>
          <w:sz w:val="21"/>
          <w:szCs w:val="21"/>
        </w:rPr>
      </w:pPr>
      <w:r>
        <w:rPr>
          <w:rFonts w:hint="default" w:ascii="Times New Roman" w:hAnsi="Times New Roman" w:eastAsia="楷体" w:cs="Times New Roman"/>
          <w:b/>
          <w:bCs/>
          <w:iCs/>
          <w:color w:val="000000"/>
          <w:sz w:val="21"/>
          <w:szCs w:val="21"/>
        </w:rPr>
        <w:t xml:space="preserve">请求方式：GET </w:t>
      </w:r>
    </w:p>
    <w:p>
      <w:pPr>
        <w:rPr>
          <w:rFonts w:hint="default" w:ascii="Times New Roman" w:hAnsi="Times New Roman" w:eastAsia="楷体" w:cs="Times New Roman"/>
          <w:iCs/>
          <w:color w:val="000000"/>
          <w:sz w:val="21"/>
          <w:szCs w:val="21"/>
        </w:rPr>
      </w:pPr>
      <w:r>
        <w:rPr>
          <w:rFonts w:hint="default" w:ascii="Times New Roman" w:hAnsi="Times New Roman" w:eastAsia="楷体" w:cs="Times New Roman"/>
          <w:b/>
          <w:bCs/>
          <w:iCs/>
          <w:color w:val="000000"/>
          <w:sz w:val="21"/>
          <w:szCs w:val="21"/>
        </w:rPr>
        <w:t>测试环境</w:t>
      </w:r>
      <w:r>
        <w:rPr>
          <w:rFonts w:hint="default" w:ascii="Times New Roman" w:hAnsi="Times New Roman" w:eastAsia="楷体" w:cs="Times New Roman"/>
          <w:iCs/>
          <w:color w:val="000000"/>
          <w:sz w:val="21"/>
          <w:szCs w:val="21"/>
        </w:rPr>
        <w:t>请求地址：</w:t>
      </w:r>
    </w:p>
    <w:p>
      <w:pPr>
        <w:rPr>
          <w:rFonts w:hint="default" w:ascii="Times New Roman" w:hAnsi="Times New Roman" w:eastAsia="楷体" w:cs="Times New Roman"/>
          <w:b/>
          <w:bCs/>
          <w:iCs/>
          <w:color w:val="000000"/>
          <w:sz w:val="21"/>
          <w:szCs w:val="21"/>
        </w:rPr>
      </w:pPr>
      <w:r>
        <w:rPr>
          <w:rFonts w:hint="default" w:ascii="Times New Roman" w:hAnsi="Times New Roman" w:eastAsia="楷体" w:cs="Times New Roman"/>
          <w:color w:val="505050"/>
          <w:sz w:val="18"/>
          <w:szCs w:val="18"/>
          <w:shd w:val="clear" w:color="auto" w:fill="FAFAFA"/>
        </w:rPr>
        <w:t>http://127.0.0.1:8080/xsvc/data-service/20220822DhUJZf1C-q</w:t>
      </w:r>
    </w:p>
    <w:p>
      <w:pPr>
        <w:rPr>
          <w:rFonts w:hint="default" w:ascii="Times New Roman" w:hAnsi="Times New Roman" w:eastAsia="楷体" w:cs="Times New Roman"/>
          <w:iCs/>
          <w:color w:val="000000"/>
          <w:sz w:val="21"/>
          <w:szCs w:val="21"/>
        </w:rPr>
      </w:pPr>
      <w:r>
        <w:rPr>
          <w:rFonts w:hint="default" w:ascii="Times New Roman" w:hAnsi="Times New Roman" w:eastAsia="楷体" w:cs="Times New Roman"/>
          <w:b/>
          <w:bCs/>
          <w:iCs/>
          <w:color w:val="000000"/>
          <w:sz w:val="21"/>
          <w:szCs w:val="21"/>
        </w:rPr>
        <w:t>生产环境</w:t>
      </w:r>
      <w:r>
        <w:rPr>
          <w:rFonts w:hint="default" w:ascii="Times New Roman" w:hAnsi="Times New Roman" w:eastAsia="楷体" w:cs="Times New Roman"/>
          <w:iCs/>
          <w:color w:val="000000"/>
          <w:sz w:val="21"/>
          <w:szCs w:val="21"/>
        </w:rPr>
        <w:t>请求地址：</w:t>
      </w:r>
    </w:p>
    <w:p>
      <w:pPr>
        <w:rPr>
          <w:rFonts w:hint="default" w:ascii="Times New Roman" w:hAnsi="Times New Roman" w:eastAsia="楷体" w:cs="Times New Roman"/>
          <w:iCs/>
          <w:color w:val="000000"/>
          <w:sz w:val="21"/>
          <w:szCs w:val="21"/>
        </w:rPr>
      </w:pPr>
      <w:r>
        <w:rPr>
          <w:rFonts w:hint="default" w:ascii="Times New Roman" w:hAnsi="Times New Roman" w:eastAsia="楷体" w:cs="Times New Roman"/>
          <w:color w:val="505050"/>
          <w:sz w:val="18"/>
          <w:szCs w:val="18"/>
          <w:shd w:val="clear" w:color="auto" w:fill="FAFAFA"/>
        </w:rPr>
        <w:t>http://127.0.0.1:8080/xsvc/data-service/20220822DhUJZf1C-q</w:t>
      </w:r>
    </w:p>
    <w:p>
      <w:pPr>
        <w:rPr>
          <w:rFonts w:hint="default" w:ascii="Times New Roman" w:hAnsi="Times New Roman" w:eastAsia="楷体" w:cs="Times New Roman"/>
          <w:iCs/>
          <w:color w:val="000000"/>
          <w:sz w:val="21"/>
          <w:szCs w:val="21"/>
        </w:rPr>
      </w:pPr>
    </w:p>
    <w:p>
      <w:pPr>
        <w:pStyle w:val="4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请求示例</w:t>
      </w:r>
    </w:p>
    <w:p>
      <w:pPr>
        <w:rPr>
          <w:rFonts w:hint="default" w:ascii="Times New Roman" w:hAnsi="Times New Roman" w:eastAsia="楷体" w:cs="Times New Roman"/>
          <w:iCs/>
          <w:color w:val="000000"/>
          <w:sz w:val="21"/>
          <w:szCs w:val="21"/>
        </w:rPr>
      </w:pPr>
      <w:r>
        <w:rPr>
          <w:rFonts w:hint="default" w:ascii="Times New Roman" w:hAnsi="Times New Roman" w:eastAsia="楷体" w:cs="Times New Roman"/>
          <w:iCs/>
          <w:color w:val="000000"/>
          <w:sz w:val="21"/>
          <w:szCs w:val="21"/>
        </w:rPr>
        <w:t>截图示例：</w:t>
      </w:r>
    </w:p>
    <w:p>
      <w:pPr>
        <w:rPr>
          <w:rFonts w:hint="default" w:ascii="Times New Roman" w:hAnsi="Times New Roman" w:eastAsia="楷体" w:cs="Times New Roman"/>
          <w:iCs/>
          <w:color w:val="000000"/>
          <w:sz w:val="21"/>
          <w:szCs w:val="21"/>
        </w:rPr>
      </w:pPr>
      <w:r>
        <w:rPr>
          <w:rFonts w:hint="default" w:ascii="Times New Roman" w:hAnsi="Times New Roman" w:eastAsia="楷体" w:cs="Times New Roman"/>
          <w:iCs/>
          <w:color w:val="000000"/>
          <w:sz w:val="21"/>
          <w:szCs w:val="21"/>
        </w:rPr>
        <w:drawing>
          <wp:inline distT="0" distB="0" distL="114300" distR="114300">
            <wp:extent cx="5688330" cy="4025900"/>
            <wp:effectExtent l="0" t="0" r="11430" b="12700"/>
            <wp:docPr id="3" name="图片 3" descr="2479f78dbc8e543885ee18de2d05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479f78dbc8e543885ee18de2d0516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8833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eastAsia="楷体" w:cs="Times New Roman"/>
          <w:iCs/>
          <w:color w:val="000000"/>
          <w:sz w:val="21"/>
          <w:szCs w:val="21"/>
        </w:rPr>
      </w:pPr>
    </w:p>
    <w:p>
      <w:pPr>
        <w:rPr>
          <w:rFonts w:hint="default" w:ascii="Times New Roman" w:hAnsi="Times New Roman" w:eastAsia="楷体" w:cs="Times New Roman"/>
          <w:iCs/>
          <w:color w:val="000000"/>
          <w:sz w:val="21"/>
          <w:szCs w:val="21"/>
        </w:rPr>
      </w:pPr>
      <w:r>
        <w:rPr>
          <w:rFonts w:hint="default" w:ascii="Times New Roman" w:hAnsi="Times New Roman" w:eastAsia="楷体" w:cs="Times New Roman"/>
          <w:iCs/>
          <w:color w:val="000000"/>
          <w:sz w:val="21"/>
          <w:szCs w:val="21"/>
        </w:rPr>
        <w:t>请求报文：</w:t>
      </w:r>
    </w:p>
    <w:p>
      <w:pPr>
        <w:rPr>
          <w:rFonts w:hint="default" w:ascii="Times New Roman" w:hAnsi="Times New Roman" w:eastAsia="楷体" w:cs="Times New Roman"/>
          <w:iCs/>
          <w:color w:val="000000"/>
          <w:sz w:val="21"/>
          <w:szCs w:val="21"/>
        </w:rPr>
      </w:pPr>
    </w:p>
    <w:p>
      <w:pPr>
        <w:rPr>
          <w:rFonts w:hint="default" w:ascii="Times New Roman" w:hAnsi="Times New Roman" w:eastAsia="楷体" w:cs="Times New Roman"/>
          <w:iCs/>
          <w:color w:val="000000"/>
          <w:sz w:val="21"/>
          <w:szCs w:val="21"/>
        </w:rPr>
      </w:pPr>
    </w:p>
    <w:p>
      <w:pPr>
        <w:pStyle w:val="15"/>
        <w:shd w:val="clear" w:color="auto" w:fill="41444E"/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</w:pPr>
    </w:p>
    <w:p>
      <w:pPr>
        <w:pStyle w:val="15"/>
        <w:shd w:val="clear" w:color="auto" w:fill="41444E"/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</w:pPr>
      <w:r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  <w:t>GET</w:t>
      </w:r>
    </w:p>
    <w:p>
      <w:pPr>
        <w:pStyle w:val="15"/>
        <w:shd w:val="clear" w:color="auto" w:fill="41444E"/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</w:pPr>
      <w:r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  <w:t xml:space="preserve"> http://127.0.0.1:8080/xsvc/data-service/20220822DhUJZf1C-q</w:t>
      </w:r>
    </w:p>
    <w:p>
      <w:pPr>
        <w:pStyle w:val="15"/>
        <w:shd w:val="clear" w:color="auto" w:fill="41444E"/>
        <w:ind w:firstLine="361"/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</w:pPr>
      <w:r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  <w:t>Authorization: bearer 7dbec885-6930-479e-84af-e9310990fb1c</w:t>
      </w:r>
    </w:p>
    <w:p>
      <w:pPr>
        <w:pStyle w:val="15"/>
        <w:shd w:val="clear" w:color="auto" w:fill="41444E"/>
        <w:ind w:firstLine="361"/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</w:pPr>
      <w:r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  <w:t>Cache-Control: no-cache</w:t>
      </w:r>
    </w:p>
    <w:p>
      <w:pPr>
        <w:pStyle w:val="15"/>
        <w:shd w:val="clear" w:color="auto" w:fill="41444E"/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</w:pPr>
      <w:r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  <w:t xml:space="preserve">    Content-Type: application/json;charset=TTF-8</w:t>
      </w:r>
    </w:p>
    <w:p>
      <w:pPr>
        <w:pStyle w:val="15"/>
        <w:shd w:val="clear" w:color="auto" w:fill="41444E"/>
        <w:ind w:firstLine="361"/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</w:pPr>
    </w:p>
    <w:p>
      <w:pPr>
        <w:rPr>
          <w:rFonts w:hint="default" w:ascii="Times New Roman" w:hAnsi="Times New Roman" w:eastAsia="楷体" w:cs="Times New Roman"/>
          <w:iCs/>
          <w:color w:val="000000"/>
          <w:sz w:val="21"/>
          <w:szCs w:val="21"/>
        </w:rPr>
      </w:pPr>
    </w:p>
    <w:p>
      <w:pPr>
        <w:rPr>
          <w:rFonts w:hint="default" w:ascii="Times New Roman" w:hAnsi="Times New Roman" w:eastAsia="楷体" w:cs="Times New Roman"/>
          <w:iCs/>
          <w:color w:val="000000"/>
          <w:sz w:val="21"/>
          <w:szCs w:val="21"/>
        </w:rPr>
      </w:pPr>
      <w:r>
        <w:rPr>
          <w:rFonts w:hint="default" w:ascii="Times New Roman" w:hAnsi="Times New Roman" w:eastAsia="楷体" w:cs="Times New Roman"/>
          <w:iCs/>
          <w:color w:val="000000"/>
          <w:sz w:val="21"/>
          <w:szCs w:val="21"/>
        </w:rPr>
        <w:t>响应报文：</w:t>
      </w:r>
    </w:p>
    <w:p>
      <w:pPr>
        <w:pStyle w:val="15"/>
        <w:shd w:val="clear" w:color="auto" w:fill="41444E"/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</w:pPr>
    </w:p>
    <w:p>
      <w:pPr>
        <w:pStyle w:val="15"/>
        <w:shd w:val="clear" w:color="auto" w:fill="41444E"/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</w:pPr>
      <w:r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  <w:t xml:space="preserve">  {</w:t>
      </w:r>
    </w:p>
    <w:p>
      <w:pPr>
        <w:pStyle w:val="15"/>
        <w:shd w:val="clear" w:color="auto" w:fill="41444E"/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</w:pPr>
      <w:r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  <w:t xml:space="preserve">    "totalPages": 1,</w:t>
      </w:r>
    </w:p>
    <w:p>
      <w:pPr>
        <w:pStyle w:val="15"/>
        <w:shd w:val="clear" w:color="auto" w:fill="41444E"/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</w:pPr>
      <w:r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  <w:t xml:space="preserve">    "totalElements": 15,</w:t>
      </w:r>
    </w:p>
    <w:p>
      <w:pPr>
        <w:pStyle w:val="15"/>
        <w:shd w:val="clear" w:color="auto" w:fill="41444E"/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</w:pPr>
      <w:r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  <w:t xml:space="preserve">    "numberOfElements": 15,</w:t>
      </w:r>
    </w:p>
    <w:p>
      <w:pPr>
        <w:pStyle w:val="15"/>
        <w:shd w:val="clear" w:color="auto" w:fill="41444E"/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</w:pPr>
      <w:r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  <w:t xml:space="preserve">    "size": 20,</w:t>
      </w:r>
    </w:p>
    <w:p>
      <w:pPr>
        <w:pStyle w:val="15"/>
        <w:shd w:val="clear" w:color="auto" w:fill="41444E"/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</w:pPr>
      <w:r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  <w:t xml:space="preserve">    "number": 0,</w:t>
      </w:r>
    </w:p>
    <w:p>
      <w:pPr>
        <w:pStyle w:val="15"/>
        <w:shd w:val="clear" w:color="auto" w:fill="41444E"/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</w:pPr>
      <w:r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  <w:t xml:space="preserve">    "content": [</w:t>
      </w:r>
    </w:p>
    <w:p>
      <w:pPr>
        <w:pStyle w:val="15"/>
        <w:shd w:val="clear" w:color="auto" w:fill="41444E"/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</w:pPr>
      <w:r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  <w:t xml:space="preserve">        {</w:t>
      </w:r>
    </w:p>
    <w:p>
      <w:pPr>
        <w:pStyle w:val="15"/>
        <w:shd w:val="clear" w:color="auto" w:fill="41444E"/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</w:pPr>
      <w:r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  <w:t xml:space="preserve">            "groups": "G",</w:t>
      </w:r>
    </w:p>
    <w:p>
      <w:pPr>
        <w:pStyle w:val="15"/>
        <w:shd w:val="clear" w:color="auto" w:fill="41444E"/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</w:pPr>
      <w:r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  <w:t xml:space="preserve">            "normal_cap": "117Ah",</w:t>
      </w:r>
    </w:p>
    <w:p>
      <w:pPr>
        <w:pStyle w:val="15"/>
        <w:shd w:val="clear" w:color="auto" w:fill="41444E"/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</w:pPr>
      <w:r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  <w:t xml:space="preserve">            "usable_voltage": "2.8-4.2V",</w:t>
      </w:r>
    </w:p>
    <w:p>
      <w:pPr>
        <w:pStyle w:val="15"/>
        <w:shd w:val="clear" w:color="auto" w:fill="41444E"/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</w:pPr>
      <w:r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  <w:t xml:space="preserve">            "test_method": "0.5C-0.5C",</w:t>
      </w:r>
    </w:p>
    <w:p>
      <w:pPr>
        <w:pStyle w:val="15"/>
        <w:shd w:val="clear" w:color="auto" w:fill="41444E"/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</w:pPr>
      <w:r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  <w:t xml:space="preserve">            "ending_condition": "fading&lt;80%",</w:t>
      </w:r>
    </w:p>
    <w:p>
      <w:pPr>
        <w:pStyle w:val="15"/>
        <w:shd w:val="clear" w:color="auto" w:fill="41444E"/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</w:pPr>
      <w:r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  <w:t xml:space="preserve">            "temp": "25℃",</w:t>
      </w:r>
    </w:p>
    <w:p>
      <w:pPr>
        <w:pStyle w:val="15"/>
        <w:shd w:val="clear" w:color="auto" w:fill="41444E"/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</w:pPr>
      <w:r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  <w:t xml:space="preserve">            "cell_no": "9",</w:t>
      </w:r>
    </w:p>
    <w:p>
      <w:pPr>
        <w:pStyle w:val="15"/>
        <w:shd w:val="clear" w:color="auto" w:fill="41444E"/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</w:pPr>
      <w:r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  <w:t xml:space="preserve">            "barcode": "12233321111",</w:t>
      </w:r>
    </w:p>
    <w:p>
      <w:pPr>
        <w:pStyle w:val="15"/>
        <w:shd w:val="clear" w:color="auto" w:fill="41444E"/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</w:pPr>
      <w:r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  <w:t xml:space="preserve">            "channel_no": "1992/2/7",</w:t>
      </w:r>
    </w:p>
    <w:p>
      <w:pPr>
        <w:pStyle w:val="15"/>
        <w:shd w:val="clear" w:color="auto" w:fill="41444E"/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</w:pPr>
      <w:r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  <w:t xml:space="preserve">            "start_time": "1970-01-20 09:47:19",</w:t>
      </w:r>
    </w:p>
    <w:p>
      <w:pPr>
        <w:pStyle w:val="15"/>
        <w:shd w:val="clear" w:color="auto" w:fill="41444E"/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</w:pPr>
      <w:r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  <w:t xml:space="preserve">            "updata_time": "1970-01-20 09:47:19",</w:t>
      </w:r>
    </w:p>
    <w:p>
      <w:pPr>
        <w:pStyle w:val="15"/>
        <w:shd w:val="clear" w:color="auto" w:fill="41444E"/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</w:pPr>
      <w:r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  <w:t xml:space="preserve">            "remark": "项目组要求退样"</w:t>
      </w:r>
    </w:p>
    <w:p>
      <w:pPr>
        <w:pStyle w:val="15"/>
        <w:shd w:val="clear" w:color="auto" w:fill="41444E"/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</w:pPr>
      <w:r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  <w:t xml:space="preserve">        },</w:t>
      </w:r>
    </w:p>
    <w:p>
      <w:pPr>
        <w:pStyle w:val="15"/>
        <w:shd w:val="clear" w:color="auto" w:fill="41444E"/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</w:pPr>
      <w:r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  <w:t xml:space="preserve">        {</w:t>
      </w:r>
    </w:p>
    <w:p>
      <w:pPr>
        <w:pStyle w:val="15"/>
        <w:shd w:val="clear" w:color="auto" w:fill="41444E"/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</w:pPr>
      <w:r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  <w:t xml:space="preserve">            "groups": "G",</w:t>
      </w:r>
    </w:p>
    <w:p>
      <w:pPr>
        <w:pStyle w:val="15"/>
        <w:shd w:val="clear" w:color="auto" w:fill="41444E"/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</w:pPr>
      <w:r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  <w:t xml:space="preserve">            "normal_cap": "117Ah",</w:t>
      </w:r>
    </w:p>
    <w:p>
      <w:pPr>
        <w:pStyle w:val="15"/>
        <w:shd w:val="clear" w:color="auto" w:fill="41444E"/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</w:pPr>
      <w:r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  <w:t xml:space="preserve">            "usable_voltage": "2.8-4.2V",</w:t>
      </w:r>
    </w:p>
    <w:p>
      <w:pPr>
        <w:pStyle w:val="15"/>
        <w:shd w:val="clear" w:color="auto" w:fill="41444E"/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</w:pPr>
      <w:r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  <w:t xml:space="preserve">            "test_method": "0.5C-0.5C",</w:t>
      </w:r>
    </w:p>
    <w:p>
      <w:pPr>
        <w:pStyle w:val="15"/>
        <w:shd w:val="clear" w:color="auto" w:fill="41444E"/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</w:pPr>
      <w:r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  <w:t xml:space="preserve">            "ending_condition": "fading&lt;80%",</w:t>
      </w:r>
    </w:p>
    <w:p>
      <w:pPr>
        <w:pStyle w:val="15"/>
        <w:shd w:val="clear" w:color="auto" w:fill="41444E"/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</w:pPr>
      <w:r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  <w:t xml:space="preserve">            "temp": "25℃",</w:t>
      </w:r>
    </w:p>
    <w:p>
      <w:pPr>
        <w:pStyle w:val="15"/>
        <w:shd w:val="clear" w:color="auto" w:fill="41444E"/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</w:pPr>
      <w:r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  <w:t xml:space="preserve">            "cell_no": "10",</w:t>
      </w:r>
    </w:p>
    <w:p>
      <w:pPr>
        <w:pStyle w:val="15"/>
        <w:shd w:val="clear" w:color="auto" w:fill="41444E"/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</w:pPr>
      <w:r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  <w:t xml:space="preserve">            "barcode": "12233321112",</w:t>
      </w:r>
    </w:p>
    <w:p>
      <w:pPr>
        <w:pStyle w:val="15"/>
        <w:shd w:val="clear" w:color="auto" w:fill="41444E"/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</w:pPr>
      <w:r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  <w:t xml:space="preserve">            "channel_no": "1992/2/8",</w:t>
      </w:r>
    </w:p>
    <w:p>
      <w:pPr>
        <w:pStyle w:val="15"/>
        <w:shd w:val="clear" w:color="auto" w:fill="41444E"/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</w:pPr>
      <w:r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  <w:t xml:space="preserve">            "start_time": "1970-01-20 09:47:19",</w:t>
      </w:r>
    </w:p>
    <w:p>
      <w:pPr>
        <w:pStyle w:val="15"/>
        <w:shd w:val="clear" w:color="auto" w:fill="41444E"/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</w:pPr>
      <w:r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  <w:t xml:space="preserve">            "updata_time": "1970-01-20 09:47:19",</w:t>
      </w:r>
    </w:p>
    <w:p>
      <w:pPr>
        <w:pStyle w:val="15"/>
        <w:shd w:val="clear" w:color="auto" w:fill="41444E"/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</w:pPr>
      <w:r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  <w:t xml:space="preserve">            "remark": "项目组要求退样"</w:t>
      </w:r>
    </w:p>
    <w:p>
      <w:pPr>
        <w:pStyle w:val="15"/>
        <w:shd w:val="clear" w:color="auto" w:fill="41444E"/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</w:pPr>
      <w:r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  <w:t xml:space="preserve">        }, </w:t>
      </w:r>
    </w:p>
    <w:p>
      <w:pPr>
        <w:pStyle w:val="15"/>
        <w:shd w:val="clear" w:color="auto" w:fill="41444E"/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</w:pPr>
      <w:r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  <w:t xml:space="preserve">        {</w:t>
      </w:r>
    </w:p>
    <w:p>
      <w:pPr>
        <w:pStyle w:val="15"/>
        <w:shd w:val="clear" w:color="auto" w:fill="41444E"/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</w:pPr>
      <w:r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  <w:t xml:space="preserve">            "groups": "G",</w:t>
      </w:r>
    </w:p>
    <w:p>
      <w:pPr>
        <w:pStyle w:val="15"/>
        <w:shd w:val="clear" w:color="auto" w:fill="41444E"/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</w:pPr>
      <w:r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  <w:t xml:space="preserve">            "normal_cap": "117Ah",</w:t>
      </w:r>
    </w:p>
    <w:p>
      <w:pPr>
        <w:pStyle w:val="15"/>
        <w:shd w:val="clear" w:color="auto" w:fill="41444E"/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</w:pPr>
      <w:r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  <w:t xml:space="preserve">            "usable_voltage": "2.8-4.2V",</w:t>
      </w:r>
    </w:p>
    <w:p>
      <w:pPr>
        <w:pStyle w:val="15"/>
        <w:shd w:val="clear" w:color="auto" w:fill="41444E"/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</w:pPr>
      <w:r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  <w:t xml:space="preserve">            "test_method": "0.5C-1C",</w:t>
      </w:r>
    </w:p>
    <w:p>
      <w:pPr>
        <w:pStyle w:val="15"/>
        <w:shd w:val="clear" w:color="auto" w:fill="41444E"/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</w:pPr>
      <w:r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  <w:t xml:space="preserve">            "ending_condition": "fading&lt;80%",</w:t>
      </w:r>
    </w:p>
    <w:p>
      <w:pPr>
        <w:pStyle w:val="15"/>
        <w:shd w:val="clear" w:color="auto" w:fill="41444E"/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</w:pPr>
      <w:r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  <w:t xml:space="preserve">            "temp": "25℃",</w:t>
      </w:r>
    </w:p>
    <w:p>
      <w:pPr>
        <w:pStyle w:val="15"/>
        <w:shd w:val="clear" w:color="auto" w:fill="41444E"/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</w:pPr>
      <w:r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  <w:t xml:space="preserve">            "cell_no": "11",</w:t>
      </w:r>
    </w:p>
    <w:p>
      <w:pPr>
        <w:pStyle w:val="15"/>
        <w:shd w:val="clear" w:color="auto" w:fill="41444E"/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</w:pPr>
      <w:r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  <w:t xml:space="preserve">            "barcode": "12233321113",</w:t>
      </w:r>
    </w:p>
    <w:p>
      <w:pPr>
        <w:pStyle w:val="15"/>
        <w:shd w:val="clear" w:color="auto" w:fill="41444E"/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</w:pPr>
      <w:r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  <w:t xml:space="preserve">            "channel_no": "216_2_2",</w:t>
      </w:r>
    </w:p>
    <w:p>
      <w:pPr>
        <w:pStyle w:val="15"/>
        <w:shd w:val="clear" w:color="auto" w:fill="41444E"/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</w:pPr>
      <w:r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  <w:t xml:space="preserve">            "start_time": "1970-01-20 09:47:19",</w:t>
      </w:r>
    </w:p>
    <w:p>
      <w:pPr>
        <w:pStyle w:val="15"/>
        <w:shd w:val="clear" w:color="auto" w:fill="41444E"/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</w:pPr>
      <w:r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  <w:t xml:space="preserve">            "updata_time": "1970-01-20 09:47:19",</w:t>
      </w:r>
    </w:p>
    <w:p>
      <w:pPr>
        <w:pStyle w:val="15"/>
        <w:shd w:val="clear" w:color="auto" w:fill="41444E"/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</w:pPr>
      <w:r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  <w:t xml:space="preserve">            "remark": "项目组要求退样"</w:t>
      </w:r>
    </w:p>
    <w:p>
      <w:pPr>
        <w:pStyle w:val="15"/>
        <w:shd w:val="clear" w:color="auto" w:fill="41444E"/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</w:pPr>
      <w:r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  <w:t xml:space="preserve">        }</w:t>
      </w:r>
    </w:p>
    <w:p>
      <w:pPr>
        <w:pStyle w:val="15"/>
        <w:shd w:val="clear" w:color="auto" w:fill="41444E"/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</w:pPr>
      <w:r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  <w:t xml:space="preserve">    ],</w:t>
      </w:r>
    </w:p>
    <w:p>
      <w:pPr>
        <w:pStyle w:val="15"/>
        <w:shd w:val="clear" w:color="auto" w:fill="41444E"/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</w:pPr>
      <w:r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  <w:t xml:space="preserve">    "empty": false</w:t>
      </w:r>
    </w:p>
    <w:p>
      <w:pPr>
        <w:pStyle w:val="15"/>
        <w:shd w:val="clear" w:color="auto" w:fill="41444E"/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</w:pPr>
      <w:r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  <w:t>}</w:t>
      </w:r>
    </w:p>
    <w:p>
      <w:pPr>
        <w:pStyle w:val="15"/>
        <w:shd w:val="clear" w:color="auto" w:fill="41444E"/>
        <w:rPr>
          <w:rFonts w:hint="default" w:ascii="Times New Roman" w:hAnsi="Times New Roman" w:eastAsia="楷体" w:cs="Times New Roman"/>
          <w:b/>
          <w:bCs/>
          <w:color w:val="FFFFFF"/>
          <w:sz w:val="18"/>
          <w:szCs w:val="18"/>
          <w:shd w:val="clear" w:color="auto" w:fill="41444E"/>
        </w:rPr>
      </w:pPr>
    </w:p>
    <w:p>
      <w:pPr>
        <w:pStyle w:val="4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异常处理</w:t>
      </w:r>
    </w:p>
    <w:tbl>
      <w:tblPr>
        <w:tblStyle w:val="18"/>
        <w:tblW w:w="9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40"/>
        <w:gridCol w:w="45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4540" w:type="dxa"/>
          </w:tcPr>
          <w:p>
            <w:pPr>
              <w:widowControl/>
              <w:jc w:val="left"/>
              <w:textAlignment w:val="top"/>
              <w:rPr>
                <w:rFonts w:hint="default" w:ascii="Times New Roman" w:hAnsi="Times New Roman" w:eastAsia="楷体" w:cs="Times New Roman"/>
              </w:rPr>
            </w:pPr>
            <w:r>
              <w:rPr>
                <w:rFonts w:hint="default" w:ascii="Times New Roman" w:hAnsi="Times New Roman" w:eastAsia="楷体" w:cs="Times New Roman"/>
                <w:color w:val="3B4151"/>
                <w:sz w:val="21"/>
                <w:szCs w:val="21"/>
                <w:lang w:bidi="ar"/>
              </w:rPr>
              <w:t>400</w:t>
            </w:r>
          </w:p>
        </w:tc>
        <w:tc>
          <w:tcPr>
            <w:tcW w:w="4540" w:type="dxa"/>
          </w:tcPr>
          <w:p>
            <w:pPr>
              <w:pStyle w:val="16"/>
              <w:widowControl/>
              <w:spacing w:before="210" w:beforeAutospacing="0" w:after="210" w:afterAutospacing="0"/>
              <w:jc w:val="both"/>
              <w:rPr>
                <w:rFonts w:hint="default" w:ascii="Times New Roman" w:hAnsi="Times New Roman" w:eastAsia="楷体" w:cs="Times New Roman"/>
              </w:rPr>
            </w:pPr>
            <w:r>
              <w:rPr>
                <w:rFonts w:hint="default" w:ascii="Times New Roman" w:hAnsi="Times New Roman" w:eastAsia="楷体" w:cs="Times New Roman"/>
                <w:color w:val="3B4151"/>
                <w:sz w:val="21"/>
                <w:szCs w:val="21"/>
              </w:rPr>
              <w:t>请检查参数信息是否正确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4540" w:type="dxa"/>
          </w:tcPr>
          <w:p>
            <w:pPr>
              <w:widowControl/>
              <w:jc w:val="left"/>
              <w:textAlignment w:val="top"/>
              <w:rPr>
                <w:rFonts w:hint="default" w:ascii="Times New Roman" w:hAnsi="Times New Roman" w:eastAsia="楷体" w:cs="Times New Roman"/>
              </w:rPr>
            </w:pPr>
            <w:r>
              <w:rPr>
                <w:rFonts w:hint="default" w:ascii="Times New Roman" w:hAnsi="Times New Roman" w:eastAsia="楷体" w:cs="Times New Roman"/>
                <w:color w:val="3B4151"/>
                <w:sz w:val="21"/>
                <w:szCs w:val="21"/>
                <w:lang w:bidi="ar"/>
              </w:rPr>
              <w:t>401</w:t>
            </w:r>
          </w:p>
        </w:tc>
        <w:tc>
          <w:tcPr>
            <w:tcW w:w="4540" w:type="dxa"/>
          </w:tcPr>
          <w:p>
            <w:pPr>
              <w:pStyle w:val="16"/>
              <w:widowControl/>
              <w:spacing w:before="210" w:beforeAutospacing="0" w:after="210" w:afterAutospacing="0"/>
              <w:jc w:val="both"/>
              <w:rPr>
                <w:rFonts w:hint="default" w:ascii="Times New Roman" w:hAnsi="Times New Roman" w:eastAsia="楷体" w:cs="Times New Roman"/>
              </w:rPr>
            </w:pPr>
            <w:r>
              <w:rPr>
                <w:rFonts w:hint="default" w:ascii="Times New Roman" w:hAnsi="Times New Roman" w:eastAsia="楷体" w:cs="Times New Roman"/>
                <w:color w:val="3B4151"/>
                <w:sz w:val="21"/>
                <w:szCs w:val="21"/>
              </w:rPr>
              <w:t>请对该服务先进行授权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4540" w:type="dxa"/>
          </w:tcPr>
          <w:p>
            <w:pPr>
              <w:widowControl/>
              <w:jc w:val="left"/>
              <w:textAlignment w:val="top"/>
              <w:rPr>
                <w:rFonts w:hint="default" w:ascii="Times New Roman" w:hAnsi="Times New Roman" w:eastAsia="楷体" w:cs="Times New Roman"/>
              </w:rPr>
            </w:pPr>
            <w:r>
              <w:rPr>
                <w:rFonts w:hint="default" w:ascii="Times New Roman" w:hAnsi="Times New Roman" w:eastAsia="楷体" w:cs="Times New Roman"/>
                <w:color w:val="3B4151"/>
                <w:sz w:val="21"/>
                <w:szCs w:val="21"/>
                <w:lang w:bidi="ar"/>
              </w:rPr>
              <w:t>403</w:t>
            </w:r>
          </w:p>
        </w:tc>
        <w:tc>
          <w:tcPr>
            <w:tcW w:w="4540" w:type="dxa"/>
          </w:tcPr>
          <w:p>
            <w:pPr>
              <w:pStyle w:val="16"/>
              <w:widowControl/>
              <w:spacing w:before="210" w:beforeAutospacing="0" w:after="210" w:afterAutospacing="0"/>
              <w:jc w:val="both"/>
              <w:rPr>
                <w:rFonts w:hint="default" w:ascii="Times New Roman" w:hAnsi="Times New Roman" w:eastAsia="楷体" w:cs="Times New Roman"/>
              </w:rPr>
            </w:pPr>
            <w:r>
              <w:rPr>
                <w:rFonts w:hint="default" w:ascii="Times New Roman" w:hAnsi="Times New Roman" w:eastAsia="楷体" w:cs="Times New Roman"/>
                <w:color w:val="3B4151"/>
                <w:sz w:val="21"/>
                <w:szCs w:val="21"/>
              </w:rPr>
              <w:t>请对该用户进行服务授权访问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4540" w:type="dxa"/>
          </w:tcPr>
          <w:p>
            <w:pPr>
              <w:widowControl/>
              <w:jc w:val="left"/>
              <w:textAlignment w:val="top"/>
              <w:rPr>
                <w:rFonts w:hint="default" w:ascii="Times New Roman" w:hAnsi="Times New Roman" w:eastAsia="楷体" w:cs="Times New Roman"/>
              </w:rPr>
            </w:pPr>
            <w:r>
              <w:rPr>
                <w:rFonts w:hint="default" w:ascii="Times New Roman" w:hAnsi="Times New Roman" w:eastAsia="楷体" w:cs="Times New Roman"/>
                <w:color w:val="3B4151"/>
                <w:sz w:val="21"/>
                <w:szCs w:val="21"/>
                <w:lang w:bidi="ar"/>
              </w:rPr>
              <w:t>404</w:t>
            </w:r>
          </w:p>
        </w:tc>
        <w:tc>
          <w:tcPr>
            <w:tcW w:w="4540" w:type="dxa"/>
          </w:tcPr>
          <w:p>
            <w:pPr>
              <w:pStyle w:val="16"/>
              <w:widowControl/>
              <w:spacing w:before="210" w:beforeAutospacing="0" w:after="210" w:afterAutospacing="0"/>
              <w:jc w:val="both"/>
              <w:rPr>
                <w:rFonts w:hint="default" w:ascii="Times New Roman" w:hAnsi="Times New Roman" w:eastAsia="楷体" w:cs="Times New Roman"/>
              </w:rPr>
            </w:pPr>
            <w:r>
              <w:rPr>
                <w:rFonts w:hint="default" w:ascii="Times New Roman" w:hAnsi="Times New Roman" w:eastAsia="楷体" w:cs="Times New Roman"/>
                <w:color w:val="3B4151"/>
                <w:sz w:val="21"/>
                <w:szCs w:val="21"/>
              </w:rPr>
              <w:t>请检查服务id是否正确或启用该服务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4540" w:type="dxa"/>
          </w:tcPr>
          <w:p>
            <w:pPr>
              <w:widowControl/>
              <w:jc w:val="left"/>
              <w:textAlignment w:val="top"/>
              <w:rPr>
                <w:rFonts w:hint="default" w:ascii="Times New Roman" w:hAnsi="Times New Roman" w:eastAsia="楷体" w:cs="Times New Roman"/>
              </w:rPr>
            </w:pPr>
            <w:r>
              <w:rPr>
                <w:rFonts w:hint="default" w:ascii="Times New Roman" w:hAnsi="Times New Roman" w:eastAsia="楷体" w:cs="Times New Roman"/>
                <w:color w:val="3B4151"/>
                <w:sz w:val="21"/>
                <w:szCs w:val="21"/>
                <w:lang w:bidi="ar"/>
              </w:rPr>
              <w:t>500</w:t>
            </w:r>
          </w:p>
        </w:tc>
        <w:tc>
          <w:tcPr>
            <w:tcW w:w="4540" w:type="dxa"/>
          </w:tcPr>
          <w:p>
            <w:pPr>
              <w:pStyle w:val="16"/>
              <w:widowControl/>
              <w:spacing w:before="210" w:beforeAutospacing="0" w:after="210" w:afterAutospacing="0"/>
              <w:jc w:val="both"/>
              <w:rPr>
                <w:rFonts w:hint="default" w:ascii="Times New Roman" w:hAnsi="Times New Roman" w:eastAsia="楷体" w:cs="Times New Roman"/>
              </w:rPr>
            </w:pPr>
            <w:r>
              <w:rPr>
                <w:rFonts w:hint="default" w:ascii="Times New Roman" w:hAnsi="Times New Roman" w:eastAsia="楷体" w:cs="Times New Roman"/>
                <w:color w:val="3B4151"/>
                <w:sz w:val="21"/>
                <w:szCs w:val="21"/>
              </w:rPr>
              <w:t>请联系数据服务管理员</w:t>
            </w:r>
          </w:p>
        </w:tc>
      </w:tr>
    </w:tbl>
    <w:p>
      <w:pPr>
        <w:rPr>
          <w:rFonts w:hint="default" w:ascii="Times New Roman" w:hAnsi="Times New Roman" w:eastAsia="楷体" w:cs="Times New Roman"/>
        </w:rPr>
      </w:pPr>
    </w:p>
    <w:p>
      <w:pPr>
        <w:rPr>
          <w:rFonts w:hint="default" w:ascii="Times New Roman" w:hAnsi="Times New Roman" w:eastAsia="楷体" w:cs="Times New Roman"/>
        </w:rPr>
      </w:pPr>
    </w:p>
    <w:p>
      <w:pPr>
        <w:pStyle w:val="3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数据底座基于数据API的数据接入</w:t>
      </w:r>
    </w:p>
    <w:p>
      <w:pPr>
        <w:pStyle w:val="4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配置HTTP数据源</w:t>
      </w:r>
    </w:p>
    <w:p>
      <w:pPr>
        <w:rPr>
          <w:rFonts w:hint="default" w:ascii="Times New Roman" w:hAnsi="Times New Roman" w:eastAsia="楷体" w:cs="Times New Roman"/>
          <w:sz w:val="21"/>
          <w:szCs w:val="21"/>
        </w:rPr>
      </w:pPr>
      <w:r>
        <w:rPr>
          <w:rFonts w:hint="default" w:ascii="Times New Roman" w:hAnsi="Times New Roman" w:eastAsia="楷体" w:cs="Times New Roman"/>
          <w:sz w:val="21"/>
          <w:szCs w:val="21"/>
        </w:rPr>
        <w:t>如果已经有了HTTP数据源，则跳过该步骤即可，HTTP数据源一般来说是通用的，无需重复配置</w:t>
      </w:r>
    </w:p>
    <w:p>
      <w:pPr>
        <w:rPr>
          <w:rFonts w:hint="default" w:ascii="Times New Roman" w:hAnsi="Times New Roman" w:eastAsia="楷体" w:cs="Times New Roman"/>
          <w:sz w:val="21"/>
          <w:szCs w:val="21"/>
        </w:rPr>
      </w:pPr>
      <w:r>
        <w:rPr>
          <w:rFonts w:hint="default" w:ascii="Times New Roman" w:hAnsi="Times New Roman" w:eastAsia="楷体" w:cs="Times New Roman"/>
          <w:sz w:val="21"/>
          <w:szCs w:val="21"/>
        </w:rPr>
        <w:t>通过**开发管理—–&gt;数据源管理—–&gt;数据源设置进入数据源设置**菜单</w:t>
      </w:r>
    </w:p>
    <w:p>
      <w:pPr>
        <w:rPr>
          <w:rFonts w:hint="default" w:ascii="Times New Roman" w:hAnsi="Times New Roman" w:eastAsia="楷体" w:cs="Times New Roman"/>
          <w:sz w:val="21"/>
          <w:szCs w:val="21"/>
        </w:rPr>
      </w:pPr>
      <w:r>
        <w:rPr>
          <w:rFonts w:hint="default" w:ascii="Times New Roman" w:hAnsi="Times New Roman" w:eastAsia="楷体" w:cs="Times New Roman"/>
          <w:sz w:val="21"/>
          <w:szCs w:val="21"/>
        </w:rPr>
        <w:drawing>
          <wp:inline distT="0" distB="0" distL="114300" distR="114300">
            <wp:extent cx="2277110" cy="3534410"/>
            <wp:effectExtent l="0" t="0" r="8890" b="127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77110" cy="353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eastAsia="楷体" w:cs="Times New Roman"/>
          <w:sz w:val="21"/>
          <w:szCs w:val="21"/>
        </w:rPr>
      </w:pPr>
      <w:r>
        <w:rPr>
          <w:rFonts w:hint="default" w:ascii="Times New Roman" w:hAnsi="Times New Roman" w:eastAsia="楷体" w:cs="Times New Roman"/>
          <w:sz w:val="21"/>
          <w:szCs w:val="21"/>
        </w:rPr>
        <w:t>新建数据源</w:t>
      </w:r>
    </w:p>
    <w:p>
      <w:pPr>
        <w:rPr>
          <w:rFonts w:hint="default" w:ascii="Times New Roman" w:hAnsi="Times New Roman" w:eastAsia="楷体" w:cs="Times New Roman"/>
          <w:sz w:val="21"/>
          <w:szCs w:val="21"/>
        </w:rPr>
      </w:pPr>
      <w:r>
        <w:rPr>
          <w:rFonts w:hint="default" w:ascii="Times New Roman" w:hAnsi="Times New Roman" w:eastAsia="楷体" w:cs="Times New Roman"/>
          <w:sz w:val="21"/>
          <w:szCs w:val="21"/>
        </w:rPr>
        <w:drawing>
          <wp:inline distT="0" distB="0" distL="114300" distR="114300">
            <wp:extent cx="5676900" cy="2658110"/>
            <wp:effectExtent l="0" t="0" r="7620" b="889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65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eastAsia="楷体" w:cs="Times New Roman"/>
          <w:sz w:val="21"/>
          <w:szCs w:val="21"/>
        </w:rPr>
      </w:pPr>
      <w:r>
        <w:rPr>
          <w:rFonts w:hint="default" w:ascii="Times New Roman" w:hAnsi="Times New Roman" w:eastAsia="楷体" w:cs="Times New Roman"/>
          <w:sz w:val="21"/>
          <w:szCs w:val="21"/>
        </w:rPr>
        <w:drawing>
          <wp:inline distT="0" distB="0" distL="114300" distR="114300">
            <wp:extent cx="5676900" cy="2654935"/>
            <wp:effectExtent l="0" t="0" r="7620" b="1206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65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eastAsia="楷体" w:cs="Times New Roman"/>
          <w:sz w:val="21"/>
          <w:szCs w:val="21"/>
        </w:rPr>
      </w:pPr>
      <w:r>
        <w:rPr>
          <w:rFonts w:hint="default" w:ascii="Times New Roman" w:hAnsi="Times New Roman" w:eastAsia="楷体" w:cs="Times New Roman"/>
          <w:sz w:val="21"/>
          <w:szCs w:val="21"/>
        </w:rPr>
        <w:t>图中 获取token地址(tokenUri):http://10.54.23.81:8080/oauth/oauth/token（即http:网关地址+网关端口+/oauth/oauth/token）</w:t>
      </w:r>
    </w:p>
    <w:p>
      <w:pPr>
        <w:spacing w:beforeAutospacing="1" w:afterAutospacing="1"/>
        <w:ind w:left="360"/>
        <w:rPr>
          <w:rFonts w:hint="default" w:ascii="Times New Roman" w:hAnsi="Times New Roman" w:eastAsia="楷体" w:cs="Times New Roman"/>
          <w:sz w:val="21"/>
          <w:szCs w:val="21"/>
        </w:rPr>
      </w:pPr>
      <w:r>
        <w:rPr>
          <w:rFonts w:hint="default" w:ascii="Times New Roman" w:hAnsi="Times New Roman" w:eastAsia="楷体" w:cs="Times New Roman"/>
          <w:sz w:val="21"/>
          <w:szCs w:val="21"/>
        </w:rPr>
        <w:t>认证方式目前仅支持标准的OAUTH2和basic认证，当这里配置了认证，那么在调用外部接口之前会先去获取token供外部接口使用</w:t>
      </w:r>
    </w:p>
    <w:p>
      <w:pPr>
        <w:pStyle w:val="4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配置DATAX同步任务</w:t>
      </w:r>
    </w:p>
    <w:p>
      <w:pPr>
        <w:rPr>
          <w:rFonts w:hint="default" w:ascii="Times New Roman" w:hAnsi="Times New Roman" w:eastAsia="楷体" w:cs="Times New Roman"/>
          <w:sz w:val="21"/>
          <w:szCs w:val="21"/>
        </w:rPr>
      </w:pPr>
      <w:r>
        <w:rPr>
          <w:rFonts w:hint="default" w:ascii="Times New Roman" w:hAnsi="Times New Roman" w:eastAsia="楷体" w:cs="Times New Roman"/>
          <w:sz w:val="21"/>
          <w:szCs w:val="21"/>
        </w:rPr>
        <w:t>通过**大数据开发平台——&gt;数据开发平台——–&gt;数据开发**进入数据开发界面</w:t>
      </w:r>
    </w:p>
    <w:p>
      <w:pPr>
        <w:rPr>
          <w:rFonts w:hint="default" w:ascii="Times New Roman" w:hAnsi="Times New Roman" w:eastAsia="楷体" w:cs="Times New Roman"/>
          <w:sz w:val="21"/>
          <w:szCs w:val="21"/>
        </w:rPr>
      </w:pPr>
      <w:r>
        <w:rPr>
          <w:rFonts w:hint="default" w:ascii="Times New Roman" w:hAnsi="Times New Roman" w:eastAsia="楷体" w:cs="Times New Roman"/>
          <w:sz w:val="21"/>
          <w:szCs w:val="21"/>
        </w:rPr>
        <w:t>新建datax任务，这里的详细步骤不多做赘述</w:t>
      </w:r>
    </w:p>
    <w:p>
      <w:pPr>
        <w:rPr>
          <w:rFonts w:hint="default" w:ascii="Times New Roman" w:hAnsi="Times New Roman" w:eastAsia="楷体" w:cs="Times New Roman"/>
          <w:sz w:val="21"/>
          <w:szCs w:val="21"/>
        </w:rPr>
      </w:pPr>
      <w:r>
        <w:rPr>
          <w:rFonts w:hint="default" w:ascii="Times New Roman" w:hAnsi="Times New Roman" w:eastAsia="楷体" w:cs="Times New Roman"/>
          <w:sz w:val="21"/>
          <w:szCs w:val="21"/>
        </w:rPr>
        <w:t>这里以json格式的接口为例</w:t>
      </w:r>
    </w:p>
    <w:p>
      <w:pPr>
        <w:rPr>
          <w:rFonts w:hint="default" w:ascii="Times New Roman" w:hAnsi="Times New Roman" w:eastAsia="楷体" w:cs="Times New Roman"/>
          <w:sz w:val="21"/>
          <w:szCs w:val="21"/>
        </w:rPr>
      </w:pPr>
      <w:r>
        <w:rPr>
          <w:rFonts w:hint="default" w:ascii="Times New Roman" w:hAnsi="Times New Roman" w:eastAsia="楷体" w:cs="Times New Roman"/>
          <w:sz w:val="21"/>
          <w:szCs w:val="21"/>
        </w:rPr>
        <w:t>注意，这里的数据接入只能接入一个头行结构的接口，多头行或更复杂的接口是不支持的</w:t>
      </w:r>
    </w:p>
    <w:p>
      <w:pPr>
        <w:numPr>
          <w:ilvl w:val="0"/>
          <w:numId w:val="3"/>
        </w:numPr>
        <w:rPr>
          <w:rFonts w:hint="default" w:ascii="Times New Roman" w:hAnsi="Times New Roman" w:eastAsia="楷体" w:cs="Times New Roman"/>
          <w:b/>
          <w:bCs/>
          <w:sz w:val="21"/>
          <w:szCs w:val="21"/>
        </w:rPr>
      </w:pPr>
      <w:r>
        <w:rPr>
          <w:rFonts w:hint="default" w:ascii="Times New Roman" w:hAnsi="Times New Roman" w:eastAsia="楷体" w:cs="Times New Roman"/>
          <w:b/>
          <w:bCs/>
          <w:sz w:val="21"/>
          <w:szCs w:val="21"/>
        </w:rPr>
        <w:t>配置来源端和目标端</w:t>
      </w:r>
    </w:p>
    <w:p>
      <w:pPr>
        <w:rPr>
          <w:rFonts w:hint="default" w:ascii="Times New Roman" w:hAnsi="Times New Roman" w:eastAsia="楷体" w:cs="Times New Roman"/>
          <w:sz w:val="21"/>
          <w:szCs w:val="21"/>
        </w:rPr>
      </w:pPr>
      <w:r>
        <w:rPr>
          <w:rFonts w:hint="default" w:ascii="Times New Roman" w:hAnsi="Times New Roman" w:eastAsia="楷体" w:cs="Times New Roman"/>
          <w:sz w:val="21"/>
          <w:szCs w:val="21"/>
        </w:rPr>
        <w:t>来源端选择HTTP，目标端则选择对应的目标端数据库</w:t>
      </w:r>
    </w:p>
    <w:p>
      <w:pPr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drawing>
          <wp:inline distT="0" distB="0" distL="114300" distR="114300">
            <wp:extent cx="5684520" cy="2884170"/>
            <wp:effectExtent l="0" t="0" r="0" b="1143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84520" cy="288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eastAsia="楷体" w:cs="Times New Roman"/>
          <w:sz w:val="21"/>
          <w:szCs w:val="21"/>
        </w:rPr>
      </w:pPr>
      <w:r>
        <w:rPr>
          <w:rFonts w:hint="default" w:ascii="Times New Roman" w:hAnsi="Times New Roman" w:eastAsia="楷体" w:cs="Times New Roman"/>
          <w:sz w:val="21"/>
          <w:szCs w:val="21"/>
        </w:rPr>
        <w:t>读取配置</w:t>
      </w:r>
    </w:p>
    <w:p>
      <w:pPr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drawing>
          <wp:inline distT="0" distB="0" distL="114300" distR="114300">
            <wp:extent cx="5683885" cy="1617345"/>
            <wp:effectExtent l="0" t="0" r="635" b="13335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83885" cy="161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eastAsia="楷体" w:cs="Times New Roman"/>
          <w:sz w:val="21"/>
          <w:szCs w:val="21"/>
        </w:rPr>
      </w:pPr>
      <w:r>
        <w:rPr>
          <w:rFonts w:hint="default" w:ascii="Times New Roman" w:hAnsi="Times New Roman" w:eastAsia="楷体" w:cs="Times New Roman"/>
          <w:sz w:val="21"/>
          <w:szCs w:val="21"/>
        </w:rPr>
        <w:t>参数配置详解</w:t>
      </w:r>
    </w:p>
    <w:p>
      <w:pPr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drawing>
          <wp:inline distT="0" distB="0" distL="114300" distR="114300">
            <wp:extent cx="5676900" cy="3416300"/>
            <wp:effectExtent l="0" t="0" r="7620" b="1270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41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接口返回示例（要求与接口返回内容一致，才能正确解析映射字段）</w:t>
      </w:r>
    </w:p>
    <w:p>
      <w:pPr>
        <w:pStyle w:val="15"/>
        <w:shd w:val="clear" w:color="auto" w:fill="41444E"/>
        <w:rPr>
          <w:rFonts w:hint="default" w:ascii="Times New Roman" w:hAnsi="Times New Roman" w:eastAsia="楷体" w:cs="Times New Roman"/>
          <w:b/>
          <w:bCs/>
          <w:color w:val="FFFFFF"/>
          <w:sz w:val="14"/>
          <w:szCs w:val="14"/>
          <w:shd w:val="clear" w:color="auto" w:fill="41444E"/>
        </w:rPr>
      </w:pPr>
      <w:r>
        <w:rPr>
          <w:rFonts w:hint="default" w:ascii="Times New Roman" w:hAnsi="Times New Roman" w:eastAsia="楷体" w:cs="Times New Roman"/>
          <w:b/>
          <w:bCs/>
          <w:color w:val="FFFFFF"/>
          <w:sz w:val="14"/>
          <w:szCs w:val="14"/>
          <w:shd w:val="clear" w:color="auto" w:fill="41444E"/>
        </w:rPr>
        <w:t>{</w:t>
      </w:r>
    </w:p>
    <w:p>
      <w:pPr>
        <w:pStyle w:val="15"/>
        <w:shd w:val="clear" w:color="auto" w:fill="41444E"/>
        <w:rPr>
          <w:rFonts w:hint="default" w:ascii="Times New Roman" w:hAnsi="Times New Roman" w:eastAsia="楷体" w:cs="Times New Roman"/>
          <w:b/>
          <w:bCs/>
          <w:color w:val="FFFFFF"/>
          <w:sz w:val="14"/>
          <w:szCs w:val="14"/>
          <w:shd w:val="clear" w:color="auto" w:fill="41444E"/>
        </w:rPr>
      </w:pPr>
      <w:r>
        <w:rPr>
          <w:rFonts w:hint="default" w:ascii="Times New Roman" w:hAnsi="Times New Roman" w:eastAsia="楷体" w:cs="Times New Roman"/>
          <w:b/>
          <w:bCs/>
          <w:color w:val="FFFFFF"/>
          <w:sz w:val="14"/>
          <w:szCs w:val="14"/>
          <w:shd w:val="clear" w:color="auto" w:fill="41444E"/>
        </w:rPr>
        <w:t xml:space="preserve">  "totalPages": 8,</w:t>
      </w:r>
    </w:p>
    <w:p>
      <w:pPr>
        <w:pStyle w:val="15"/>
        <w:shd w:val="clear" w:color="auto" w:fill="41444E"/>
        <w:rPr>
          <w:rFonts w:hint="default" w:ascii="Times New Roman" w:hAnsi="Times New Roman" w:eastAsia="楷体" w:cs="Times New Roman"/>
          <w:b/>
          <w:bCs/>
          <w:color w:val="FFFFFF"/>
          <w:sz w:val="14"/>
          <w:szCs w:val="14"/>
          <w:shd w:val="clear" w:color="auto" w:fill="41444E"/>
        </w:rPr>
      </w:pPr>
      <w:r>
        <w:rPr>
          <w:rFonts w:hint="default" w:ascii="Times New Roman" w:hAnsi="Times New Roman" w:eastAsia="楷体" w:cs="Times New Roman"/>
          <w:b/>
          <w:bCs/>
          <w:color w:val="FFFFFF"/>
          <w:sz w:val="14"/>
          <w:szCs w:val="14"/>
          <w:shd w:val="clear" w:color="auto" w:fill="41444E"/>
        </w:rPr>
        <w:t xml:space="preserve">  "totalElements": 144,</w:t>
      </w:r>
    </w:p>
    <w:p>
      <w:pPr>
        <w:pStyle w:val="15"/>
        <w:shd w:val="clear" w:color="auto" w:fill="41444E"/>
        <w:rPr>
          <w:rFonts w:hint="default" w:ascii="Times New Roman" w:hAnsi="Times New Roman" w:eastAsia="楷体" w:cs="Times New Roman"/>
          <w:b/>
          <w:bCs/>
          <w:color w:val="FFFFFF"/>
          <w:sz w:val="14"/>
          <w:szCs w:val="14"/>
          <w:shd w:val="clear" w:color="auto" w:fill="41444E"/>
        </w:rPr>
      </w:pPr>
      <w:r>
        <w:rPr>
          <w:rFonts w:hint="default" w:ascii="Times New Roman" w:hAnsi="Times New Roman" w:eastAsia="楷体" w:cs="Times New Roman"/>
          <w:b/>
          <w:bCs/>
          <w:color w:val="FFFFFF"/>
          <w:sz w:val="14"/>
          <w:szCs w:val="14"/>
          <w:shd w:val="clear" w:color="auto" w:fill="41444E"/>
        </w:rPr>
        <w:t xml:space="preserve">  "numberOfElements": 20,</w:t>
      </w:r>
    </w:p>
    <w:p>
      <w:pPr>
        <w:pStyle w:val="15"/>
        <w:shd w:val="clear" w:color="auto" w:fill="41444E"/>
        <w:rPr>
          <w:rFonts w:hint="default" w:ascii="Times New Roman" w:hAnsi="Times New Roman" w:eastAsia="楷体" w:cs="Times New Roman"/>
          <w:b/>
          <w:bCs/>
          <w:color w:val="FFFFFF"/>
          <w:sz w:val="14"/>
          <w:szCs w:val="14"/>
          <w:shd w:val="clear" w:color="auto" w:fill="41444E"/>
        </w:rPr>
      </w:pPr>
      <w:r>
        <w:rPr>
          <w:rFonts w:hint="default" w:ascii="Times New Roman" w:hAnsi="Times New Roman" w:eastAsia="楷体" w:cs="Times New Roman"/>
          <w:b/>
          <w:bCs/>
          <w:color w:val="FFFFFF"/>
          <w:sz w:val="14"/>
          <w:szCs w:val="14"/>
          <w:shd w:val="clear" w:color="auto" w:fill="41444E"/>
        </w:rPr>
        <w:t xml:space="preserve">  "size": 20,</w:t>
      </w:r>
    </w:p>
    <w:p>
      <w:pPr>
        <w:pStyle w:val="15"/>
        <w:shd w:val="clear" w:color="auto" w:fill="41444E"/>
        <w:rPr>
          <w:rFonts w:hint="default" w:ascii="Times New Roman" w:hAnsi="Times New Roman" w:eastAsia="楷体" w:cs="Times New Roman"/>
          <w:b/>
          <w:bCs/>
          <w:color w:val="FFFFFF"/>
          <w:sz w:val="14"/>
          <w:szCs w:val="14"/>
          <w:shd w:val="clear" w:color="auto" w:fill="41444E"/>
        </w:rPr>
      </w:pPr>
      <w:r>
        <w:rPr>
          <w:rFonts w:hint="default" w:ascii="Times New Roman" w:hAnsi="Times New Roman" w:eastAsia="楷体" w:cs="Times New Roman"/>
          <w:b/>
          <w:bCs/>
          <w:color w:val="FFFFFF"/>
          <w:sz w:val="14"/>
          <w:szCs w:val="14"/>
          <w:shd w:val="clear" w:color="auto" w:fill="41444E"/>
        </w:rPr>
        <w:t xml:space="preserve">  "number": 0,</w:t>
      </w:r>
    </w:p>
    <w:p>
      <w:pPr>
        <w:pStyle w:val="15"/>
        <w:shd w:val="clear" w:color="auto" w:fill="41444E"/>
        <w:rPr>
          <w:rFonts w:hint="default" w:ascii="Times New Roman" w:hAnsi="Times New Roman" w:eastAsia="楷体" w:cs="Times New Roman"/>
          <w:b/>
          <w:bCs/>
          <w:color w:val="FFFFFF"/>
          <w:sz w:val="14"/>
          <w:szCs w:val="14"/>
          <w:shd w:val="clear" w:color="auto" w:fill="41444E"/>
        </w:rPr>
      </w:pPr>
      <w:r>
        <w:rPr>
          <w:rFonts w:hint="default" w:ascii="Times New Roman" w:hAnsi="Times New Roman" w:eastAsia="楷体" w:cs="Times New Roman"/>
          <w:b/>
          <w:bCs/>
          <w:color w:val="FFFFFF"/>
          <w:sz w:val="14"/>
          <w:szCs w:val="14"/>
          <w:shd w:val="clear" w:color="auto" w:fill="41444E"/>
        </w:rPr>
        <w:t xml:space="preserve">  "content": [</w:t>
      </w:r>
    </w:p>
    <w:p>
      <w:pPr>
        <w:pStyle w:val="15"/>
        <w:shd w:val="clear" w:color="auto" w:fill="41444E"/>
        <w:rPr>
          <w:rFonts w:hint="default" w:ascii="Times New Roman" w:hAnsi="Times New Roman" w:eastAsia="楷体" w:cs="Times New Roman"/>
          <w:b/>
          <w:bCs/>
          <w:color w:val="FFFFFF"/>
          <w:sz w:val="14"/>
          <w:szCs w:val="14"/>
          <w:shd w:val="clear" w:color="auto" w:fill="41444E"/>
        </w:rPr>
      </w:pPr>
      <w:r>
        <w:rPr>
          <w:rFonts w:hint="default" w:ascii="Times New Roman" w:hAnsi="Times New Roman" w:eastAsia="楷体" w:cs="Times New Roman"/>
          <w:b/>
          <w:bCs/>
          <w:color w:val="FFFFFF"/>
          <w:sz w:val="14"/>
          <w:szCs w:val="14"/>
          <w:shd w:val="clear" w:color="auto" w:fill="41444E"/>
        </w:rPr>
        <w:t xml:space="preserve">    {</w:t>
      </w:r>
    </w:p>
    <w:p>
      <w:pPr>
        <w:pStyle w:val="15"/>
        <w:shd w:val="clear" w:color="auto" w:fill="41444E"/>
        <w:rPr>
          <w:rFonts w:hint="default" w:ascii="Times New Roman" w:hAnsi="Times New Roman" w:eastAsia="楷体" w:cs="Times New Roman"/>
          <w:b/>
          <w:bCs/>
          <w:color w:val="FFFFFF"/>
          <w:sz w:val="14"/>
          <w:szCs w:val="14"/>
          <w:shd w:val="clear" w:color="auto" w:fill="41444E"/>
        </w:rPr>
      </w:pPr>
      <w:r>
        <w:rPr>
          <w:rFonts w:hint="default" w:ascii="Times New Roman" w:hAnsi="Times New Roman" w:eastAsia="楷体" w:cs="Times New Roman"/>
          <w:b/>
          <w:bCs/>
          <w:color w:val="FFFFFF"/>
          <w:sz w:val="14"/>
          <w:szCs w:val="14"/>
          <w:shd w:val="clear" w:color="auto" w:fill="41444E"/>
        </w:rPr>
        <w:t xml:space="preserve">      "car_product_id": 1,</w:t>
      </w:r>
    </w:p>
    <w:p>
      <w:pPr>
        <w:pStyle w:val="15"/>
        <w:shd w:val="clear" w:color="auto" w:fill="41444E"/>
        <w:rPr>
          <w:rFonts w:hint="default" w:ascii="Times New Roman" w:hAnsi="Times New Roman" w:eastAsia="楷体" w:cs="Times New Roman"/>
          <w:b/>
          <w:bCs/>
          <w:color w:val="FFFFFF"/>
          <w:sz w:val="14"/>
          <w:szCs w:val="14"/>
          <w:shd w:val="clear" w:color="auto" w:fill="41444E"/>
        </w:rPr>
      </w:pPr>
      <w:r>
        <w:rPr>
          <w:rFonts w:hint="default" w:ascii="Times New Roman" w:hAnsi="Times New Roman" w:eastAsia="楷体" w:cs="Times New Roman"/>
          <w:b/>
          <w:bCs/>
          <w:color w:val="FFFFFF"/>
          <w:sz w:val="14"/>
          <w:szCs w:val="14"/>
          <w:shd w:val="clear" w:color="auto" w:fill="41444E"/>
        </w:rPr>
        <w:t xml:space="preserve">      "record_date": "2020-02-12",</w:t>
      </w:r>
    </w:p>
    <w:p>
      <w:pPr>
        <w:pStyle w:val="15"/>
        <w:shd w:val="clear" w:color="auto" w:fill="41444E"/>
        <w:rPr>
          <w:rFonts w:hint="default" w:ascii="Times New Roman" w:hAnsi="Times New Roman" w:eastAsia="楷体" w:cs="Times New Roman"/>
          <w:b/>
          <w:bCs/>
          <w:color w:val="FFFFFF"/>
          <w:sz w:val="14"/>
          <w:szCs w:val="14"/>
          <w:shd w:val="clear" w:color="auto" w:fill="41444E"/>
        </w:rPr>
      </w:pPr>
      <w:r>
        <w:rPr>
          <w:rFonts w:hint="default" w:ascii="Times New Roman" w:hAnsi="Times New Roman" w:eastAsia="楷体" w:cs="Times New Roman"/>
          <w:b/>
          <w:bCs/>
          <w:color w:val="FFFFFF"/>
          <w:sz w:val="14"/>
          <w:szCs w:val="14"/>
          <w:shd w:val="clear" w:color="auto" w:fill="41444E"/>
        </w:rPr>
        <w:t xml:space="preserve">      "shop_name": "苏泊尔旗舰店",</w:t>
      </w:r>
    </w:p>
    <w:p>
      <w:pPr>
        <w:pStyle w:val="15"/>
        <w:shd w:val="clear" w:color="auto" w:fill="41444E"/>
        <w:rPr>
          <w:rFonts w:hint="default" w:ascii="Times New Roman" w:hAnsi="Times New Roman" w:eastAsia="楷体" w:cs="Times New Roman"/>
          <w:b/>
          <w:bCs/>
          <w:color w:val="FFFFFF"/>
          <w:sz w:val="14"/>
          <w:szCs w:val="14"/>
          <w:shd w:val="clear" w:color="auto" w:fill="41444E"/>
        </w:rPr>
      </w:pPr>
      <w:r>
        <w:rPr>
          <w:rFonts w:hint="default" w:ascii="Times New Roman" w:hAnsi="Times New Roman" w:eastAsia="楷体" w:cs="Times New Roman"/>
          <w:b/>
          <w:bCs/>
          <w:color w:val="FFFFFF"/>
          <w:sz w:val="14"/>
          <w:szCs w:val="14"/>
          <w:shd w:val="clear" w:color="auto" w:fill="41444E"/>
        </w:rPr>
        <w:t xml:space="preserve">      "promotion_plan_name": "【619+定时灶】权重计划",</w:t>
      </w:r>
    </w:p>
    <w:p>
      <w:pPr>
        <w:pStyle w:val="15"/>
        <w:shd w:val="clear" w:color="auto" w:fill="41444E"/>
        <w:rPr>
          <w:rFonts w:hint="default" w:ascii="Times New Roman" w:hAnsi="Times New Roman" w:eastAsia="楷体" w:cs="Times New Roman"/>
          <w:b/>
          <w:bCs/>
          <w:color w:val="FFFFFF"/>
          <w:sz w:val="14"/>
          <w:szCs w:val="14"/>
          <w:shd w:val="clear" w:color="auto" w:fill="41444E"/>
        </w:rPr>
      </w:pPr>
      <w:r>
        <w:rPr>
          <w:rFonts w:hint="default" w:ascii="Times New Roman" w:hAnsi="Times New Roman" w:eastAsia="楷体" w:cs="Times New Roman"/>
          <w:b/>
          <w:bCs/>
          <w:color w:val="FFFFFF"/>
          <w:sz w:val="14"/>
          <w:szCs w:val="14"/>
          <w:shd w:val="clear" w:color="auto" w:fill="41444E"/>
        </w:rPr>
        <w:t xml:space="preserve">      "product_name": "苏泊尔J613S抽油烟机燃气灶套餐 烟机灶具套装厨房组合烟灶家用",</w:t>
      </w:r>
    </w:p>
    <w:p>
      <w:pPr>
        <w:pStyle w:val="15"/>
        <w:shd w:val="clear" w:color="auto" w:fill="41444E"/>
        <w:rPr>
          <w:rFonts w:hint="default" w:ascii="Times New Roman" w:hAnsi="Times New Roman" w:eastAsia="楷体" w:cs="Times New Roman"/>
          <w:b/>
          <w:bCs/>
          <w:color w:val="FFFFFF"/>
          <w:sz w:val="14"/>
          <w:szCs w:val="14"/>
          <w:shd w:val="clear" w:color="auto" w:fill="41444E"/>
        </w:rPr>
      </w:pPr>
      <w:r>
        <w:rPr>
          <w:rFonts w:hint="default" w:ascii="Times New Roman" w:hAnsi="Times New Roman" w:eastAsia="楷体" w:cs="Times New Roman"/>
          <w:b/>
          <w:bCs/>
          <w:color w:val="FFFFFF"/>
          <w:sz w:val="14"/>
          <w:szCs w:val="14"/>
          <w:shd w:val="clear" w:color="auto" w:fill="41444E"/>
        </w:rPr>
        <w:t xml:space="preserve">      "display_quantity": 2411,</w:t>
      </w:r>
    </w:p>
    <w:p>
      <w:pPr>
        <w:pStyle w:val="15"/>
        <w:shd w:val="clear" w:color="auto" w:fill="41444E"/>
        <w:rPr>
          <w:rFonts w:hint="default" w:ascii="Times New Roman" w:hAnsi="Times New Roman" w:eastAsia="楷体" w:cs="Times New Roman"/>
          <w:b/>
          <w:bCs/>
          <w:color w:val="FFFFFF"/>
          <w:sz w:val="14"/>
          <w:szCs w:val="14"/>
          <w:shd w:val="clear" w:color="auto" w:fill="41444E"/>
        </w:rPr>
      </w:pPr>
      <w:r>
        <w:rPr>
          <w:rFonts w:hint="default" w:ascii="Times New Roman" w:hAnsi="Times New Roman" w:eastAsia="楷体" w:cs="Times New Roman"/>
          <w:b/>
          <w:bCs/>
          <w:color w:val="FFFFFF"/>
          <w:sz w:val="14"/>
          <w:szCs w:val="14"/>
          <w:shd w:val="clear" w:color="auto" w:fill="41444E"/>
        </w:rPr>
        <w:t xml:space="preserve">      "click_quantity": 101,</w:t>
      </w:r>
    </w:p>
    <w:p>
      <w:pPr>
        <w:pStyle w:val="15"/>
        <w:shd w:val="clear" w:color="auto" w:fill="41444E"/>
        <w:rPr>
          <w:rFonts w:hint="default" w:ascii="Times New Roman" w:hAnsi="Times New Roman" w:eastAsia="楷体" w:cs="Times New Roman"/>
          <w:b/>
          <w:bCs/>
          <w:color w:val="FFFFFF"/>
          <w:sz w:val="14"/>
          <w:szCs w:val="14"/>
          <w:shd w:val="clear" w:color="auto" w:fill="41444E"/>
        </w:rPr>
      </w:pPr>
      <w:r>
        <w:rPr>
          <w:rFonts w:hint="default" w:ascii="Times New Roman" w:hAnsi="Times New Roman" w:eastAsia="楷体" w:cs="Times New Roman"/>
          <w:b/>
          <w:bCs/>
          <w:color w:val="FFFFFF"/>
          <w:sz w:val="14"/>
          <w:szCs w:val="14"/>
          <w:shd w:val="clear" w:color="auto" w:fill="41444E"/>
        </w:rPr>
        <w:t xml:space="preserve">      "spend_money": 50000,</w:t>
      </w:r>
    </w:p>
    <w:p>
      <w:pPr>
        <w:pStyle w:val="15"/>
        <w:shd w:val="clear" w:color="auto" w:fill="41444E"/>
        <w:rPr>
          <w:rFonts w:hint="default" w:ascii="Times New Roman" w:hAnsi="Times New Roman" w:eastAsia="楷体" w:cs="Times New Roman"/>
          <w:b/>
          <w:bCs/>
          <w:color w:val="FFFFFF"/>
          <w:sz w:val="14"/>
          <w:szCs w:val="14"/>
          <w:shd w:val="clear" w:color="auto" w:fill="41444E"/>
        </w:rPr>
      </w:pPr>
      <w:r>
        <w:rPr>
          <w:rFonts w:hint="default" w:ascii="Times New Roman" w:hAnsi="Times New Roman" w:eastAsia="楷体" w:cs="Times New Roman"/>
          <w:b/>
          <w:bCs/>
          <w:color w:val="FFFFFF"/>
          <w:sz w:val="14"/>
          <w:szCs w:val="14"/>
          <w:shd w:val="clear" w:color="auto" w:fill="41444E"/>
        </w:rPr>
        <w:t xml:space="preserve">      "click_rate": 4.19,</w:t>
      </w:r>
    </w:p>
    <w:p>
      <w:pPr>
        <w:pStyle w:val="15"/>
        <w:shd w:val="clear" w:color="auto" w:fill="41444E"/>
        <w:rPr>
          <w:rFonts w:hint="default" w:ascii="Times New Roman" w:hAnsi="Times New Roman" w:eastAsia="楷体" w:cs="Times New Roman"/>
          <w:b/>
          <w:bCs/>
          <w:color w:val="FFFFFF"/>
          <w:sz w:val="14"/>
          <w:szCs w:val="14"/>
          <w:shd w:val="clear" w:color="auto" w:fill="41444E"/>
        </w:rPr>
      </w:pPr>
      <w:r>
        <w:rPr>
          <w:rFonts w:hint="default" w:ascii="Times New Roman" w:hAnsi="Times New Roman" w:eastAsia="楷体" w:cs="Times New Roman"/>
          <w:b/>
          <w:bCs/>
          <w:color w:val="FFFFFF"/>
          <w:sz w:val="14"/>
          <w:szCs w:val="14"/>
          <w:shd w:val="clear" w:color="auto" w:fill="41444E"/>
        </w:rPr>
        <w:t xml:space="preserve">      "total_volume_of_business": 0,</w:t>
      </w:r>
    </w:p>
    <w:p>
      <w:pPr>
        <w:pStyle w:val="15"/>
        <w:shd w:val="clear" w:color="auto" w:fill="41444E"/>
        <w:rPr>
          <w:rFonts w:hint="default" w:ascii="Times New Roman" w:hAnsi="Times New Roman" w:eastAsia="楷体" w:cs="Times New Roman"/>
          <w:b/>
          <w:bCs/>
          <w:color w:val="FFFFFF"/>
          <w:sz w:val="14"/>
          <w:szCs w:val="14"/>
          <w:shd w:val="clear" w:color="auto" w:fill="41444E"/>
        </w:rPr>
      </w:pPr>
      <w:r>
        <w:rPr>
          <w:rFonts w:hint="default" w:ascii="Times New Roman" w:hAnsi="Times New Roman" w:eastAsia="楷体" w:cs="Times New Roman"/>
          <w:b/>
          <w:bCs/>
          <w:color w:val="FFFFFF"/>
          <w:sz w:val="14"/>
          <w:szCs w:val="14"/>
          <w:shd w:val="clear" w:color="auto" w:fill="41444E"/>
        </w:rPr>
        <w:t xml:space="preserve">      "total_number_of_business": 0,</w:t>
      </w:r>
    </w:p>
    <w:p>
      <w:pPr>
        <w:pStyle w:val="15"/>
        <w:shd w:val="clear" w:color="auto" w:fill="41444E"/>
        <w:rPr>
          <w:rFonts w:hint="default" w:ascii="Times New Roman" w:hAnsi="Times New Roman" w:eastAsia="楷体" w:cs="Times New Roman"/>
          <w:b/>
          <w:bCs/>
          <w:color w:val="FFFFFF"/>
          <w:sz w:val="14"/>
          <w:szCs w:val="14"/>
          <w:shd w:val="clear" w:color="auto" w:fill="41444E"/>
        </w:rPr>
      </w:pPr>
      <w:r>
        <w:rPr>
          <w:rFonts w:hint="default" w:ascii="Times New Roman" w:hAnsi="Times New Roman" w:eastAsia="楷体" w:cs="Times New Roman"/>
          <w:b/>
          <w:bCs/>
          <w:color w:val="FFFFFF"/>
          <w:sz w:val="14"/>
          <w:szCs w:val="14"/>
          <w:shd w:val="clear" w:color="auto" w:fill="41444E"/>
        </w:rPr>
        <w:t xml:space="preserve">      "object_version_number": 1,</w:t>
      </w:r>
    </w:p>
    <w:p>
      <w:pPr>
        <w:pStyle w:val="15"/>
        <w:shd w:val="clear" w:color="auto" w:fill="41444E"/>
        <w:rPr>
          <w:rFonts w:hint="default" w:ascii="Times New Roman" w:hAnsi="Times New Roman" w:eastAsia="楷体" w:cs="Times New Roman"/>
          <w:b/>
          <w:bCs/>
          <w:color w:val="FFFFFF"/>
          <w:sz w:val="14"/>
          <w:szCs w:val="14"/>
          <w:shd w:val="clear" w:color="auto" w:fill="41444E"/>
        </w:rPr>
      </w:pPr>
      <w:r>
        <w:rPr>
          <w:rFonts w:hint="default" w:ascii="Times New Roman" w:hAnsi="Times New Roman" w:eastAsia="楷体" w:cs="Times New Roman"/>
          <w:b/>
          <w:bCs/>
          <w:color w:val="FFFFFF"/>
          <w:sz w:val="14"/>
          <w:szCs w:val="14"/>
          <w:shd w:val="clear" w:color="auto" w:fill="41444E"/>
        </w:rPr>
        <w:t xml:space="preserve">      "creation_date": "2020-11-30 14:56:45.0",</w:t>
      </w:r>
    </w:p>
    <w:p>
      <w:pPr>
        <w:pStyle w:val="15"/>
        <w:shd w:val="clear" w:color="auto" w:fill="41444E"/>
        <w:rPr>
          <w:rFonts w:hint="default" w:ascii="Times New Roman" w:hAnsi="Times New Roman" w:eastAsia="楷体" w:cs="Times New Roman"/>
          <w:b/>
          <w:bCs/>
          <w:color w:val="FFFFFF"/>
          <w:sz w:val="14"/>
          <w:szCs w:val="14"/>
          <w:shd w:val="clear" w:color="auto" w:fill="41444E"/>
        </w:rPr>
      </w:pPr>
      <w:r>
        <w:rPr>
          <w:rFonts w:hint="default" w:ascii="Times New Roman" w:hAnsi="Times New Roman" w:eastAsia="楷体" w:cs="Times New Roman"/>
          <w:b/>
          <w:bCs/>
          <w:color w:val="FFFFFF"/>
          <w:sz w:val="14"/>
          <w:szCs w:val="14"/>
          <w:shd w:val="clear" w:color="auto" w:fill="41444E"/>
        </w:rPr>
        <w:t xml:space="preserve">      "created_by": -1,</w:t>
      </w:r>
    </w:p>
    <w:p>
      <w:pPr>
        <w:pStyle w:val="15"/>
        <w:shd w:val="clear" w:color="auto" w:fill="41444E"/>
        <w:rPr>
          <w:rFonts w:hint="default" w:ascii="Times New Roman" w:hAnsi="Times New Roman" w:eastAsia="楷体" w:cs="Times New Roman"/>
          <w:b/>
          <w:bCs/>
          <w:color w:val="FFFFFF"/>
          <w:sz w:val="14"/>
          <w:szCs w:val="14"/>
          <w:shd w:val="clear" w:color="auto" w:fill="41444E"/>
        </w:rPr>
      </w:pPr>
      <w:r>
        <w:rPr>
          <w:rFonts w:hint="default" w:ascii="Times New Roman" w:hAnsi="Times New Roman" w:eastAsia="楷体" w:cs="Times New Roman"/>
          <w:b/>
          <w:bCs/>
          <w:color w:val="FFFFFF"/>
          <w:sz w:val="14"/>
          <w:szCs w:val="14"/>
          <w:shd w:val="clear" w:color="auto" w:fill="41444E"/>
        </w:rPr>
        <w:t xml:space="preserve">      "last_updated_by": -1,</w:t>
      </w:r>
    </w:p>
    <w:p>
      <w:pPr>
        <w:pStyle w:val="15"/>
        <w:shd w:val="clear" w:color="auto" w:fill="41444E"/>
        <w:rPr>
          <w:rFonts w:hint="default" w:ascii="Times New Roman" w:hAnsi="Times New Roman" w:eastAsia="楷体" w:cs="Times New Roman"/>
          <w:b/>
          <w:bCs/>
          <w:color w:val="FFFFFF"/>
          <w:sz w:val="14"/>
          <w:szCs w:val="14"/>
          <w:shd w:val="clear" w:color="auto" w:fill="41444E"/>
        </w:rPr>
      </w:pPr>
      <w:r>
        <w:rPr>
          <w:rFonts w:hint="default" w:ascii="Times New Roman" w:hAnsi="Times New Roman" w:eastAsia="楷体" w:cs="Times New Roman"/>
          <w:b/>
          <w:bCs/>
          <w:color w:val="FFFFFF"/>
          <w:sz w:val="14"/>
          <w:szCs w:val="14"/>
          <w:shd w:val="clear" w:color="auto" w:fill="41444E"/>
        </w:rPr>
        <w:t xml:space="preserve">      "last_update_date": "2020-11-30 14:56:45.0"</w:t>
      </w:r>
    </w:p>
    <w:p>
      <w:pPr>
        <w:pStyle w:val="15"/>
        <w:shd w:val="clear" w:color="auto" w:fill="41444E"/>
        <w:rPr>
          <w:rFonts w:hint="default" w:ascii="Times New Roman" w:hAnsi="Times New Roman" w:eastAsia="楷体" w:cs="Times New Roman"/>
          <w:b/>
          <w:bCs/>
          <w:color w:val="FFFFFF"/>
          <w:sz w:val="14"/>
          <w:szCs w:val="14"/>
          <w:shd w:val="clear" w:color="auto" w:fill="41444E"/>
        </w:rPr>
      </w:pPr>
      <w:r>
        <w:rPr>
          <w:rFonts w:hint="default" w:ascii="Times New Roman" w:hAnsi="Times New Roman" w:eastAsia="楷体" w:cs="Times New Roman"/>
          <w:b/>
          <w:bCs/>
          <w:color w:val="FFFFFF"/>
          <w:sz w:val="14"/>
          <w:szCs w:val="14"/>
          <w:shd w:val="clear" w:color="auto" w:fill="41444E"/>
        </w:rPr>
        <w:t xml:space="preserve">    }</w:t>
      </w:r>
    </w:p>
    <w:p>
      <w:pPr>
        <w:pStyle w:val="15"/>
        <w:shd w:val="clear" w:color="auto" w:fill="41444E"/>
        <w:rPr>
          <w:rFonts w:hint="default" w:ascii="Times New Roman" w:hAnsi="Times New Roman" w:eastAsia="楷体" w:cs="Times New Roman"/>
          <w:b/>
          <w:bCs/>
          <w:color w:val="FFFFFF"/>
          <w:sz w:val="14"/>
          <w:szCs w:val="14"/>
          <w:shd w:val="clear" w:color="auto" w:fill="41444E"/>
        </w:rPr>
      </w:pPr>
      <w:r>
        <w:rPr>
          <w:rFonts w:hint="default" w:ascii="Times New Roman" w:hAnsi="Times New Roman" w:eastAsia="楷体" w:cs="Times New Roman"/>
          <w:b/>
          <w:bCs/>
          <w:color w:val="FFFFFF"/>
          <w:sz w:val="14"/>
          <w:szCs w:val="14"/>
          <w:shd w:val="clear" w:color="auto" w:fill="41444E"/>
        </w:rPr>
        <w:t xml:space="preserve">  ],</w:t>
      </w:r>
    </w:p>
    <w:p>
      <w:pPr>
        <w:pStyle w:val="15"/>
        <w:shd w:val="clear" w:color="auto" w:fill="41444E"/>
        <w:rPr>
          <w:rFonts w:hint="default" w:ascii="Times New Roman" w:hAnsi="Times New Roman" w:eastAsia="楷体" w:cs="Times New Roman"/>
          <w:b/>
          <w:bCs/>
          <w:color w:val="FFFFFF"/>
          <w:sz w:val="14"/>
          <w:szCs w:val="14"/>
          <w:shd w:val="clear" w:color="auto" w:fill="41444E"/>
        </w:rPr>
      </w:pPr>
      <w:r>
        <w:rPr>
          <w:rFonts w:hint="default" w:ascii="Times New Roman" w:hAnsi="Times New Roman" w:eastAsia="楷体" w:cs="Times New Roman"/>
          <w:b/>
          <w:bCs/>
          <w:color w:val="FFFFFF"/>
          <w:sz w:val="14"/>
          <w:szCs w:val="14"/>
          <w:shd w:val="clear" w:color="auto" w:fill="41444E"/>
        </w:rPr>
        <w:t xml:space="preserve">  "empty": false</w:t>
      </w:r>
    </w:p>
    <w:p>
      <w:pPr>
        <w:pStyle w:val="15"/>
        <w:shd w:val="clear" w:color="auto" w:fill="41444E"/>
        <w:rPr>
          <w:rFonts w:hint="default" w:ascii="Times New Roman" w:hAnsi="Times New Roman" w:eastAsia="楷体" w:cs="Times New Roman"/>
          <w:b/>
          <w:bCs/>
          <w:color w:val="FFFFFF"/>
          <w:sz w:val="14"/>
          <w:szCs w:val="14"/>
        </w:rPr>
      </w:pPr>
      <w:r>
        <w:rPr>
          <w:rFonts w:hint="default" w:ascii="Times New Roman" w:hAnsi="Times New Roman" w:eastAsia="楷体" w:cs="Times New Roman"/>
          <w:b/>
          <w:bCs/>
          <w:color w:val="FFFFFF"/>
          <w:sz w:val="14"/>
          <w:szCs w:val="14"/>
          <w:shd w:val="clear" w:color="auto" w:fill="41444E"/>
        </w:rPr>
        <w:t>}</w:t>
      </w:r>
    </w:p>
    <w:p>
      <w:pPr>
        <w:rPr>
          <w:rFonts w:hint="default" w:ascii="Times New Roman" w:hAnsi="Times New Roman" w:eastAsia="楷体" w:cs="Times New Roman"/>
        </w:rPr>
      </w:pPr>
    </w:p>
    <w:p>
      <w:pPr>
        <w:rPr>
          <w:rFonts w:hint="default" w:ascii="Times New Roman" w:hAnsi="Times New Roman" w:eastAsia="楷体" w:cs="Times New Roman"/>
          <w:sz w:val="21"/>
          <w:szCs w:val="21"/>
        </w:rPr>
      </w:pPr>
      <w:r>
        <w:rPr>
          <w:rFonts w:hint="default" w:ascii="Times New Roman" w:hAnsi="Times New Roman" w:eastAsia="楷体" w:cs="Times New Roman"/>
          <w:sz w:val="21"/>
          <w:szCs w:val="21"/>
        </w:rPr>
        <w:t>写入配置</w:t>
      </w:r>
    </w:p>
    <w:p>
      <w:pPr>
        <w:rPr>
          <w:rFonts w:hint="default" w:ascii="Times New Roman" w:hAnsi="Times New Roman" w:eastAsia="楷体" w:cs="Times New Roman"/>
          <w:sz w:val="21"/>
          <w:szCs w:val="21"/>
        </w:rPr>
      </w:pPr>
      <w:r>
        <w:rPr>
          <w:rFonts w:hint="default" w:ascii="Times New Roman" w:hAnsi="Times New Roman" w:eastAsia="楷体" w:cs="Times New Roman"/>
          <w:sz w:val="21"/>
          <w:szCs w:val="21"/>
        </w:rPr>
        <w:drawing>
          <wp:inline distT="0" distB="0" distL="114300" distR="114300">
            <wp:extent cx="5683885" cy="2188845"/>
            <wp:effectExtent l="0" t="0" r="635" b="5715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83885" cy="218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eastAsia="楷体" w:cs="Times New Roman"/>
          <w:sz w:val="21"/>
          <w:szCs w:val="21"/>
        </w:rPr>
      </w:pPr>
      <w:r>
        <w:rPr>
          <w:rFonts w:hint="default" w:ascii="Times New Roman" w:hAnsi="Times New Roman" w:eastAsia="楷体" w:cs="Times New Roman"/>
          <w:sz w:val="21"/>
          <w:szCs w:val="21"/>
        </w:rPr>
        <w:t>字段映射</w:t>
      </w:r>
    </w:p>
    <w:p>
      <w:pPr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drawing>
          <wp:inline distT="0" distB="0" distL="114300" distR="114300">
            <wp:extent cx="5683250" cy="2971165"/>
            <wp:effectExtent l="0" t="0" r="1270" b="635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83250" cy="297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eastAsia="楷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楷体" w:cs="Times New Roman"/>
          <w:color w:val="FF0000"/>
          <w:sz w:val="21"/>
          <w:szCs w:val="21"/>
        </w:rPr>
        <w:t>注意：初次保存任务之后，再次打开字段映射如下是正常现象（只保留映射关联字段）</w:t>
      </w:r>
    </w:p>
    <w:p>
      <w:pPr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drawing>
          <wp:inline distT="0" distB="0" distL="114300" distR="114300">
            <wp:extent cx="5680075" cy="1897380"/>
            <wp:effectExtent l="0" t="0" r="4445" b="7620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80075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管道控制(默认即可)</w:t>
      </w:r>
    </w:p>
    <w:p>
      <w:pPr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drawing>
          <wp:inline distT="0" distB="0" distL="114300" distR="114300">
            <wp:extent cx="5687695" cy="1012190"/>
            <wp:effectExtent l="0" t="0" r="12065" b="8890"/>
            <wp:docPr id="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87695" cy="101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eastAsia="楷体" w:cs="Times New Roman"/>
        </w:rPr>
      </w:pPr>
    </w:p>
    <w:p>
      <w:pPr>
        <w:pStyle w:val="4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API数据接入任务流示例</w:t>
      </w:r>
    </w:p>
    <w:p>
      <w:pPr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drawing>
          <wp:inline distT="0" distB="0" distL="114300" distR="114300">
            <wp:extent cx="5676900" cy="2660650"/>
            <wp:effectExtent l="0" t="0" r="7620" b="6350"/>
            <wp:docPr id="2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9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66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numPr>
          <w:ilvl w:val="4"/>
          <w:numId w:val="0"/>
        </w:numPr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2.4.3.1 获取API接口总分页数</w:t>
      </w:r>
    </w:p>
    <w:p>
      <w:pPr>
        <w:rPr>
          <w:rFonts w:hint="default" w:ascii="Times New Roman" w:hAnsi="Times New Roman" w:eastAsia="楷体" w:cs="Times New Roman"/>
          <w:sz w:val="21"/>
          <w:szCs w:val="21"/>
        </w:rPr>
      </w:pPr>
      <w:r>
        <w:rPr>
          <w:rFonts w:hint="default" w:ascii="Times New Roman" w:hAnsi="Times New Roman" w:eastAsia="楷体" w:cs="Times New Roman"/>
          <w:sz w:val="21"/>
          <w:szCs w:val="21"/>
        </w:rPr>
        <w:t>示例任务：DX2_0_test_get_total_page</w:t>
      </w:r>
    </w:p>
    <w:p>
      <w:pPr>
        <w:rPr>
          <w:rFonts w:hint="default" w:ascii="Times New Roman" w:hAnsi="Times New Roman" w:eastAsia="楷体" w:cs="Times New Roman"/>
          <w:sz w:val="21"/>
          <w:szCs w:val="21"/>
        </w:rPr>
      </w:pPr>
      <w:r>
        <w:rPr>
          <w:rFonts w:hint="default" w:ascii="Times New Roman" w:hAnsi="Times New Roman" w:eastAsia="楷体" w:cs="Times New Roman"/>
          <w:sz w:val="21"/>
          <w:szCs w:val="21"/>
        </w:rPr>
        <w:drawing>
          <wp:inline distT="0" distB="0" distL="114300" distR="114300">
            <wp:extent cx="5676900" cy="2640330"/>
            <wp:effectExtent l="0" t="0" r="7620" b="11430"/>
            <wp:docPr id="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64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eastAsia="楷体" w:cs="Times New Roman"/>
          <w:sz w:val="21"/>
          <w:szCs w:val="21"/>
        </w:rPr>
      </w:pPr>
      <w:r>
        <w:rPr>
          <w:rFonts w:hint="default" w:ascii="Times New Roman" w:hAnsi="Times New Roman" w:eastAsia="楷体" w:cs="Times New Roman"/>
          <w:sz w:val="21"/>
          <w:szCs w:val="21"/>
        </w:rPr>
        <w:t>参数配置设置分页大小size，如图size为2</w:t>
      </w:r>
    </w:p>
    <w:p>
      <w:pPr>
        <w:rPr>
          <w:rFonts w:hint="default" w:ascii="Times New Roman" w:hAnsi="Times New Roman" w:eastAsia="楷体" w:cs="Times New Roman"/>
          <w:sz w:val="21"/>
          <w:szCs w:val="21"/>
        </w:rPr>
      </w:pPr>
      <w:r>
        <w:rPr>
          <w:rFonts w:hint="default" w:ascii="Times New Roman" w:hAnsi="Times New Roman" w:eastAsia="楷体" w:cs="Times New Roman"/>
          <w:sz w:val="21"/>
          <w:szCs w:val="21"/>
        </w:rPr>
        <w:drawing>
          <wp:inline distT="0" distB="0" distL="114300" distR="114300">
            <wp:extent cx="5683885" cy="1231265"/>
            <wp:effectExtent l="0" t="0" r="635" b="3175"/>
            <wp:docPr id="2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83885" cy="123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eastAsia="楷体" w:cs="Times New Roman"/>
          <w:sz w:val="21"/>
          <w:szCs w:val="21"/>
        </w:rPr>
      </w:pPr>
      <w:r>
        <w:rPr>
          <w:rFonts w:hint="default" w:ascii="Times New Roman" w:hAnsi="Times New Roman" w:eastAsia="楷体" w:cs="Times New Roman"/>
          <w:sz w:val="21"/>
          <w:szCs w:val="21"/>
        </w:rPr>
        <w:t>配置映射关系，这里为了方便复用，实则只有totalPages这个值是需要获取的，另外两个字段numberOfElement、size则是为了进行复用。</w:t>
      </w:r>
    </w:p>
    <w:p>
      <w:pPr>
        <w:pStyle w:val="7"/>
        <w:numPr>
          <w:ilvl w:val="4"/>
          <w:numId w:val="0"/>
        </w:numPr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2.4.3.2 查表获取API接口总页数</w:t>
      </w:r>
    </w:p>
    <w:p>
      <w:pPr>
        <w:rPr>
          <w:rFonts w:hint="default" w:ascii="Times New Roman" w:hAnsi="Times New Roman" w:eastAsia="楷体" w:cs="Times New Roman"/>
          <w:sz w:val="21"/>
          <w:szCs w:val="21"/>
        </w:rPr>
      </w:pPr>
      <w:r>
        <w:rPr>
          <w:rFonts w:hint="default" w:ascii="Times New Roman" w:hAnsi="Times New Roman" w:eastAsia="楷体" w:cs="Times New Roman"/>
          <w:sz w:val="21"/>
          <w:szCs w:val="21"/>
        </w:rPr>
        <w:t>示例任务：SQ2_0_http_totalpage_count_get</w:t>
      </w:r>
    </w:p>
    <w:p>
      <w:pPr>
        <w:rPr>
          <w:rFonts w:hint="default" w:ascii="Times New Roman" w:hAnsi="Times New Roman" w:eastAsia="楷体" w:cs="Times New Roman"/>
          <w:sz w:val="21"/>
          <w:szCs w:val="21"/>
        </w:rPr>
      </w:pPr>
      <w:r>
        <w:rPr>
          <w:rFonts w:hint="default" w:ascii="Times New Roman" w:hAnsi="Times New Roman" w:eastAsia="楷体" w:cs="Times New Roman"/>
          <w:sz w:val="21"/>
          <w:szCs w:val="21"/>
        </w:rPr>
        <w:drawing>
          <wp:inline distT="0" distB="0" distL="114300" distR="114300">
            <wp:extent cx="5688330" cy="2679700"/>
            <wp:effectExtent l="0" t="0" r="11430" b="2540"/>
            <wp:docPr id="2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8833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eastAsia="楷体" w:cs="Times New Roman"/>
          <w:sz w:val="21"/>
          <w:szCs w:val="21"/>
        </w:rPr>
      </w:pPr>
      <w:r>
        <w:rPr>
          <w:rFonts w:hint="default" w:ascii="Times New Roman" w:hAnsi="Times New Roman" w:eastAsia="楷体" w:cs="Times New Roman"/>
          <w:sz w:val="21"/>
          <w:szCs w:val="21"/>
        </w:rPr>
        <w:t>SQL：SELECT total_page as total_page FROM page_count WHERE page_code = "test1";</w:t>
      </w:r>
    </w:p>
    <w:p>
      <w:pPr>
        <w:rPr>
          <w:rFonts w:hint="default" w:ascii="Times New Roman" w:hAnsi="Times New Roman" w:eastAsia="楷体" w:cs="Times New Roman"/>
          <w:sz w:val="21"/>
          <w:szCs w:val="21"/>
        </w:rPr>
      </w:pPr>
      <w:r>
        <w:rPr>
          <w:rFonts w:hint="default" w:ascii="Times New Roman" w:hAnsi="Times New Roman" w:eastAsia="楷体" w:cs="Times New Roman"/>
          <w:sz w:val="21"/>
          <w:szCs w:val="21"/>
        </w:rPr>
        <w:t>其中page_code为页数编码，唯一</w:t>
      </w:r>
    </w:p>
    <w:p>
      <w:pPr>
        <w:pStyle w:val="7"/>
        <w:numPr>
          <w:ilvl w:val="4"/>
          <w:numId w:val="0"/>
        </w:numPr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2.4.3.3 根据API接口总页数生成相应量数据</w:t>
      </w:r>
    </w:p>
    <w:p>
      <w:pPr>
        <w:rPr>
          <w:rFonts w:hint="default" w:ascii="Times New Roman" w:hAnsi="Times New Roman" w:eastAsia="楷体" w:cs="Times New Roman"/>
          <w:sz w:val="21"/>
          <w:szCs w:val="21"/>
        </w:rPr>
      </w:pPr>
      <w:r>
        <w:rPr>
          <w:rFonts w:hint="default" w:ascii="Times New Roman" w:hAnsi="Times New Roman" w:eastAsia="楷体" w:cs="Times New Roman"/>
          <w:sz w:val="21"/>
          <w:szCs w:val="21"/>
        </w:rPr>
        <w:t>示例任务：SQ2_0_http_page_get</w:t>
      </w:r>
    </w:p>
    <w:p>
      <w:pPr>
        <w:rPr>
          <w:rFonts w:hint="default" w:ascii="Times New Roman" w:hAnsi="Times New Roman" w:eastAsia="楷体" w:cs="Times New Roman"/>
          <w:sz w:val="21"/>
          <w:szCs w:val="21"/>
        </w:rPr>
      </w:pPr>
      <w:r>
        <w:rPr>
          <w:rFonts w:hint="default" w:ascii="Times New Roman" w:hAnsi="Times New Roman" w:eastAsia="楷体" w:cs="Times New Roman"/>
          <w:sz w:val="21"/>
          <w:szCs w:val="21"/>
        </w:rPr>
        <w:drawing>
          <wp:inline distT="0" distB="0" distL="114300" distR="114300">
            <wp:extent cx="5676900" cy="2667000"/>
            <wp:effectExtent l="0" t="0" r="7620" b="0"/>
            <wp:docPr id="2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4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eastAsia="楷体" w:cs="Times New Roman"/>
          <w:sz w:val="21"/>
          <w:szCs w:val="21"/>
        </w:rPr>
      </w:pPr>
      <w:r>
        <w:rPr>
          <w:rFonts w:hint="default" w:ascii="Times New Roman" w:hAnsi="Times New Roman" w:eastAsia="楷体" w:cs="Times New Roman"/>
          <w:sz w:val="21"/>
          <w:szCs w:val="21"/>
        </w:rPr>
        <w:t>SQL：select (row_number() over()) - 1 as rn, 1 from (select explode(split(lpad(0, ${SQ2_0_http_totalpage_count_get.total_page}, ','), ','))) t</w:t>
      </w:r>
    </w:p>
    <w:p>
      <w:pPr>
        <w:rPr>
          <w:rFonts w:hint="default" w:ascii="Times New Roman" w:hAnsi="Times New Roman" w:eastAsia="楷体" w:cs="Times New Roman"/>
          <w:sz w:val="21"/>
          <w:szCs w:val="21"/>
        </w:rPr>
      </w:pPr>
      <w:r>
        <w:rPr>
          <w:rFonts w:hint="default" w:ascii="Times New Roman" w:hAnsi="Times New Roman" w:eastAsia="楷体" w:cs="Times New Roman"/>
          <w:sz w:val="21"/>
          <w:szCs w:val="21"/>
        </w:rPr>
        <w:t>选用的数据源是hive，上面的sql语法是hive特有的函数</w:t>
      </w:r>
    </w:p>
    <w:p>
      <w:pPr>
        <w:rPr>
          <w:rFonts w:hint="default" w:ascii="Times New Roman" w:hAnsi="Times New Roman" w:eastAsia="楷体" w:cs="Times New Roman"/>
          <w:sz w:val="21"/>
          <w:szCs w:val="21"/>
        </w:rPr>
      </w:pPr>
      <w:r>
        <w:rPr>
          <w:rFonts w:hint="default" w:ascii="Times New Roman" w:hAnsi="Times New Roman" w:eastAsia="楷体" w:cs="Times New Roman"/>
          <w:sz w:val="21"/>
          <w:szCs w:val="21"/>
        </w:rPr>
        <w:t>${SQ2_0_http_totalpage_count_get.total_page}是上一个SQL任务参数传递</w:t>
      </w:r>
    </w:p>
    <w:p>
      <w:pPr>
        <w:pStyle w:val="7"/>
        <w:numPr>
          <w:ilvl w:val="4"/>
          <w:numId w:val="0"/>
        </w:numPr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2.4.3.4 更新当前页</w:t>
      </w:r>
    </w:p>
    <w:p>
      <w:pPr>
        <w:rPr>
          <w:rFonts w:hint="default" w:ascii="Times New Roman" w:hAnsi="Times New Roman" w:eastAsia="楷体" w:cs="Times New Roman"/>
          <w:sz w:val="21"/>
          <w:szCs w:val="21"/>
        </w:rPr>
      </w:pPr>
      <w:r>
        <w:rPr>
          <w:rFonts w:hint="default" w:ascii="Times New Roman" w:hAnsi="Times New Roman" w:eastAsia="楷体" w:cs="Times New Roman"/>
          <w:sz w:val="21"/>
          <w:szCs w:val="21"/>
        </w:rPr>
        <w:t>任务示例：SQ2_0_http_update_current_page</w:t>
      </w:r>
    </w:p>
    <w:p>
      <w:pPr>
        <w:rPr>
          <w:rFonts w:hint="default" w:ascii="Times New Roman" w:hAnsi="Times New Roman" w:eastAsia="楷体" w:cs="Times New Roman"/>
          <w:sz w:val="21"/>
          <w:szCs w:val="21"/>
        </w:rPr>
      </w:pPr>
    </w:p>
    <w:p>
      <w:pPr>
        <w:rPr>
          <w:rFonts w:hint="default" w:ascii="Times New Roman" w:hAnsi="Times New Roman" w:eastAsia="楷体" w:cs="Times New Roman"/>
          <w:sz w:val="21"/>
          <w:szCs w:val="21"/>
        </w:rPr>
      </w:pPr>
      <w:r>
        <w:rPr>
          <w:rFonts w:hint="default" w:ascii="Times New Roman" w:hAnsi="Times New Roman" w:eastAsia="楷体" w:cs="Times New Roman"/>
          <w:sz w:val="21"/>
          <w:szCs w:val="21"/>
        </w:rPr>
        <w:drawing>
          <wp:inline distT="0" distB="0" distL="114300" distR="114300">
            <wp:extent cx="5682615" cy="2661920"/>
            <wp:effectExtent l="0" t="0" r="1905" b="5080"/>
            <wp:docPr id="2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5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82615" cy="266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eastAsia="楷体" w:cs="Times New Roman"/>
          <w:sz w:val="21"/>
          <w:szCs w:val="21"/>
        </w:rPr>
      </w:pPr>
      <w:r>
        <w:rPr>
          <w:rFonts w:hint="default" w:ascii="Times New Roman" w:hAnsi="Times New Roman" w:eastAsia="楷体" w:cs="Times New Roman"/>
          <w:sz w:val="21"/>
          <w:szCs w:val="21"/>
        </w:rPr>
        <w:t>SQL：update page_count set current_page = current_page + 1 WHERE page_code = "test1";</w:t>
      </w:r>
    </w:p>
    <w:p>
      <w:pPr>
        <w:rPr>
          <w:rFonts w:hint="default" w:ascii="Times New Roman" w:hAnsi="Times New Roman" w:eastAsia="楷体" w:cs="Times New Roman"/>
          <w:sz w:val="21"/>
          <w:szCs w:val="21"/>
        </w:rPr>
      </w:pPr>
      <w:r>
        <w:rPr>
          <w:rFonts w:hint="default" w:ascii="Times New Roman" w:hAnsi="Times New Roman" w:eastAsia="楷体" w:cs="Times New Roman"/>
          <w:sz w:val="21"/>
          <w:szCs w:val="21"/>
        </w:rPr>
        <w:t>current_page为当前页，初始值为-1，API接口调用当前页是从0开始（例：总页数为4页，调用获取则是从0、1、2、3页获得），由于判断节点JUDGMENT指向上一个SQL任务即SQ2_0_http_page_get，该任务则会处于循环中持续更新，直至循环结束</w:t>
      </w:r>
    </w:p>
    <w:p>
      <w:pPr>
        <w:pStyle w:val="7"/>
        <w:numPr>
          <w:ilvl w:val="4"/>
          <w:numId w:val="0"/>
        </w:numPr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2.4.3.5 获取当前页，参数传递到同步任务</w:t>
      </w:r>
    </w:p>
    <w:p>
      <w:pPr>
        <w:rPr>
          <w:rFonts w:hint="default" w:ascii="Times New Roman" w:hAnsi="Times New Roman" w:eastAsia="楷体" w:cs="Times New Roman"/>
          <w:sz w:val="21"/>
          <w:szCs w:val="21"/>
        </w:rPr>
      </w:pPr>
      <w:r>
        <w:rPr>
          <w:rFonts w:hint="default" w:ascii="Times New Roman" w:hAnsi="Times New Roman" w:eastAsia="楷体" w:cs="Times New Roman"/>
          <w:sz w:val="21"/>
          <w:szCs w:val="21"/>
        </w:rPr>
        <w:t>任务示例：SQ2_0_http_current_get</w:t>
      </w:r>
    </w:p>
    <w:p>
      <w:pPr>
        <w:rPr>
          <w:rFonts w:hint="default" w:ascii="Times New Roman" w:hAnsi="Times New Roman" w:eastAsia="楷体" w:cs="Times New Roman"/>
          <w:sz w:val="21"/>
          <w:szCs w:val="21"/>
        </w:rPr>
      </w:pPr>
      <w:r>
        <w:rPr>
          <w:rFonts w:hint="default" w:ascii="Times New Roman" w:hAnsi="Times New Roman" w:eastAsia="楷体" w:cs="Times New Roman"/>
          <w:sz w:val="21"/>
          <w:szCs w:val="21"/>
        </w:rPr>
        <w:drawing>
          <wp:inline distT="0" distB="0" distL="114300" distR="114300">
            <wp:extent cx="5676900" cy="2675890"/>
            <wp:effectExtent l="0" t="0" r="7620" b="6350"/>
            <wp:docPr id="2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6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67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eastAsia="楷体" w:cs="Times New Roman"/>
          <w:sz w:val="21"/>
          <w:szCs w:val="21"/>
        </w:rPr>
      </w:pPr>
      <w:r>
        <w:rPr>
          <w:rFonts w:hint="default" w:ascii="Times New Roman" w:hAnsi="Times New Roman" w:eastAsia="楷体" w:cs="Times New Roman"/>
          <w:sz w:val="21"/>
          <w:szCs w:val="21"/>
        </w:rPr>
        <w:t>SQL：SELECT current_page as current_page FROM page_count WHERE page_code = "test1";</w:t>
      </w:r>
    </w:p>
    <w:p>
      <w:pPr>
        <w:rPr>
          <w:rFonts w:hint="default" w:ascii="Times New Roman" w:hAnsi="Times New Roman" w:eastAsia="楷体" w:cs="Times New Roman"/>
          <w:sz w:val="21"/>
          <w:szCs w:val="21"/>
        </w:rPr>
      </w:pPr>
      <w:r>
        <w:rPr>
          <w:rFonts w:hint="default" w:ascii="Times New Roman" w:hAnsi="Times New Roman" w:eastAsia="楷体" w:cs="Times New Roman"/>
          <w:sz w:val="21"/>
          <w:szCs w:val="21"/>
        </w:rPr>
        <w:t>获取当前页数据，并将参数传递到数据同步任务中</w:t>
      </w:r>
    </w:p>
    <w:p>
      <w:pPr>
        <w:pStyle w:val="7"/>
        <w:numPr>
          <w:ilvl w:val="4"/>
          <w:numId w:val="0"/>
        </w:numPr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2.4.3.6 配置同步任务，接入数据</w:t>
      </w:r>
    </w:p>
    <w:p>
      <w:pPr>
        <w:rPr>
          <w:rFonts w:hint="default" w:ascii="Times New Roman" w:hAnsi="Times New Roman" w:eastAsia="楷体" w:cs="Times New Roman"/>
          <w:sz w:val="21"/>
          <w:szCs w:val="21"/>
        </w:rPr>
      </w:pPr>
      <w:r>
        <w:rPr>
          <w:rFonts w:hint="default" w:ascii="Times New Roman" w:hAnsi="Times New Roman" w:eastAsia="楷体" w:cs="Times New Roman"/>
          <w:sz w:val="21"/>
          <w:szCs w:val="21"/>
        </w:rPr>
        <w:t>任务示例：DX2_0_test_http</w:t>
      </w:r>
    </w:p>
    <w:p>
      <w:pPr>
        <w:rPr>
          <w:rFonts w:hint="default" w:ascii="Times New Roman" w:hAnsi="Times New Roman" w:eastAsia="楷体" w:cs="Times New Roman"/>
          <w:sz w:val="21"/>
          <w:szCs w:val="21"/>
        </w:rPr>
      </w:pPr>
      <w:r>
        <w:rPr>
          <w:rFonts w:hint="default" w:ascii="Times New Roman" w:hAnsi="Times New Roman" w:eastAsia="楷体" w:cs="Times New Roman"/>
          <w:sz w:val="21"/>
          <w:szCs w:val="21"/>
        </w:rPr>
        <w:drawing>
          <wp:inline distT="0" distB="0" distL="114300" distR="114300">
            <wp:extent cx="5676900" cy="2658110"/>
            <wp:effectExtent l="0" t="0" r="7620" b="8890"/>
            <wp:docPr id="2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7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65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eastAsia="楷体" w:cs="Times New Roman"/>
          <w:sz w:val="21"/>
          <w:szCs w:val="21"/>
        </w:rPr>
      </w:pPr>
      <w:r>
        <w:rPr>
          <w:rFonts w:hint="default" w:ascii="Times New Roman" w:hAnsi="Times New Roman" w:eastAsia="楷体" w:cs="Times New Roman"/>
          <w:sz w:val="21"/>
          <w:szCs w:val="21"/>
        </w:rPr>
        <w:t>参数详解：</w:t>
      </w:r>
    </w:p>
    <w:p>
      <w:pPr>
        <w:rPr>
          <w:rFonts w:hint="default" w:ascii="Times New Roman" w:hAnsi="Times New Roman" w:eastAsia="楷体" w:cs="Times New Roman"/>
          <w:sz w:val="21"/>
          <w:szCs w:val="21"/>
        </w:rPr>
      </w:pPr>
      <w:r>
        <w:rPr>
          <w:rFonts w:hint="default" w:ascii="Times New Roman" w:hAnsi="Times New Roman" w:eastAsia="楷体" w:cs="Times New Roman"/>
          <w:sz w:val="21"/>
          <w:szCs w:val="21"/>
        </w:rPr>
        <w:t>page：${SQ2_0_http_current_get.current_page}获取上个sql任务传值，即当前页</w:t>
      </w:r>
    </w:p>
    <w:p>
      <w:pPr>
        <w:rPr>
          <w:rFonts w:hint="default" w:ascii="Times New Roman" w:hAnsi="Times New Roman" w:eastAsia="楷体" w:cs="Times New Roman"/>
          <w:sz w:val="21"/>
          <w:szCs w:val="21"/>
        </w:rPr>
      </w:pPr>
      <w:r>
        <w:rPr>
          <w:rFonts w:hint="default" w:ascii="Times New Roman" w:hAnsi="Times New Roman" w:eastAsia="楷体" w:cs="Times New Roman"/>
          <w:sz w:val="21"/>
          <w:szCs w:val="21"/>
        </w:rPr>
        <w:t>size：分页大小，</w:t>
      </w:r>
      <w:r>
        <w:rPr>
          <w:rFonts w:hint="default" w:ascii="Times New Roman" w:hAnsi="Times New Roman" w:eastAsia="楷体" w:cs="Times New Roman"/>
          <w:b/>
          <w:bCs/>
          <w:color w:val="FF0000"/>
          <w:sz w:val="21"/>
          <w:szCs w:val="21"/>
        </w:rPr>
        <w:t>一定要与第一步获取API接口总分页数</w:t>
      </w:r>
      <w:r>
        <w:rPr>
          <w:rFonts w:hint="eastAsia" w:ascii="Times New Roman" w:hAnsi="Times New Roman" w:eastAsia="楷体" w:cs="Times New Roman"/>
          <w:b/>
          <w:bCs/>
          <w:color w:val="FF0000"/>
          <w:sz w:val="21"/>
          <w:szCs w:val="21"/>
          <w:lang w:val="en-US" w:eastAsia="zh-CN"/>
        </w:rPr>
        <w:t>一致</w:t>
      </w:r>
      <w:bookmarkStart w:id="61" w:name="_GoBack"/>
      <w:bookmarkEnd w:id="61"/>
      <w:r>
        <w:rPr>
          <w:rFonts w:hint="default" w:ascii="Times New Roman" w:hAnsi="Times New Roman" w:eastAsia="楷体" w:cs="Times New Roman"/>
          <w:b/>
          <w:bCs/>
          <w:color w:val="FF0000"/>
          <w:sz w:val="21"/>
          <w:szCs w:val="21"/>
        </w:rPr>
        <w:t>（即2.4.3.1）</w:t>
      </w:r>
    </w:p>
    <w:p>
      <w:pPr>
        <w:rPr>
          <w:rFonts w:hint="default" w:ascii="Times New Roman" w:hAnsi="Times New Roman" w:eastAsia="楷体" w:cs="Times New Roman"/>
          <w:b/>
          <w:bCs/>
          <w:color w:val="FF0000"/>
          <w:sz w:val="21"/>
          <w:szCs w:val="21"/>
        </w:rPr>
      </w:pPr>
      <w:r>
        <w:rPr>
          <w:rFonts w:hint="default" w:ascii="Times New Roman" w:hAnsi="Times New Roman" w:eastAsia="楷体" w:cs="Times New Roman"/>
          <w:sz w:val="21"/>
          <w:szCs w:val="21"/>
        </w:rPr>
        <w:t>sort：排序字段,</w:t>
      </w:r>
      <w:r>
        <w:rPr>
          <w:rFonts w:hint="default" w:ascii="Times New Roman" w:hAnsi="Times New Roman" w:eastAsia="楷体" w:cs="Times New Roman"/>
          <w:b/>
          <w:bCs/>
          <w:color w:val="FF0000"/>
          <w:sz w:val="21"/>
          <w:szCs w:val="21"/>
        </w:rPr>
        <w:t>必填项，不做排序的话无法保证接收数据的正确性</w:t>
      </w:r>
    </w:p>
    <w:p>
      <w:pPr>
        <w:rPr>
          <w:rFonts w:hint="default" w:ascii="Times New Roman" w:hAnsi="Times New Roman" w:eastAsia="楷体" w:cs="Times New Roman"/>
          <w:sz w:val="21"/>
          <w:szCs w:val="21"/>
        </w:rPr>
      </w:pPr>
      <w:r>
        <w:rPr>
          <w:rFonts w:hint="default" w:ascii="Times New Roman" w:hAnsi="Times New Roman" w:eastAsia="楷体" w:cs="Times New Roman"/>
          <w:sz w:val="21"/>
          <w:szCs w:val="21"/>
        </w:rPr>
        <w:t>enableFlag：是否启用</w:t>
      </w:r>
    </w:p>
    <w:p>
      <w:pPr>
        <w:rPr>
          <w:rFonts w:hint="default" w:ascii="Times New Roman" w:hAnsi="Times New Roman" w:eastAsia="楷体" w:cs="Times New Roman"/>
          <w:sz w:val="21"/>
          <w:szCs w:val="21"/>
        </w:rPr>
      </w:pPr>
      <w:r>
        <w:rPr>
          <w:rFonts w:hint="default" w:ascii="Times New Roman" w:hAnsi="Times New Roman" w:eastAsia="楷体" w:cs="Times New Roman"/>
          <w:sz w:val="21"/>
          <w:szCs w:val="21"/>
        </w:rPr>
        <w:t>其余配置参考2.4.2配置DATAX同步任务</w:t>
      </w:r>
    </w:p>
    <w:p>
      <w:pPr>
        <w:pStyle w:val="7"/>
        <w:numPr>
          <w:ilvl w:val="4"/>
          <w:numId w:val="0"/>
        </w:numPr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2.4.3.7 设置循环条件</w:t>
      </w:r>
    </w:p>
    <w:p>
      <w:pPr>
        <w:rPr>
          <w:rFonts w:hint="default" w:ascii="Times New Roman" w:hAnsi="Times New Roman" w:eastAsia="楷体" w:cs="Times New Roman"/>
          <w:sz w:val="21"/>
          <w:szCs w:val="21"/>
        </w:rPr>
      </w:pPr>
      <w:r>
        <w:rPr>
          <w:rFonts w:hint="default" w:ascii="Times New Roman" w:hAnsi="Times New Roman" w:eastAsia="楷体" w:cs="Times New Roman"/>
          <w:sz w:val="21"/>
          <w:szCs w:val="21"/>
        </w:rPr>
        <w:t>任务示例：JUDGMENT</w:t>
      </w:r>
    </w:p>
    <w:p>
      <w:pPr>
        <w:rPr>
          <w:rFonts w:hint="default" w:ascii="Times New Roman" w:hAnsi="Times New Roman" w:eastAsia="楷体" w:cs="Times New Roman"/>
          <w:sz w:val="21"/>
          <w:szCs w:val="21"/>
        </w:rPr>
      </w:pPr>
      <w:r>
        <w:rPr>
          <w:rFonts w:hint="default" w:ascii="Times New Roman" w:hAnsi="Times New Roman" w:eastAsia="楷体" w:cs="Times New Roman"/>
          <w:sz w:val="21"/>
          <w:szCs w:val="21"/>
        </w:rPr>
        <w:drawing>
          <wp:inline distT="0" distB="0" distL="114300" distR="114300">
            <wp:extent cx="5676900" cy="2663825"/>
            <wp:effectExtent l="0" t="0" r="7620" b="3175"/>
            <wp:docPr id="3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8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66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eastAsia="楷体" w:cs="Times New Roman"/>
          <w:sz w:val="21"/>
          <w:szCs w:val="21"/>
        </w:rPr>
      </w:pPr>
      <w:r>
        <w:rPr>
          <w:rFonts w:hint="default" w:ascii="Times New Roman" w:hAnsi="Times New Roman" w:eastAsia="楷体" w:cs="Times New Roman"/>
          <w:sz w:val="21"/>
          <w:szCs w:val="21"/>
        </w:rPr>
        <w:t>执行条件：${SQ2_0_http_page_get.totalRows}&lt;=1</w:t>
      </w:r>
    </w:p>
    <w:p>
      <w:pPr>
        <w:rPr>
          <w:rFonts w:hint="default" w:ascii="Times New Roman" w:hAnsi="Times New Roman" w:eastAsia="楷体" w:cs="Times New Roman"/>
          <w:sz w:val="21"/>
          <w:szCs w:val="21"/>
        </w:rPr>
      </w:pPr>
      <w:r>
        <w:rPr>
          <w:rFonts w:hint="default" w:ascii="Times New Roman" w:hAnsi="Times New Roman" w:eastAsia="楷体" w:cs="Times New Roman"/>
          <w:sz w:val="21"/>
          <w:szCs w:val="21"/>
        </w:rPr>
        <w:t>其中totalRows为内置参数，步长，每次循环间隔的数据默认为1,即每条数据都会进行循环，如果为2则第1,3,5,7..会进入循环，依此类推。判断节点的执行条件只支持内置totalRows，不支持其他属性。</w:t>
      </w:r>
    </w:p>
    <w:p>
      <w:pPr>
        <w:rPr>
          <w:rFonts w:hint="default" w:ascii="Times New Roman" w:hAnsi="Times New Roman" w:eastAsia="楷体" w:cs="Times New Roman"/>
          <w:sz w:val="21"/>
          <w:szCs w:val="21"/>
        </w:rPr>
      </w:pPr>
      <w:r>
        <w:rPr>
          <w:rFonts w:hint="default" w:ascii="Times New Roman" w:hAnsi="Times New Roman" w:eastAsia="楷体" w:cs="Times New Roman"/>
          <w:sz w:val="21"/>
          <w:szCs w:val="21"/>
        </w:rPr>
        <w:t>因此整个任务流的流向如上图所示：datax1 -&gt; sql1 -&gt; sql2 -&gt; 循环体(totalRows --</w:t>
      </w:r>
      <w:r>
        <w:rPr>
          <w:rFonts w:hint="default" w:ascii="Times New Roman" w:hAnsi="Times New Roman" w:eastAsia="楷体" w:cs="Times New Roman"/>
          <w:sz w:val="21"/>
          <w:szCs w:val="21"/>
          <w:lang w:eastAsia="zh-CN"/>
        </w:rPr>
        <w:t>，</w:t>
      </w:r>
      <w:r>
        <w:rPr>
          <w:rFonts w:hint="default" w:ascii="Times New Roman" w:hAnsi="Times New Roman" w:eastAsia="楷体" w:cs="Times New Roman"/>
          <w:sz w:val="21"/>
          <w:szCs w:val="21"/>
        </w:rPr>
        <w:t>totalRows</w:t>
      </w:r>
      <w:r>
        <w:rPr>
          <w:rFonts w:hint="default" w:ascii="Times New Roman" w:hAnsi="Times New Roman" w:eastAsia="楷体" w:cs="Times New Roman"/>
          <w:sz w:val="21"/>
          <w:szCs w:val="21"/>
          <w:lang w:val="en-US" w:eastAsia="zh-CN"/>
        </w:rPr>
        <w:t>&lt;=1</w:t>
      </w:r>
      <w:r>
        <w:rPr>
          <w:rFonts w:hint="default" w:ascii="Times New Roman" w:hAnsi="Times New Roman" w:eastAsia="楷体" w:cs="Times New Roman"/>
          <w:sz w:val="21"/>
          <w:szCs w:val="21"/>
        </w:rPr>
        <w:t>){</w:t>
      </w:r>
    </w:p>
    <w:p>
      <w:pPr>
        <w:rPr>
          <w:rFonts w:hint="default" w:ascii="Times New Roman" w:hAnsi="Times New Roman" w:eastAsia="楷体" w:cs="Times New Roman"/>
          <w:sz w:val="21"/>
          <w:szCs w:val="21"/>
        </w:rPr>
      </w:pPr>
      <w:r>
        <w:rPr>
          <w:rFonts w:hint="default" w:ascii="Times New Roman" w:hAnsi="Times New Roman" w:eastAsia="楷体" w:cs="Times New Roman"/>
          <w:sz w:val="21"/>
          <w:szCs w:val="21"/>
        </w:rPr>
        <w:t>sql3 -&gt; sql4 -&gt; datax2 }</w:t>
      </w:r>
    </w:p>
    <w:p>
      <w:pPr>
        <w:rPr>
          <w:rFonts w:hint="default" w:ascii="Times New Roman" w:hAnsi="Times New Roman" w:eastAsia="楷体" w:cs="Times New Roman"/>
        </w:rPr>
      </w:pPr>
    </w:p>
    <w:p>
      <w:pPr>
        <w:rPr>
          <w:rFonts w:hint="default" w:ascii="Times New Roman" w:hAnsi="Times New Roman" w:eastAsia="楷体" w:cs="Times New Roman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247" w:right="1474" w:bottom="1247" w:left="147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ind w:firstLine="360"/>
      <w:jc w:val="center"/>
    </w:pPr>
    <w:r>
      <w:rPr>
        <w:rFonts w:hint="eastAsia"/>
        <w:kern w:val="0"/>
        <w:szCs w:val="21"/>
      </w:rPr>
      <w:t>第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2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>页共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17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ind w:firstLine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ind w:firstLine="0" w:firstLineChars="0"/>
      <w:jc w:val="left"/>
    </w:pPr>
    <w:r>
      <w:rPr>
        <w:rFonts w:hint="eastAsia"/>
      </w:rPr>
      <w:t xml:space="preserve">数据服务平台                      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BE094C"/>
    <w:multiLevelType w:val="singleLevel"/>
    <w:tmpl w:val="81BE094C"/>
    <w:lvl w:ilvl="0" w:tentative="0">
      <w:start w:val="1"/>
      <w:numFmt w:val="decimal"/>
      <w:suff w:val="nothing"/>
      <w:lvlText w:val="%1）"/>
      <w:lvlJc w:val="left"/>
    </w:lvl>
  </w:abstractNum>
  <w:abstractNum w:abstractNumId="1">
    <w:nsid w:val="2CC77E94"/>
    <w:multiLevelType w:val="multilevel"/>
    <w:tmpl w:val="2CC77E94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0" w:firstLine="0"/>
      </w:pPr>
      <w:rPr>
        <w:rFonts w:hint="default" w:ascii="Arial" w:hAnsi="Arial"/>
        <w:b/>
        <w:i w:val="0"/>
        <w:caps w:val="0"/>
        <w:strike w:val="0"/>
        <w:dstrike w:val="0"/>
        <w:vanish w:val="0"/>
        <w:color w:val="000000"/>
        <w:sz w:val="30"/>
        <w:vertAlign w:val="baseline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78"/>
        </w:tabs>
        <w:ind w:left="0" w:firstLine="0"/>
      </w:pPr>
      <w:rPr>
        <w:rFonts w:hint="eastAsia" w:ascii="黑体" w:hAnsi="Arial" w:eastAsia="黑体"/>
        <w:b/>
        <w:i w:val="0"/>
        <w:caps w:val="0"/>
        <w:strike w:val="0"/>
        <w:dstrike w:val="0"/>
        <w:vanish w:val="0"/>
        <w:color w:val="000000"/>
        <w:sz w:val="28"/>
        <w:vertAlign w:val="baseline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0" w:firstLine="0"/>
      </w:pPr>
      <w:rPr>
        <w:rFonts w:hint="default" w:ascii="Arial" w:hAnsi="Arial"/>
        <w:b/>
        <w:i w:val="0"/>
        <w:sz w:val="24"/>
      </w:r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432"/>
        </w:tabs>
        <w:ind w:left="0" w:firstLine="0"/>
      </w:pPr>
      <w:rPr>
        <w:rFonts w:hint="default" w:ascii="Arial" w:hAnsi="Arial"/>
        <w:b/>
        <w:i w:val="0"/>
        <w:sz w:val="21"/>
      </w:rPr>
    </w:lvl>
    <w:lvl w:ilvl="4" w:tentative="0">
      <w:start w:val="1"/>
      <w:numFmt w:val="decimal"/>
      <w:pStyle w:val="7"/>
      <w:lvlText w:val="%1.%2.%3.%4.%5"/>
      <w:lvlJc w:val="left"/>
      <w:pPr>
        <w:tabs>
          <w:tab w:val="left" w:pos="432"/>
        </w:tabs>
        <w:ind w:left="0" w:firstLine="0"/>
      </w:pPr>
      <w:rPr>
        <w:rFonts w:hint="default" w:ascii="Arial" w:hAnsi="Arial"/>
        <w:sz w:val="21"/>
      </w:rPr>
    </w:lvl>
    <w:lvl w:ilvl="5" w:tentative="0">
      <w:start w:val="1"/>
      <w:numFmt w:val="decimal"/>
      <w:lvlText w:val="%1.%2.%3.%4.%5.%6"/>
      <w:lvlJc w:val="left"/>
      <w:pPr>
        <w:tabs>
          <w:tab w:val="left" w:pos="432"/>
        </w:tabs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32"/>
        </w:tabs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2"/>
        </w:tabs>
        <w:ind w:left="0" w:firstLine="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32"/>
        </w:tabs>
        <w:ind w:left="0" w:firstLine="0"/>
      </w:pPr>
      <w:rPr>
        <w:rFonts w:hint="eastAsia"/>
      </w:rPr>
    </w:lvl>
  </w:abstractNum>
  <w:abstractNum w:abstractNumId="2">
    <w:nsid w:val="4C703401"/>
    <w:multiLevelType w:val="multilevel"/>
    <w:tmpl w:val="4C703401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VjYzcwNjgzMTczNDI2YmUwOWY1Njg5ZTRkMjkwMDkifQ=="/>
  </w:docVars>
  <w:rsids>
    <w:rsidRoot w:val="3BDED895"/>
    <w:rsid w:val="00042C33"/>
    <w:rsid w:val="000D59B9"/>
    <w:rsid w:val="000E3024"/>
    <w:rsid w:val="00161F8A"/>
    <w:rsid w:val="001A22E1"/>
    <w:rsid w:val="00206264"/>
    <w:rsid w:val="002956A4"/>
    <w:rsid w:val="002D03FB"/>
    <w:rsid w:val="002D680B"/>
    <w:rsid w:val="002E59A5"/>
    <w:rsid w:val="003910E2"/>
    <w:rsid w:val="00391764"/>
    <w:rsid w:val="003C0A75"/>
    <w:rsid w:val="00413F7A"/>
    <w:rsid w:val="00434823"/>
    <w:rsid w:val="004C1F61"/>
    <w:rsid w:val="004D3A22"/>
    <w:rsid w:val="004D7541"/>
    <w:rsid w:val="004F50FE"/>
    <w:rsid w:val="0050018F"/>
    <w:rsid w:val="005C06C5"/>
    <w:rsid w:val="005E3361"/>
    <w:rsid w:val="00607D26"/>
    <w:rsid w:val="006252D4"/>
    <w:rsid w:val="006734DF"/>
    <w:rsid w:val="006A0807"/>
    <w:rsid w:val="006B3E81"/>
    <w:rsid w:val="006E1ED1"/>
    <w:rsid w:val="00715DA7"/>
    <w:rsid w:val="00733C10"/>
    <w:rsid w:val="00733E75"/>
    <w:rsid w:val="00735067"/>
    <w:rsid w:val="007365F0"/>
    <w:rsid w:val="00744C1D"/>
    <w:rsid w:val="007735E2"/>
    <w:rsid w:val="007A7F06"/>
    <w:rsid w:val="007C0B24"/>
    <w:rsid w:val="007D343B"/>
    <w:rsid w:val="007E2558"/>
    <w:rsid w:val="007E6CA1"/>
    <w:rsid w:val="00832B7A"/>
    <w:rsid w:val="008B4779"/>
    <w:rsid w:val="00900D07"/>
    <w:rsid w:val="00965278"/>
    <w:rsid w:val="0097330A"/>
    <w:rsid w:val="00973B83"/>
    <w:rsid w:val="009B6AC5"/>
    <w:rsid w:val="009F28D0"/>
    <w:rsid w:val="00A07F85"/>
    <w:rsid w:val="00A1725C"/>
    <w:rsid w:val="00A5379F"/>
    <w:rsid w:val="00A709DE"/>
    <w:rsid w:val="00AE2767"/>
    <w:rsid w:val="00B35708"/>
    <w:rsid w:val="00B50066"/>
    <w:rsid w:val="00BA234D"/>
    <w:rsid w:val="00BC6BD5"/>
    <w:rsid w:val="00C00AF9"/>
    <w:rsid w:val="00C13F58"/>
    <w:rsid w:val="00C1743D"/>
    <w:rsid w:val="00C43C83"/>
    <w:rsid w:val="00C47EFF"/>
    <w:rsid w:val="00C767D9"/>
    <w:rsid w:val="00C86C04"/>
    <w:rsid w:val="00C95D4F"/>
    <w:rsid w:val="00CA3092"/>
    <w:rsid w:val="00CE58D5"/>
    <w:rsid w:val="00CF2D2E"/>
    <w:rsid w:val="00D4116F"/>
    <w:rsid w:val="00D46021"/>
    <w:rsid w:val="00D55033"/>
    <w:rsid w:val="00DF4000"/>
    <w:rsid w:val="00E705D3"/>
    <w:rsid w:val="00E81CEC"/>
    <w:rsid w:val="00EA735F"/>
    <w:rsid w:val="00EC3065"/>
    <w:rsid w:val="00EE1831"/>
    <w:rsid w:val="00EE7C66"/>
    <w:rsid w:val="00F1169D"/>
    <w:rsid w:val="00F174B2"/>
    <w:rsid w:val="00F57D27"/>
    <w:rsid w:val="00F762F3"/>
    <w:rsid w:val="00FA0C2B"/>
    <w:rsid w:val="00FA60E0"/>
    <w:rsid w:val="00FC1773"/>
    <w:rsid w:val="00FF1E0D"/>
    <w:rsid w:val="010415BB"/>
    <w:rsid w:val="012D5CE7"/>
    <w:rsid w:val="0134755F"/>
    <w:rsid w:val="0172557B"/>
    <w:rsid w:val="01921DBB"/>
    <w:rsid w:val="01C8471F"/>
    <w:rsid w:val="022D1D83"/>
    <w:rsid w:val="02805954"/>
    <w:rsid w:val="028311D2"/>
    <w:rsid w:val="02881B88"/>
    <w:rsid w:val="030A3705"/>
    <w:rsid w:val="03414706"/>
    <w:rsid w:val="03AC7D7B"/>
    <w:rsid w:val="04136DA5"/>
    <w:rsid w:val="042B7AD0"/>
    <w:rsid w:val="04BB4853"/>
    <w:rsid w:val="04E5637F"/>
    <w:rsid w:val="050D3AE6"/>
    <w:rsid w:val="050F160D"/>
    <w:rsid w:val="05790131"/>
    <w:rsid w:val="05C1657E"/>
    <w:rsid w:val="065B72F3"/>
    <w:rsid w:val="067231FC"/>
    <w:rsid w:val="06A13A81"/>
    <w:rsid w:val="06B34D86"/>
    <w:rsid w:val="071E5BAB"/>
    <w:rsid w:val="075E62DE"/>
    <w:rsid w:val="076349E9"/>
    <w:rsid w:val="076775B0"/>
    <w:rsid w:val="07842B1A"/>
    <w:rsid w:val="07B20C1C"/>
    <w:rsid w:val="08037A1A"/>
    <w:rsid w:val="081A1B35"/>
    <w:rsid w:val="085F360E"/>
    <w:rsid w:val="08A261A0"/>
    <w:rsid w:val="08C15487"/>
    <w:rsid w:val="08E1414F"/>
    <w:rsid w:val="08E51639"/>
    <w:rsid w:val="092A537F"/>
    <w:rsid w:val="0938673C"/>
    <w:rsid w:val="09717905"/>
    <w:rsid w:val="09721832"/>
    <w:rsid w:val="097D074F"/>
    <w:rsid w:val="09AB20DD"/>
    <w:rsid w:val="09CF0D51"/>
    <w:rsid w:val="0A03310D"/>
    <w:rsid w:val="0A084777"/>
    <w:rsid w:val="0B212DFC"/>
    <w:rsid w:val="0B44543C"/>
    <w:rsid w:val="0B5F199F"/>
    <w:rsid w:val="0B6619E7"/>
    <w:rsid w:val="0B675646"/>
    <w:rsid w:val="0B913C3A"/>
    <w:rsid w:val="0B92698A"/>
    <w:rsid w:val="0BCC764B"/>
    <w:rsid w:val="0BE45B5F"/>
    <w:rsid w:val="0BE47148"/>
    <w:rsid w:val="0C1A7A4A"/>
    <w:rsid w:val="0C202B2F"/>
    <w:rsid w:val="0D134DED"/>
    <w:rsid w:val="0D331D4B"/>
    <w:rsid w:val="0D485CA3"/>
    <w:rsid w:val="0D4D3262"/>
    <w:rsid w:val="0DA427F8"/>
    <w:rsid w:val="0DF14556"/>
    <w:rsid w:val="0E4C272C"/>
    <w:rsid w:val="0E6A2651"/>
    <w:rsid w:val="0E8869F3"/>
    <w:rsid w:val="0E9C28C3"/>
    <w:rsid w:val="0E9D7CB7"/>
    <w:rsid w:val="0F007B34"/>
    <w:rsid w:val="0F863FE1"/>
    <w:rsid w:val="0F964C77"/>
    <w:rsid w:val="0FD31641"/>
    <w:rsid w:val="0FDD25A9"/>
    <w:rsid w:val="108415FA"/>
    <w:rsid w:val="10A14FE5"/>
    <w:rsid w:val="10DD77C5"/>
    <w:rsid w:val="10E56317"/>
    <w:rsid w:val="11140297"/>
    <w:rsid w:val="11145517"/>
    <w:rsid w:val="111A314A"/>
    <w:rsid w:val="113D398E"/>
    <w:rsid w:val="113F75B8"/>
    <w:rsid w:val="123A5FB7"/>
    <w:rsid w:val="12B11C20"/>
    <w:rsid w:val="12B51F56"/>
    <w:rsid w:val="12EA0E25"/>
    <w:rsid w:val="12ED5959"/>
    <w:rsid w:val="12FC6E07"/>
    <w:rsid w:val="130F2E34"/>
    <w:rsid w:val="13313CED"/>
    <w:rsid w:val="13600C0E"/>
    <w:rsid w:val="13681604"/>
    <w:rsid w:val="13897A57"/>
    <w:rsid w:val="13C1768C"/>
    <w:rsid w:val="1402217A"/>
    <w:rsid w:val="142F2F27"/>
    <w:rsid w:val="14301281"/>
    <w:rsid w:val="1474348D"/>
    <w:rsid w:val="14AE626A"/>
    <w:rsid w:val="14C43A65"/>
    <w:rsid w:val="15114250"/>
    <w:rsid w:val="152E1F87"/>
    <w:rsid w:val="154679DE"/>
    <w:rsid w:val="15BF2528"/>
    <w:rsid w:val="15E01FD4"/>
    <w:rsid w:val="15E91E73"/>
    <w:rsid w:val="15F26FC9"/>
    <w:rsid w:val="161F43DC"/>
    <w:rsid w:val="1647662C"/>
    <w:rsid w:val="16DB659D"/>
    <w:rsid w:val="17665B8B"/>
    <w:rsid w:val="178513E5"/>
    <w:rsid w:val="178833EC"/>
    <w:rsid w:val="179B6E47"/>
    <w:rsid w:val="17AA23CB"/>
    <w:rsid w:val="17D26D07"/>
    <w:rsid w:val="17FB462B"/>
    <w:rsid w:val="183713EF"/>
    <w:rsid w:val="186225ED"/>
    <w:rsid w:val="188A71C3"/>
    <w:rsid w:val="189746FE"/>
    <w:rsid w:val="18D7C39F"/>
    <w:rsid w:val="18E17DFB"/>
    <w:rsid w:val="18F378C7"/>
    <w:rsid w:val="194A7D0C"/>
    <w:rsid w:val="1951063F"/>
    <w:rsid w:val="197C69BE"/>
    <w:rsid w:val="19954154"/>
    <w:rsid w:val="19A476F5"/>
    <w:rsid w:val="1A002B20"/>
    <w:rsid w:val="1A6E4523"/>
    <w:rsid w:val="1ABC6815"/>
    <w:rsid w:val="1AE17E54"/>
    <w:rsid w:val="1B466AA1"/>
    <w:rsid w:val="1B54283C"/>
    <w:rsid w:val="1B652C55"/>
    <w:rsid w:val="1B6A71E1"/>
    <w:rsid w:val="1BC732A1"/>
    <w:rsid w:val="1BCF2F69"/>
    <w:rsid w:val="1BF72561"/>
    <w:rsid w:val="1BF94C79"/>
    <w:rsid w:val="1C372765"/>
    <w:rsid w:val="1CA33CD6"/>
    <w:rsid w:val="1D0A509A"/>
    <w:rsid w:val="1D0F3CA9"/>
    <w:rsid w:val="1D626128"/>
    <w:rsid w:val="1D7070A1"/>
    <w:rsid w:val="1D87793E"/>
    <w:rsid w:val="1D8B6867"/>
    <w:rsid w:val="1D9D423B"/>
    <w:rsid w:val="1E0F602F"/>
    <w:rsid w:val="1E160478"/>
    <w:rsid w:val="1E2A7CD4"/>
    <w:rsid w:val="1F101B72"/>
    <w:rsid w:val="1F39421B"/>
    <w:rsid w:val="1F4D246F"/>
    <w:rsid w:val="1F903C55"/>
    <w:rsid w:val="1FA01F8D"/>
    <w:rsid w:val="1FAE587D"/>
    <w:rsid w:val="1FF730A3"/>
    <w:rsid w:val="203D636C"/>
    <w:rsid w:val="20666FAE"/>
    <w:rsid w:val="20850611"/>
    <w:rsid w:val="208706BD"/>
    <w:rsid w:val="20B05DD6"/>
    <w:rsid w:val="20C31B37"/>
    <w:rsid w:val="21193A54"/>
    <w:rsid w:val="213E2781"/>
    <w:rsid w:val="21477D3E"/>
    <w:rsid w:val="218C04F1"/>
    <w:rsid w:val="21A96156"/>
    <w:rsid w:val="231F33A3"/>
    <w:rsid w:val="23501FD8"/>
    <w:rsid w:val="235A6AF5"/>
    <w:rsid w:val="235F3153"/>
    <w:rsid w:val="23641DD2"/>
    <w:rsid w:val="23B4531E"/>
    <w:rsid w:val="23C95EF0"/>
    <w:rsid w:val="23DE7200"/>
    <w:rsid w:val="23F65D10"/>
    <w:rsid w:val="24011D7A"/>
    <w:rsid w:val="24457704"/>
    <w:rsid w:val="2455136E"/>
    <w:rsid w:val="24577919"/>
    <w:rsid w:val="247C6E9E"/>
    <w:rsid w:val="24FFB309"/>
    <w:rsid w:val="252061BE"/>
    <w:rsid w:val="25382C39"/>
    <w:rsid w:val="255641C8"/>
    <w:rsid w:val="2574523E"/>
    <w:rsid w:val="25B05051"/>
    <w:rsid w:val="260131EA"/>
    <w:rsid w:val="26252281"/>
    <w:rsid w:val="26822D5C"/>
    <w:rsid w:val="26A10540"/>
    <w:rsid w:val="26D13937"/>
    <w:rsid w:val="26D5016A"/>
    <w:rsid w:val="26EE3E2A"/>
    <w:rsid w:val="26FE79A0"/>
    <w:rsid w:val="2715546F"/>
    <w:rsid w:val="27482764"/>
    <w:rsid w:val="27794013"/>
    <w:rsid w:val="27DB3502"/>
    <w:rsid w:val="27F87128"/>
    <w:rsid w:val="28083652"/>
    <w:rsid w:val="281D398E"/>
    <w:rsid w:val="287216FD"/>
    <w:rsid w:val="287E0659"/>
    <w:rsid w:val="287F63FB"/>
    <w:rsid w:val="28A93DAB"/>
    <w:rsid w:val="28D61EBD"/>
    <w:rsid w:val="29365EF9"/>
    <w:rsid w:val="295B32D5"/>
    <w:rsid w:val="29706D42"/>
    <w:rsid w:val="29747F88"/>
    <w:rsid w:val="297B3BF9"/>
    <w:rsid w:val="29A812EF"/>
    <w:rsid w:val="29CC6EE4"/>
    <w:rsid w:val="29F55AF7"/>
    <w:rsid w:val="2A114CD9"/>
    <w:rsid w:val="2A705E32"/>
    <w:rsid w:val="2B045972"/>
    <w:rsid w:val="2B220777"/>
    <w:rsid w:val="2B36548B"/>
    <w:rsid w:val="2B7A7912"/>
    <w:rsid w:val="2B85332E"/>
    <w:rsid w:val="2B8E4BC5"/>
    <w:rsid w:val="2BAD0090"/>
    <w:rsid w:val="2BDF11C1"/>
    <w:rsid w:val="2C2A0234"/>
    <w:rsid w:val="2C42263F"/>
    <w:rsid w:val="2C4C177D"/>
    <w:rsid w:val="2CE576AE"/>
    <w:rsid w:val="2CFB592E"/>
    <w:rsid w:val="2CFF3855"/>
    <w:rsid w:val="2D0F1DB2"/>
    <w:rsid w:val="2D122C3F"/>
    <w:rsid w:val="2D37238E"/>
    <w:rsid w:val="2D3B737E"/>
    <w:rsid w:val="2DB57558"/>
    <w:rsid w:val="2DCF0E8A"/>
    <w:rsid w:val="2DEE8230"/>
    <w:rsid w:val="2E093082"/>
    <w:rsid w:val="2E7F6C5B"/>
    <w:rsid w:val="2E8B0D06"/>
    <w:rsid w:val="2ED567BE"/>
    <w:rsid w:val="2EE67D35"/>
    <w:rsid w:val="2F2045EE"/>
    <w:rsid w:val="2F5903BA"/>
    <w:rsid w:val="2F746248"/>
    <w:rsid w:val="2F9970C9"/>
    <w:rsid w:val="2FF44458"/>
    <w:rsid w:val="30850498"/>
    <w:rsid w:val="30977BE0"/>
    <w:rsid w:val="30986AF1"/>
    <w:rsid w:val="30A12AF2"/>
    <w:rsid w:val="310910B3"/>
    <w:rsid w:val="31213D38"/>
    <w:rsid w:val="314D325A"/>
    <w:rsid w:val="315C34AF"/>
    <w:rsid w:val="31777226"/>
    <w:rsid w:val="3194017B"/>
    <w:rsid w:val="319E5182"/>
    <w:rsid w:val="322048A4"/>
    <w:rsid w:val="32383B10"/>
    <w:rsid w:val="3293008F"/>
    <w:rsid w:val="32A5093E"/>
    <w:rsid w:val="32EA40D1"/>
    <w:rsid w:val="32F96AA8"/>
    <w:rsid w:val="32FA01E5"/>
    <w:rsid w:val="32FFD9D0"/>
    <w:rsid w:val="331F53D2"/>
    <w:rsid w:val="33386F8A"/>
    <w:rsid w:val="336500E8"/>
    <w:rsid w:val="33AC5BC1"/>
    <w:rsid w:val="33D977EA"/>
    <w:rsid w:val="34087FB3"/>
    <w:rsid w:val="342E4392"/>
    <w:rsid w:val="343478AF"/>
    <w:rsid w:val="34357FFF"/>
    <w:rsid w:val="34A41868"/>
    <w:rsid w:val="34D76AA1"/>
    <w:rsid w:val="35146349"/>
    <w:rsid w:val="351A3611"/>
    <w:rsid w:val="354E3C26"/>
    <w:rsid w:val="355C1D39"/>
    <w:rsid w:val="35BD284A"/>
    <w:rsid w:val="362361C8"/>
    <w:rsid w:val="36B8219E"/>
    <w:rsid w:val="37013D5F"/>
    <w:rsid w:val="37602F9D"/>
    <w:rsid w:val="377D7040"/>
    <w:rsid w:val="37940DC6"/>
    <w:rsid w:val="379D4EBE"/>
    <w:rsid w:val="37AD443E"/>
    <w:rsid w:val="383928F1"/>
    <w:rsid w:val="385E3ADF"/>
    <w:rsid w:val="387E365C"/>
    <w:rsid w:val="389664D6"/>
    <w:rsid w:val="38CE3BFC"/>
    <w:rsid w:val="39175FEC"/>
    <w:rsid w:val="393A469C"/>
    <w:rsid w:val="3957174E"/>
    <w:rsid w:val="3999654B"/>
    <w:rsid w:val="39CC60C1"/>
    <w:rsid w:val="3A276803"/>
    <w:rsid w:val="3A484EC9"/>
    <w:rsid w:val="3A8B06D0"/>
    <w:rsid w:val="3B0D3591"/>
    <w:rsid w:val="3B13671F"/>
    <w:rsid w:val="3B4919A0"/>
    <w:rsid w:val="3B69675A"/>
    <w:rsid w:val="3B764E22"/>
    <w:rsid w:val="3BC134AC"/>
    <w:rsid w:val="3BCA1AF1"/>
    <w:rsid w:val="3BDED895"/>
    <w:rsid w:val="3BE43CB7"/>
    <w:rsid w:val="3BF428B9"/>
    <w:rsid w:val="3BFA630E"/>
    <w:rsid w:val="3BFDFB6B"/>
    <w:rsid w:val="3C1D3008"/>
    <w:rsid w:val="3C316882"/>
    <w:rsid w:val="3C320282"/>
    <w:rsid w:val="3C75687F"/>
    <w:rsid w:val="3C7838AF"/>
    <w:rsid w:val="3C841674"/>
    <w:rsid w:val="3C9E48D2"/>
    <w:rsid w:val="3CFDC4D6"/>
    <w:rsid w:val="3DBEF01B"/>
    <w:rsid w:val="3DFD8D4F"/>
    <w:rsid w:val="3E0932D7"/>
    <w:rsid w:val="3E1C10F2"/>
    <w:rsid w:val="3E3438A6"/>
    <w:rsid w:val="3E4275B3"/>
    <w:rsid w:val="3ED136CC"/>
    <w:rsid w:val="3EF701C3"/>
    <w:rsid w:val="3F6211A5"/>
    <w:rsid w:val="3FDE3385"/>
    <w:rsid w:val="3FDF79B7"/>
    <w:rsid w:val="3FE525EE"/>
    <w:rsid w:val="3FF396B2"/>
    <w:rsid w:val="3FF72C5A"/>
    <w:rsid w:val="40132A44"/>
    <w:rsid w:val="417657E0"/>
    <w:rsid w:val="41842F87"/>
    <w:rsid w:val="41AA20AE"/>
    <w:rsid w:val="41CF593B"/>
    <w:rsid w:val="41E77BCB"/>
    <w:rsid w:val="41F320F5"/>
    <w:rsid w:val="41F67393"/>
    <w:rsid w:val="42277FF1"/>
    <w:rsid w:val="422F698B"/>
    <w:rsid w:val="423341AF"/>
    <w:rsid w:val="424E451C"/>
    <w:rsid w:val="42B034C5"/>
    <w:rsid w:val="42B85128"/>
    <w:rsid w:val="43A85162"/>
    <w:rsid w:val="43B909D3"/>
    <w:rsid w:val="43DD30F4"/>
    <w:rsid w:val="43E4083A"/>
    <w:rsid w:val="44466B0B"/>
    <w:rsid w:val="4452027F"/>
    <w:rsid w:val="44A445FC"/>
    <w:rsid w:val="44D312EC"/>
    <w:rsid w:val="44E65FB4"/>
    <w:rsid w:val="45286D33"/>
    <w:rsid w:val="45545D93"/>
    <w:rsid w:val="46394F03"/>
    <w:rsid w:val="4640264C"/>
    <w:rsid w:val="4646101B"/>
    <w:rsid w:val="46701969"/>
    <w:rsid w:val="46742177"/>
    <w:rsid w:val="46EA7071"/>
    <w:rsid w:val="46FC37FA"/>
    <w:rsid w:val="47414AC6"/>
    <w:rsid w:val="47431973"/>
    <w:rsid w:val="47543990"/>
    <w:rsid w:val="475C4883"/>
    <w:rsid w:val="47607C6C"/>
    <w:rsid w:val="477E6905"/>
    <w:rsid w:val="47A82162"/>
    <w:rsid w:val="47BA12F0"/>
    <w:rsid w:val="47BE4A19"/>
    <w:rsid w:val="48083D23"/>
    <w:rsid w:val="481E6C16"/>
    <w:rsid w:val="486D0AE8"/>
    <w:rsid w:val="48717422"/>
    <w:rsid w:val="48A56114"/>
    <w:rsid w:val="48AB1C79"/>
    <w:rsid w:val="492C4DD3"/>
    <w:rsid w:val="49347681"/>
    <w:rsid w:val="495711BC"/>
    <w:rsid w:val="49766DE5"/>
    <w:rsid w:val="49AC4287"/>
    <w:rsid w:val="4A275705"/>
    <w:rsid w:val="4A2863B3"/>
    <w:rsid w:val="4A3479C5"/>
    <w:rsid w:val="4A7444C4"/>
    <w:rsid w:val="4AD064AD"/>
    <w:rsid w:val="4AE75EBB"/>
    <w:rsid w:val="4B063690"/>
    <w:rsid w:val="4B787605"/>
    <w:rsid w:val="4B851F87"/>
    <w:rsid w:val="4B9C7B26"/>
    <w:rsid w:val="4B9E418A"/>
    <w:rsid w:val="4BBE4E18"/>
    <w:rsid w:val="4BDC1E4C"/>
    <w:rsid w:val="4BF215BE"/>
    <w:rsid w:val="4C090B2B"/>
    <w:rsid w:val="4C5D7C5F"/>
    <w:rsid w:val="4C7327B1"/>
    <w:rsid w:val="4D1D77E4"/>
    <w:rsid w:val="4D1E2776"/>
    <w:rsid w:val="4D334369"/>
    <w:rsid w:val="4DA323B7"/>
    <w:rsid w:val="4DD31631"/>
    <w:rsid w:val="4E3C4330"/>
    <w:rsid w:val="4E5B7982"/>
    <w:rsid w:val="4E5D3C82"/>
    <w:rsid w:val="4EF61477"/>
    <w:rsid w:val="4F502112"/>
    <w:rsid w:val="4F830229"/>
    <w:rsid w:val="4F8D1DDB"/>
    <w:rsid w:val="4F8D2311"/>
    <w:rsid w:val="4F8F1991"/>
    <w:rsid w:val="50231A98"/>
    <w:rsid w:val="502B73AB"/>
    <w:rsid w:val="503862B1"/>
    <w:rsid w:val="505A0ED4"/>
    <w:rsid w:val="50F05C31"/>
    <w:rsid w:val="511946A2"/>
    <w:rsid w:val="512477AA"/>
    <w:rsid w:val="5129F4AC"/>
    <w:rsid w:val="51612D26"/>
    <w:rsid w:val="51831E14"/>
    <w:rsid w:val="518A7E77"/>
    <w:rsid w:val="518F7021"/>
    <w:rsid w:val="51AA558B"/>
    <w:rsid w:val="51D47087"/>
    <w:rsid w:val="51F21E8B"/>
    <w:rsid w:val="51FF1685"/>
    <w:rsid w:val="52005AF8"/>
    <w:rsid w:val="52137AFF"/>
    <w:rsid w:val="52507AD4"/>
    <w:rsid w:val="52842BBA"/>
    <w:rsid w:val="528535DF"/>
    <w:rsid w:val="529533CD"/>
    <w:rsid w:val="52CC5890"/>
    <w:rsid w:val="52D36616"/>
    <w:rsid w:val="52EE32DE"/>
    <w:rsid w:val="52F51816"/>
    <w:rsid w:val="53565E41"/>
    <w:rsid w:val="5359504D"/>
    <w:rsid w:val="53645F98"/>
    <w:rsid w:val="53967FFB"/>
    <w:rsid w:val="53D83941"/>
    <w:rsid w:val="53E95B46"/>
    <w:rsid w:val="53ED0E1F"/>
    <w:rsid w:val="54121DB1"/>
    <w:rsid w:val="54296240"/>
    <w:rsid w:val="54570794"/>
    <w:rsid w:val="54980FB5"/>
    <w:rsid w:val="550A17D8"/>
    <w:rsid w:val="55192735"/>
    <w:rsid w:val="55450589"/>
    <w:rsid w:val="55B330D3"/>
    <w:rsid w:val="55C52427"/>
    <w:rsid w:val="55E00AB9"/>
    <w:rsid w:val="560A7D0E"/>
    <w:rsid w:val="567B1BC0"/>
    <w:rsid w:val="56A31EE4"/>
    <w:rsid w:val="56BF7DFB"/>
    <w:rsid w:val="56C5480C"/>
    <w:rsid w:val="56EC4E3E"/>
    <w:rsid w:val="56EE249D"/>
    <w:rsid w:val="574D5E7B"/>
    <w:rsid w:val="57AB180E"/>
    <w:rsid w:val="57ED34CA"/>
    <w:rsid w:val="57FF0CB1"/>
    <w:rsid w:val="58343F9D"/>
    <w:rsid w:val="5845420E"/>
    <w:rsid w:val="58467C96"/>
    <w:rsid w:val="58D84819"/>
    <w:rsid w:val="58E10AA2"/>
    <w:rsid w:val="590F4606"/>
    <w:rsid w:val="59350744"/>
    <w:rsid w:val="59E22DE3"/>
    <w:rsid w:val="5A004D4A"/>
    <w:rsid w:val="5A89370E"/>
    <w:rsid w:val="5ABC6F15"/>
    <w:rsid w:val="5B0B6ABB"/>
    <w:rsid w:val="5B177A98"/>
    <w:rsid w:val="5B2765A0"/>
    <w:rsid w:val="5B9446D0"/>
    <w:rsid w:val="5BD66607"/>
    <w:rsid w:val="5C255CBF"/>
    <w:rsid w:val="5C2D0B90"/>
    <w:rsid w:val="5C5504D2"/>
    <w:rsid w:val="5C615923"/>
    <w:rsid w:val="5C89604A"/>
    <w:rsid w:val="5CAF66C2"/>
    <w:rsid w:val="5CB272B5"/>
    <w:rsid w:val="5CC70FC3"/>
    <w:rsid w:val="5D462891"/>
    <w:rsid w:val="5D5F572B"/>
    <w:rsid w:val="5D99194B"/>
    <w:rsid w:val="5DA45C25"/>
    <w:rsid w:val="5E24486C"/>
    <w:rsid w:val="5E3721DB"/>
    <w:rsid w:val="5E3E049B"/>
    <w:rsid w:val="5E645F03"/>
    <w:rsid w:val="5EA81963"/>
    <w:rsid w:val="5EF77271"/>
    <w:rsid w:val="5EFD6CF2"/>
    <w:rsid w:val="5EFD7893"/>
    <w:rsid w:val="5F0813F1"/>
    <w:rsid w:val="5F571717"/>
    <w:rsid w:val="5F671207"/>
    <w:rsid w:val="5F7A62E9"/>
    <w:rsid w:val="5F7F4721"/>
    <w:rsid w:val="601929A8"/>
    <w:rsid w:val="604751E5"/>
    <w:rsid w:val="60AD243B"/>
    <w:rsid w:val="60B91793"/>
    <w:rsid w:val="60E73121"/>
    <w:rsid w:val="615945AA"/>
    <w:rsid w:val="62723973"/>
    <w:rsid w:val="62776161"/>
    <w:rsid w:val="629B1BAF"/>
    <w:rsid w:val="629D7D53"/>
    <w:rsid w:val="62CB32B3"/>
    <w:rsid w:val="62F0030D"/>
    <w:rsid w:val="6312568F"/>
    <w:rsid w:val="63466CAC"/>
    <w:rsid w:val="63503923"/>
    <w:rsid w:val="6351155E"/>
    <w:rsid w:val="637C33D5"/>
    <w:rsid w:val="638B7589"/>
    <w:rsid w:val="63AB63AB"/>
    <w:rsid w:val="63CD0903"/>
    <w:rsid w:val="63EF6C4C"/>
    <w:rsid w:val="640012AB"/>
    <w:rsid w:val="64502B77"/>
    <w:rsid w:val="649A3A8E"/>
    <w:rsid w:val="64A532CB"/>
    <w:rsid w:val="64B24EAF"/>
    <w:rsid w:val="64CE2F28"/>
    <w:rsid w:val="64FD5A29"/>
    <w:rsid w:val="65441238"/>
    <w:rsid w:val="65AC1706"/>
    <w:rsid w:val="65C0401D"/>
    <w:rsid w:val="65D07C85"/>
    <w:rsid w:val="65ED00A7"/>
    <w:rsid w:val="66584F8A"/>
    <w:rsid w:val="66A77CA3"/>
    <w:rsid w:val="66E225B5"/>
    <w:rsid w:val="66E867CD"/>
    <w:rsid w:val="670053AC"/>
    <w:rsid w:val="6717445A"/>
    <w:rsid w:val="672B68CD"/>
    <w:rsid w:val="673C4E7B"/>
    <w:rsid w:val="6771174F"/>
    <w:rsid w:val="67856DEB"/>
    <w:rsid w:val="679E81E7"/>
    <w:rsid w:val="67B26306"/>
    <w:rsid w:val="67C1202C"/>
    <w:rsid w:val="68090528"/>
    <w:rsid w:val="680A5F81"/>
    <w:rsid w:val="684C5FEA"/>
    <w:rsid w:val="68A9186D"/>
    <w:rsid w:val="68C63B8D"/>
    <w:rsid w:val="691C32E9"/>
    <w:rsid w:val="6932781A"/>
    <w:rsid w:val="693D005D"/>
    <w:rsid w:val="694B09ED"/>
    <w:rsid w:val="69571AC8"/>
    <w:rsid w:val="695A2AC1"/>
    <w:rsid w:val="69852275"/>
    <w:rsid w:val="6A0A4F7F"/>
    <w:rsid w:val="6A423690"/>
    <w:rsid w:val="6A6D38E9"/>
    <w:rsid w:val="6A8915F0"/>
    <w:rsid w:val="6A892A4F"/>
    <w:rsid w:val="6AA6306A"/>
    <w:rsid w:val="6AC63F9C"/>
    <w:rsid w:val="6AD62A1D"/>
    <w:rsid w:val="6B441807"/>
    <w:rsid w:val="6BAD388A"/>
    <w:rsid w:val="6BBB5C40"/>
    <w:rsid w:val="6BD254EA"/>
    <w:rsid w:val="6CDD1263"/>
    <w:rsid w:val="6CE72BC2"/>
    <w:rsid w:val="6CFD091D"/>
    <w:rsid w:val="6D033285"/>
    <w:rsid w:val="6D094034"/>
    <w:rsid w:val="6D2A2982"/>
    <w:rsid w:val="6D60598B"/>
    <w:rsid w:val="6D6D06FE"/>
    <w:rsid w:val="6D6E4C39"/>
    <w:rsid w:val="6D824C5D"/>
    <w:rsid w:val="6D9756F1"/>
    <w:rsid w:val="6DD22E52"/>
    <w:rsid w:val="6DF33A3B"/>
    <w:rsid w:val="6DF5784D"/>
    <w:rsid w:val="6E0252EB"/>
    <w:rsid w:val="6E350D61"/>
    <w:rsid w:val="6E951376"/>
    <w:rsid w:val="6EA236F1"/>
    <w:rsid w:val="6EA91EB1"/>
    <w:rsid w:val="6EDE3CA7"/>
    <w:rsid w:val="6F141F61"/>
    <w:rsid w:val="6F924DA4"/>
    <w:rsid w:val="6F9A3432"/>
    <w:rsid w:val="6F9EA056"/>
    <w:rsid w:val="6FB16444"/>
    <w:rsid w:val="6FBF0CBE"/>
    <w:rsid w:val="6FC10021"/>
    <w:rsid w:val="6FE07C0D"/>
    <w:rsid w:val="6FEBA1C7"/>
    <w:rsid w:val="70C25CC9"/>
    <w:rsid w:val="712B4D39"/>
    <w:rsid w:val="717F65F5"/>
    <w:rsid w:val="71F80636"/>
    <w:rsid w:val="722C07E7"/>
    <w:rsid w:val="72D00A46"/>
    <w:rsid w:val="72E96A79"/>
    <w:rsid w:val="72EB459F"/>
    <w:rsid w:val="733518AF"/>
    <w:rsid w:val="73401032"/>
    <w:rsid w:val="734B78E7"/>
    <w:rsid w:val="734C5F23"/>
    <w:rsid w:val="73570D9F"/>
    <w:rsid w:val="73AD1610"/>
    <w:rsid w:val="73D62A9D"/>
    <w:rsid w:val="74094A6A"/>
    <w:rsid w:val="747B7C0F"/>
    <w:rsid w:val="7486545D"/>
    <w:rsid w:val="74C84B43"/>
    <w:rsid w:val="74DF4B7F"/>
    <w:rsid w:val="7578190E"/>
    <w:rsid w:val="75E25112"/>
    <w:rsid w:val="75FFB83E"/>
    <w:rsid w:val="760F026A"/>
    <w:rsid w:val="769949F3"/>
    <w:rsid w:val="76D47947"/>
    <w:rsid w:val="76F9A5E5"/>
    <w:rsid w:val="76FF0B93"/>
    <w:rsid w:val="77925726"/>
    <w:rsid w:val="779B37A8"/>
    <w:rsid w:val="77B77E41"/>
    <w:rsid w:val="77BCFA05"/>
    <w:rsid w:val="77E44A1F"/>
    <w:rsid w:val="781D2D8F"/>
    <w:rsid w:val="78724260"/>
    <w:rsid w:val="787E1911"/>
    <w:rsid w:val="78906719"/>
    <w:rsid w:val="78FE02F9"/>
    <w:rsid w:val="792B52BD"/>
    <w:rsid w:val="793846DF"/>
    <w:rsid w:val="794269D6"/>
    <w:rsid w:val="79697A21"/>
    <w:rsid w:val="798973D6"/>
    <w:rsid w:val="799F5FDC"/>
    <w:rsid w:val="79B7773A"/>
    <w:rsid w:val="79E04404"/>
    <w:rsid w:val="79F87438"/>
    <w:rsid w:val="79FF1378"/>
    <w:rsid w:val="7AB6088F"/>
    <w:rsid w:val="7AB67E8C"/>
    <w:rsid w:val="7AD7412C"/>
    <w:rsid w:val="7AFF6334"/>
    <w:rsid w:val="7B3E4093"/>
    <w:rsid w:val="7B5F098D"/>
    <w:rsid w:val="7B8602AB"/>
    <w:rsid w:val="7B9621A7"/>
    <w:rsid w:val="7BB61605"/>
    <w:rsid w:val="7BF7336C"/>
    <w:rsid w:val="7BFC4C19"/>
    <w:rsid w:val="7C64148B"/>
    <w:rsid w:val="7C9361DA"/>
    <w:rsid w:val="7CB412E8"/>
    <w:rsid w:val="7CE3715C"/>
    <w:rsid w:val="7D0724E1"/>
    <w:rsid w:val="7D487184"/>
    <w:rsid w:val="7D684F19"/>
    <w:rsid w:val="7D697FAC"/>
    <w:rsid w:val="7D7843F1"/>
    <w:rsid w:val="7D824E45"/>
    <w:rsid w:val="7D8A36D0"/>
    <w:rsid w:val="7D917D16"/>
    <w:rsid w:val="7D9F219B"/>
    <w:rsid w:val="7DA27523"/>
    <w:rsid w:val="7DE254A3"/>
    <w:rsid w:val="7DEF23B0"/>
    <w:rsid w:val="7E35B2B4"/>
    <w:rsid w:val="7E4706C2"/>
    <w:rsid w:val="7E6C4093"/>
    <w:rsid w:val="7E6E30E6"/>
    <w:rsid w:val="7E8737A1"/>
    <w:rsid w:val="7E9D51FA"/>
    <w:rsid w:val="7E9DAB7D"/>
    <w:rsid w:val="7EA24C83"/>
    <w:rsid w:val="7EBA0969"/>
    <w:rsid w:val="7EBFB42B"/>
    <w:rsid w:val="7EF6238C"/>
    <w:rsid w:val="7F3D6DCF"/>
    <w:rsid w:val="7F3F4DA3"/>
    <w:rsid w:val="7F44256B"/>
    <w:rsid w:val="7F5F65D1"/>
    <w:rsid w:val="7F7657F1"/>
    <w:rsid w:val="7F923681"/>
    <w:rsid w:val="7FA40247"/>
    <w:rsid w:val="7FCB55CD"/>
    <w:rsid w:val="7FDF66B5"/>
    <w:rsid w:val="7FE602A3"/>
    <w:rsid w:val="7FF6734B"/>
    <w:rsid w:val="7FFB514F"/>
    <w:rsid w:val="7FFBEEC1"/>
    <w:rsid w:val="7FFFBC31"/>
    <w:rsid w:val="7FFFC1D7"/>
    <w:rsid w:val="8DFF2EA4"/>
    <w:rsid w:val="97FE8F95"/>
    <w:rsid w:val="9ADDE692"/>
    <w:rsid w:val="9FBDD8AE"/>
    <w:rsid w:val="ADAF997A"/>
    <w:rsid w:val="AFE04F65"/>
    <w:rsid w:val="AFEF5A7B"/>
    <w:rsid w:val="AFF730E7"/>
    <w:rsid w:val="B1EF22F3"/>
    <w:rsid w:val="B3BFF3AA"/>
    <w:rsid w:val="B7ABD76B"/>
    <w:rsid w:val="BD9B5F0C"/>
    <w:rsid w:val="BDFF52B8"/>
    <w:rsid w:val="BFB71AB9"/>
    <w:rsid w:val="BFBB08A1"/>
    <w:rsid w:val="BFF2C97F"/>
    <w:rsid w:val="BFFFA810"/>
    <w:rsid w:val="CBBABBFB"/>
    <w:rsid w:val="CE6CBAA1"/>
    <w:rsid w:val="D47E23A7"/>
    <w:rsid w:val="D57FD262"/>
    <w:rsid w:val="D5D79A20"/>
    <w:rsid w:val="D6FD55E6"/>
    <w:rsid w:val="DDFF32AD"/>
    <w:rsid w:val="DEAE36FB"/>
    <w:rsid w:val="DEB733C0"/>
    <w:rsid w:val="DEF57007"/>
    <w:rsid w:val="DEFF0C3E"/>
    <w:rsid w:val="DFB76975"/>
    <w:rsid w:val="DFFFF30F"/>
    <w:rsid w:val="E27FA4A1"/>
    <w:rsid w:val="E37F3450"/>
    <w:rsid w:val="E59F5366"/>
    <w:rsid w:val="E7EADC4B"/>
    <w:rsid w:val="E7ED039B"/>
    <w:rsid w:val="E7FB1AAE"/>
    <w:rsid w:val="EE11E89C"/>
    <w:rsid w:val="EF9F5BEC"/>
    <w:rsid w:val="EFDF9911"/>
    <w:rsid w:val="F1F7E2DF"/>
    <w:rsid w:val="F35F80A0"/>
    <w:rsid w:val="F4FB295A"/>
    <w:rsid w:val="F4FF2C1C"/>
    <w:rsid w:val="F5DF3BEA"/>
    <w:rsid w:val="F6BD3358"/>
    <w:rsid w:val="F6F73565"/>
    <w:rsid w:val="F73F9951"/>
    <w:rsid w:val="F7BBBD38"/>
    <w:rsid w:val="FA5B712A"/>
    <w:rsid w:val="FAE279C3"/>
    <w:rsid w:val="FD2A1703"/>
    <w:rsid w:val="FEDB682B"/>
    <w:rsid w:val="FEFF0EDA"/>
    <w:rsid w:val="FF7BD797"/>
    <w:rsid w:val="FFCE34A7"/>
    <w:rsid w:val="FFCFFAF3"/>
    <w:rsid w:val="FFEFD149"/>
    <w:rsid w:val="FFF323BB"/>
    <w:rsid w:val="FFFBB651"/>
    <w:rsid w:val="FFFE180E"/>
    <w:rsid w:val="FFFF7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宋体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widowControl w:val="0"/>
      <w:numPr>
        <w:ilvl w:val="0"/>
        <w:numId w:val="1"/>
      </w:numPr>
      <w:spacing w:line="360" w:lineRule="auto"/>
      <w:outlineLvl w:val="0"/>
    </w:pPr>
    <w:rPr>
      <w:rFonts w:ascii="黑体" w:hAnsi="Times New Roman" w:eastAsia="黑体" w:cs="Times New Roman"/>
      <w:b/>
      <w:bCs/>
      <w:kern w:val="44"/>
      <w:sz w:val="30"/>
      <w:szCs w:val="30"/>
    </w:rPr>
  </w:style>
  <w:style w:type="paragraph" w:styleId="3">
    <w:name w:val="heading 2"/>
    <w:basedOn w:val="1"/>
    <w:next w:val="1"/>
    <w:link w:val="27"/>
    <w:unhideWhenUsed/>
    <w:qFormat/>
    <w:uiPriority w:val="0"/>
    <w:pPr>
      <w:keepNext/>
      <w:keepLines/>
      <w:widowControl w:val="0"/>
      <w:numPr>
        <w:ilvl w:val="1"/>
        <w:numId w:val="1"/>
      </w:numPr>
      <w:tabs>
        <w:tab w:val="left" w:pos="432"/>
      </w:tabs>
      <w:adjustRightInd w:val="0"/>
      <w:snapToGrid w:val="0"/>
      <w:spacing w:line="360" w:lineRule="auto"/>
      <w:jc w:val="both"/>
      <w:outlineLvl w:val="1"/>
    </w:pPr>
    <w:rPr>
      <w:rFonts w:ascii="黑体" w:hAnsi="Arial" w:eastAsia="黑体" w:cs="Times New Roman"/>
      <w:b/>
      <w:bCs/>
      <w:kern w:val="2"/>
      <w:sz w:val="28"/>
      <w:szCs w:val="28"/>
    </w:rPr>
  </w:style>
  <w:style w:type="paragraph" w:styleId="4">
    <w:name w:val="heading 3"/>
    <w:basedOn w:val="1"/>
    <w:next w:val="1"/>
    <w:link w:val="28"/>
    <w:unhideWhenUsed/>
    <w:qFormat/>
    <w:uiPriority w:val="0"/>
    <w:pPr>
      <w:keepNext/>
      <w:keepLines/>
      <w:widowControl w:val="0"/>
      <w:numPr>
        <w:ilvl w:val="2"/>
        <w:numId w:val="1"/>
      </w:numPr>
      <w:tabs>
        <w:tab w:val="left" w:pos="432"/>
      </w:tabs>
      <w:spacing w:line="360" w:lineRule="auto"/>
      <w:jc w:val="both"/>
      <w:outlineLvl w:val="2"/>
    </w:pPr>
    <w:rPr>
      <w:rFonts w:ascii="黑体" w:hAnsi="Times New Roman" w:eastAsia="黑体" w:cs="Times New Roman"/>
      <w:b/>
      <w:bCs/>
      <w:kern w:val="2"/>
      <w:sz w:val="28"/>
      <w:szCs w:val="28"/>
    </w:rPr>
  </w:style>
  <w:style w:type="paragraph" w:styleId="5">
    <w:name w:val="heading 4"/>
    <w:basedOn w:val="6"/>
    <w:next w:val="1"/>
    <w:link w:val="29"/>
    <w:unhideWhenUsed/>
    <w:qFormat/>
    <w:uiPriority w:val="0"/>
    <w:pPr>
      <w:keepNext/>
      <w:keepLines/>
      <w:numPr>
        <w:ilvl w:val="3"/>
        <w:numId w:val="1"/>
      </w:numPr>
      <w:adjustRightInd w:val="0"/>
      <w:snapToGrid w:val="0"/>
      <w:spacing w:before="240" w:line="360" w:lineRule="auto"/>
      <w:ind w:firstLineChars="0"/>
      <w:outlineLvl w:val="3"/>
    </w:pPr>
    <w:rPr>
      <w:rFonts w:ascii="黑体" w:hAnsi="宋体" w:eastAsia="黑体"/>
      <w:b/>
      <w:bCs/>
      <w:szCs w:val="28"/>
    </w:rPr>
  </w:style>
  <w:style w:type="paragraph" w:styleId="7">
    <w:name w:val="heading 5"/>
    <w:basedOn w:val="1"/>
    <w:next w:val="1"/>
    <w:link w:val="30"/>
    <w:unhideWhenUsed/>
    <w:qFormat/>
    <w:uiPriority w:val="0"/>
    <w:pPr>
      <w:keepNext/>
      <w:keepLines/>
      <w:widowControl w:val="0"/>
      <w:numPr>
        <w:ilvl w:val="4"/>
        <w:numId w:val="1"/>
      </w:numPr>
      <w:adjustRightInd w:val="0"/>
      <w:snapToGrid w:val="0"/>
      <w:spacing w:before="240" w:line="360" w:lineRule="atLeast"/>
      <w:jc w:val="both"/>
      <w:outlineLvl w:val="4"/>
    </w:pPr>
    <w:rPr>
      <w:rFonts w:ascii="楷体_GB2312" w:hAnsi="Times New Roman" w:eastAsia="楷体_GB2312" w:cs="Times New Roman"/>
      <w:kern w:val="2"/>
      <w:szCs w:val="28"/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qFormat/>
    <w:uiPriority w:val="0"/>
    <w:pPr>
      <w:widowControl w:val="0"/>
      <w:ind w:firstLine="420" w:firstLineChars="200"/>
      <w:jc w:val="both"/>
    </w:pPr>
    <w:rPr>
      <w:rFonts w:ascii="Times New Roman" w:hAnsi="Times New Roman" w:cs="Times New Roman"/>
      <w:kern w:val="2"/>
    </w:rPr>
  </w:style>
  <w:style w:type="paragraph" w:styleId="8">
    <w:name w:val="caption"/>
    <w:basedOn w:val="1"/>
    <w:next w:val="1"/>
    <w:unhideWhenUsed/>
    <w:qFormat/>
    <w:uiPriority w:val="0"/>
    <w:pPr>
      <w:widowControl w:val="0"/>
      <w:ind w:firstLine="200" w:firstLineChars="200"/>
      <w:jc w:val="both"/>
    </w:pPr>
    <w:rPr>
      <w:rFonts w:eastAsia="黑体" w:asciiTheme="majorHAnsi" w:hAnsiTheme="majorHAnsi" w:cstheme="majorBidi"/>
      <w:kern w:val="2"/>
      <w:sz w:val="20"/>
      <w:szCs w:val="20"/>
    </w:rPr>
  </w:style>
  <w:style w:type="paragraph" w:styleId="9">
    <w:name w:val="annotation text"/>
    <w:basedOn w:val="1"/>
    <w:qFormat/>
    <w:uiPriority w:val="0"/>
  </w:style>
  <w:style w:type="paragraph" w:styleId="10">
    <w:name w:val="toc 3"/>
    <w:basedOn w:val="1"/>
    <w:next w:val="1"/>
    <w:qFormat/>
    <w:uiPriority w:val="39"/>
    <w:pPr>
      <w:widowControl w:val="0"/>
      <w:ind w:left="480" w:firstLine="200" w:firstLineChars="200"/>
    </w:pPr>
    <w:rPr>
      <w:rFonts w:ascii="Calibri" w:hAnsi="Calibri" w:cs="Times New Roman"/>
      <w:i/>
      <w:iCs/>
      <w:kern w:val="2"/>
      <w:sz w:val="20"/>
      <w:szCs w:val="20"/>
    </w:rPr>
  </w:style>
  <w:style w:type="paragraph" w:styleId="11">
    <w:name w:val="footer"/>
    <w:basedOn w:val="1"/>
    <w:qFormat/>
    <w:uiPriority w:val="0"/>
    <w:pPr>
      <w:widowControl w:val="0"/>
      <w:tabs>
        <w:tab w:val="center" w:pos="4153"/>
        <w:tab w:val="right" w:pos="8306"/>
      </w:tabs>
      <w:snapToGrid w:val="0"/>
      <w:ind w:firstLine="200" w:firstLineChars="200"/>
      <w:jc w:val="both"/>
    </w:pPr>
    <w:rPr>
      <w:rFonts w:hAnsi="Times New Roman" w:cs="Times New Roman"/>
      <w:kern w:val="2"/>
      <w:sz w:val="18"/>
      <w:szCs w:val="18"/>
    </w:rPr>
  </w:style>
  <w:style w:type="paragraph" w:styleId="12">
    <w:name w:val="header"/>
    <w:basedOn w:val="1"/>
    <w:qFormat/>
    <w:uiPriority w:val="0"/>
    <w:pPr>
      <w:widowControl w:val="0"/>
      <w:pBdr>
        <w:bottom w:val="single" w:color="auto" w:sz="6" w:space="1"/>
      </w:pBdr>
      <w:tabs>
        <w:tab w:val="center" w:pos="4153"/>
        <w:tab w:val="right" w:pos="8306"/>
      </w:tabs>
      <w:snapToGrid w:val="0"/>
      <w:ind w:firstLine="200" w:firstLineChars="200"/>
      <w:jc w:val="center"/>
    </w:pPr>
    <w:rPr>
      <w:rFonts w:hAnsi="Times New Roman" w:cs="Times New Roman"/>
      <w:kern w:val="2"/>
      <w:sz w:val="18"/>
      <w:szCs w:val="18"/>
    </w:rPr>
  </w:style>
  <w:style w:type="paragraph" w:styleId="13">
    <w:name w:val="toc 1"/>
    <w:basedOn w:val="1"/>
    <w:next w:val="1"/>
    <w:qFormat/>
    <w:uiPriority w:val="39"/>
    <w:pPr>
      <w:widowControl w:val="0"/>
      <w:spacing w:before="120" w:after="120"/>
      <w:ind w:firstLine="200" w:firstLineChars="200"/>
    </w:pPr>
    <w:rPr>
      <w:rFonts w:ascii="Calibri" w:hAnsi="Calibri" w:cs="Times New Roman"/>
      <w:b/>
      <w:bCs/>
      <w:caps/>
      <w:kern w:val="2"/>
      <w:sz w:val="20"/>
      <w:szCs w:val="20"/>
    </w:rPr>
  </w:style>
  <w:style w:type="paragraph" w:styleId="14">
    <w:name w:val="toc 2"/>
    <w:basedOn w:val="1"/>
    <w:next w:val="1"/>
    <w:qFormat/>
    <w:uiPriority w:val="39"/>
    <w:pPr>
      <w:widowControl w:val="0"/>
      <w:ind w:left="240" w:firstLine="200" w:firstLineChars="200"/>
    </w:pPr>
    <w:rPr>
      <w:rFonts w:ascii="Calibri" w:hAnsi="Calibri" w:cs="Times New Roman"/>
      <w:smallCaps/>
      <w:kern w:val="2"/>
      <w:sz w:val="20"/>
      <w:szCs w:val="20"/>
    </w:rPr>
  </w:style>
  <w:style w:type="paragraph" w:styleId="15">
    <w:name w:val="HTML Preformatted"/>
    <w:basedOn w:val="1"/>
    <w:link w:val="3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cs="Times New Roman"/>
    </w:rPr>
  </w:style>
  <w:style w:type="paragraph" w:styleId="16">
    <w:name w:val="Normal (Web)"/>
    <w:basedOn w:val="1"/>
    <w:qFormat/>
    <w:uiPriority w:val="0"/>
    <w:pPr>
      <w:spacing w:beforeAutospacing="1" w:afterAutospacing="1"/>
    </w:pPr>
    <w:rPr>
      <w:rFonts w:cs="Times New Roman"/>
    </w:rPr>
  </w:style>
  <w:style w:type="table" w:styleId="18">
    <w:name w:val="Table Grid"/>
    <w:basedOn w:val="1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Strong"/>
    <w:basedOn w:val="19"/>
    <w:qFormat/>
    <w:uiPriority w:val="0"/>
    <w:rPr>
      <w:b/>
    </w:rPr>
  </w:style>
  <w:style w:type="character" w:styleId="21">
    <w:name w:val="Hyperlink"/>
    <w:qFormat/>
    <w:uiPriority w:val="99"/>
    <w:rPr>
      <w:color w:val="0000FF"/>
      <w:u w:val="single"/>
    </w:rPr>
  </w:style>
  <w:style w:type="paragraph" w:customStyle="1" w:styleId="22">
    <w:name w:val="表格单元"/>
    <w:basedOn w:val="1"/>
    <w:qFormat/>
    <w:uiPriority w:val="0"/>
    <w:pPr>
      <w:widowControl w:val="0"/>
      <w:adjustRightInd w:val="0"/>
      <w:snapToGrid w:val="0"/>
      <w:spacing w:before="45" w:after="45"/>
    </w:pPr>
    <w:rPr>
      <w:rFonts w:hAnsi="Times New Roman" w:cs="Times New Roman"/>
      <w:kern w:val="2"/>
      <w:sz w:val="21"/>
    </w:rPr>
  </w:style>
  <w:style w:type="paragraph" w:customStyle="1" w:styleId="23">
    <w:name w:val="表格栏目"/>
    <w:basedOn w:val="1"/>
    <w:qFormat/>
    <w:uiPriority w:val="0"/>
    <w:pPr>
      <w:widowControl w:val="0"/>
      <w:adjustRightInd w:val="0"/>
      <w:snapToGrid w:val="0"/>
      <w:spacing w:before="45" w:after="45"/>
      <w:jc w:val="center"/>
    </w:pPr>
    <w:rPr>
      <w:rFonts w:hAnsi="Times New Roman" w:eastAsia="黑体" w:cs="Times New Roman"/>
      <w:b/>
      <w:bCs/>
      <w:kern w:val="2"/>
      <w:sz w:val="21"/>
    </w:rPr>
  </w:style>
  <w:style w:type="paragraph" w:customStyle="1" w:styleId="24">
    <w:name w:val="列表段落1"/>
    <w:basedOn w:val="1"/>
    <w:qFormat/>
    <w:uiPriority w:val="34"/>
    <w:pPr>
      <w:widowControl w:val="0"/>
      <w:ind w:firstLine="420" w:firstLineChars="200"/>
      <w:jc w:val="both"/>
    </w:pPr>
    <w:rPr>
      <w:rFonts w:ascii="Calibri" w:hAnsi="Calibri" w:cs="Times New Roman"/>
      <w:kern w:val="2"/>
      <w:sz w:val="21"/>
      <w:szCs w:val="22"/>
    </w:rPr>
  </w:style>
  <w:style w:type="character" w:customStyle="1" w:styleId="25">
    <w:name w:val="font01"/>
    <w:basedOn w:val="19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character" w:customStyle="1" w:styleId="26">
    <w:name w:val="font11"/>
    <w:basedOn w:val="19"/>
    <w:qFormat/>
    <w:uiPriority w:val="0"/>
    <w:rPr>
      <w:rFonts w:hint="eastAsia" w:ascii="宋体" w:hAnsi="宋体" w:eastAsia="宋体" w:cs="宋体"/>
      <w:b/>
      <w:bCs/>
      <w:color w:val="000000"/>
      <w:sz w:val="18"/>
      <w:szCs w:val="18"/>
      <w:u w:val="none"/>
    </w:rPr>
  </w:style>
  <w:style w:type="character" w:customStyle="1" w:styleId="27">
    <w:name w:val="标题 2 字符"/>
    <w:basedOn w:val="19"/>
    <w:link w:val="3"/>
    <w:qFormat/>
    <w:uiPriority w:val="0"/>
    <w:rPr>
      <w:rFonts w:ascii="黑体" w:hAnsi="Arial" w:eastAsia="黑体"/>
      <w:b/>
      <w:bCs/>
      <w:kern w:val="2"/>
      <w:sz w:val="28"/>
      <w:szCs w:val="28"/>
    </w:rPr>
  </w:style>
  <w:style w:type="character" w:customStyle="1" w:styleId="28">
    <w:name w:val="标题 3 字符"/>
    <w:basedOn w:val="19"/>
    <w:link w:val="4"/>
    <w:qFormat/>
    <w:uiPriority w:val="0"/>
    <w:rPr>
      <w:rFonts w:ascii="黑体" w:eastAsia="黑体"/>
      <w:b/>
      <w:bCs/>
      <w:kern w:val="2"/>
      <w:sz w:val="28"/>
      <w:szCs w:val="28"/>
    </w:rPr>
  </w:style>
  <w:style w:type="character" w:customStyle="1" w:styleId="29">
    <w:name w:val="标题 4 字符"/>
    <w:basedOn w:val="19"/>
    <w:link w:val="5"/>
    <w:qFormat/>
    <w:uiPriority w:val="0"/>
    <w:rPr>
      <w:rFonts w:ascii="黑体" w:hAnsi="宋体" w:eastAsia="黑体"/>
      <w:b/>
      <w:bCs/>
      <w:kern w:val="2"/>
      <w:sz w:val="24"/>
      <w:szCs w:val="28"/>
    </w:rPr>
  </w:style>
  <w:style w:type="character" w:customStyle="1" w:styleId="30">
    <w:name w:val="标题 5 字符"/>
    <w:basedOn w:val="19"/>
    <w:link w:val="7"/>
    <w:qFormat/>
    <w:uiPriority w:val="0"/>
    <w:rPr>
      <w:rFonts w:ascii="楷体_GB2312" w:eastAsia="楷体_GB2312"/>
      <w:kern w:val="2"/>
      <w:sz w:val="24"/>
      <w:szCs w:val="28"/>
    </w:rPr>
  </w:style>
  <w:style w:type="character" w:customStyle="1" w:styleId="31">
    <w:name w:val="HTML 预设格式 字符"/>
    <w:basedOn w:val="19"/>
    <w:link w:val="15"/>
    <w:qFormat/>
    <w:uiPriority w:val="0"/>
    <w:rPr>
      <w:rFonts w:ascii="宋体" w:hAnsi="宋体"/>
      <w:sz w:val="24"/>
      <w:szCs w:val="24"/>
    </w:rPr>
  </w:style>
  <w:style w:type="paragraph" w:customStyle="1" w:styleId="32">
    <w:name w:val="提示"/>
    <w:basedOn w:val="1"/>
    <w:qFormat/>
    <w:uiPriority w:val="0"/>
    <w:pPr>
      <w:pBdr>
        <w:top w:val="single" w:color="FFC000" w:sz="4" w:space="1"/>
        <w:left w:val="single" w:color="FFC000" w:sz="4" w:space="4"/>
        <w:bottom w:val="single" w:color="FFC000" w:sz="4" w:space="1"/>
        <w:right w:val="single" w:color="FFC000" w:sz="4" w:space="4"/>
      </w:pBdr>
      <w:shd w:val="clear" w:color="auto" w:fill="FEF2CC" w:themeFill="accent4" w:themeFillTint="32"/>
    </w:pPr>
    <w:rPr>
      <w:i/>
      <w:sz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7" Type="http://schemas.openxmlformats.org/officeDocument/2006/relationships/fontTable" Target="fontTable.xml"/><Relationship Id="rId46" Type="http://schemas.openxmlformats.org/officeDocument/2006/relationships/numbering" Target="numbering.xml"/><Relationship Id="rId45" Type="http://schemas.openxmlformats.org/officeDocument/2006/relationships/image" Target="media/image36.png"/><Relationship Id="rId44" Type="http://schemas.openxmlformats.org/officeDocument/2006/relationships/image" Target="media/image35.png"/><Relationship Id="rId43" Type="http://schemas.openxmlformats.org/officeDocument/2006/relationships/image" Target="media/image34.png"/><Relationship Id="rId42" Type="http://schemas.openxmlformats.org/officeDocument/2006/relationships/image" Target="media/image33.png"/><Relationship Id="rId41" Type="http://schemas.openxmlformats.org/officeDocument/2006/relationships/image" Target="media/image32.png"/><Relationship Id="rId40" Type="http://schemas.openxmlformats.org/officeDocument/2006/relationships/image" Target="media/image31.png"/><Relationship Id="rId4" Type="http://schemas.openxmlformats.org/officeDocument/2006/relationships/header" Target="header2.xml"/><Relationship Id="rId39" Type="http://schemas.openxmlformats.org/officeDocument/2006/relationships/image" Target="media/image30.png"/><Relationship Id="rId38" Type="http://schemas.openxmlformats.org/officeDocument/2006/relationships/image" Target="media/image29.png"/><Relationship Id="rId37" Type="http://schemas.openxmlformats.org/officeDocument/2006/relationships/image" Target="media/image28.png"/><Relationship Id="rId36" Type="http://schemas.openxmlformats.org/officeDocument/2006/relationships/image" Target="media/image27.png"/><Relationship Id="rId35" Type="http://schemas.openxmlformats.org/officeDocument/2006/relationships/image" Target="media/image26.png"/><Relationship Id="rId34" Type="http://schemas.openxmlformats.org/officeDocument/2006/relationships/image" Target="media/image25.png"/><Relationship Id="rId33" Type="http://schemas.openxmlformats.org/officeDocument/2006/relationships/image" Target="media/image24.png"/><Relationship Id="rId32" Type="http://schemas.openxmlformats.org/officeDocument/2006/relationships/image" Target="media/image23.png"/><Relationship Id="rId31" Type="http://schemas.openxmlformats.org/officeDocument/2006/relationships/image" Target="media/image22.png"/><Relationship Id="rId30" Type="http://schemas.openxmlformats.org/officeDocument/2006/relationships/image" Target="media/image21.png"/><Relationship Id="rId3" Type="http://schemas.openxmlformats.org/officeDocument/2006/relationships/header" Target="header1.xml"/><Relationship Id="rId29" Type="http://schemas.openxmlformats.org/officeDocument/2006/relationships/image" Target="media/image20.png"/><Relationship Id="rId28" Type="http://schemas.openxmlformats.org/officeDocument/2006/relationships/image" Target="media/image19.png"/><Relationship Id="rId27" Type="http://schemas.openxmlformats.org/officeDocument/2006/relationships/image" Target="media/image18.png"/><Relationship Id="rId26" Type="http://schemas.openxmlformats.org/officeDocument/2006/relationships/image" Target="media/image17.jpeg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jpeg"/><Relationship Id="rId12" Type="http://schemas.openxmlformats.org/officeDocument/2006/relationships/image" Target="media/image3.jpe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2097</Words>
  <Characters>5222</Characters>
  <Lines>52</Lines>
  <Paragraphs>14</Paragraphs>
  <TotalTime>8</TotalTime>
  <ScaleCrop>false</ScaleCrop>
  <LinksUpToDate>false</LinksUpToDate>
  <CharactersWithSpaces>6030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2022-02-02T19:21:00Z</dcterms:created>
  <dc:creator>shenmingjie</dc:creator>
  <cp:lastModifiedBy>我在深夜里旅行</cp:lastModifiedBy>
  <dcterms:modified xsi:type="dcterms:W3CDTF">2023-01-06T01:16:50Z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EC63D7E2D45543B399FAAD8A3C48EE48</vt:lpwstr>
  </property>
</Properties>
</file>