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800"/>
        <w:gridCol w:w="1800"/>
        <w:gridCol w:w="1800"/>
        <w:gridCol w:w="1800"/>
      </w:tblGrid>
      <w:tr w:rsidR="002B78D6" w14:paraId="5A598FAF" w14:textId="77777777" w:rsidTr="002B78D6">
        <w:tc>
          <w:tcPr>
            <w:tcW w:w="1005" w:type="dxa"/>
          </w:tcPr>
          <w:p w14:paraId="7EFF3E44" w14:textId="5CDA335D" w:rsidR="002B78D6" w:rsidRDefault="002B78D6">
            <w:r>
              <w:rPr>
                <w:rFonts w:hint="eastAsia"/>
              </w:rPr>
              <w:t>设备型号</w:t>
            </w:r>
          </w:p>
        </w:tc>
        <w:tc>
          <w:tcPr>
            <w:tcW w:w="1768" w:type="dxa"/>
          </w:tcPr>
          <w:p w14:paraId="2104B496" w14:textId="267A8BDB" w:rsidR="002B78D6" w:rsidRDefault="002B78D6">
            <w:r>
              <w:rPr>
                <w:rFonts w:hint="eastAsia"/>
              </w:rPr>
              <w:t>S</w:t>
            </w:r>
            <w:r>
              <w:t>ERVICE_UUID</w:t>
            </w:r>
          </w:p>
        </w:tc>
        <w:tc>
          <w:tcPr>
            <w:tcW w:w="1767" w:type="dxa"/>
          </w:tcPr>
          <w:p w14:paraId="4C9097F6" w14:textId="539F4AA4" w:rsidR="002B78D6" w:rsidRDefault="002B78D6">
            <w:r>
              <w:rPr>
                <w:rFonts w:hint="eastAsia"/>
              </w:rPr>
              <w:t>W</w:t>
            </w:r>
            <w:r>
              <w:t>RITE_UUID</w:t>
            </w:r>
          </w:p>
        </w:tc>
        <w:tc>
          <w:tcPr>
            <w:tcW w:w="1767" w:type="dxa"/>
          </w:tcPr>
          <w:p w14:paraId="62229E6B" w14:textId="7493C58E" w:rsidR="002B78D6" w:rsidRDefault="002B78D6">
            <w:r>
              <w:rPr>
                <w:rFonts w:hint="eastAsia"/>
              </w:rPr>
              <w:t>R</w:t>
            </w:r>
            <w:r>
              <w:t>EAD_UUID</w:t>
            </w:r>
          </w:p>
        </w:tc>
        <w:tc>
          <w:tcPr>
            <w:tcW w:w="1767" w:type="dxa"/>
          </w:tcPr>
          <w:p w14:paraId="652457D8" w14:textId="4C93BFA9" w:rsidR="002B78D6" w:rsidRDefault="002B78D6">
            <w:r>
              <w:rPr>
                <w:rFonts w:hint="eastAsia"/>
              </w:rPr>
              <w:t>C</w:t>
            </w:r>
            <w:r>
              <w:t>ONFIG_UUID</w:t>
            </w:r>
          </w:p>
        </w:tc>
      </w:tr>
      <w:tr w:rsidR="002B78D6" w14:paraId="15C8FD52" w14:textId="77777777" w:rsidTr="002B78D6">
        <w:tc>
          <w:tcPr>
            <w:tcW w:w="1005" w:type="dxa"/>
          </w:tcPr>
          <w:p w14:paraId="38EA201D" w14:textId="73FDAE6D" w:rsidR="002B78D6" w:rsidRDefault="002B78D6">
            <w:r>
              <w:rPr>
                <w:rFonts w:hint="eastAsia"/>
              </w:rPr>
              <w:t>Blue</w:t>
            </w:r>
            <w:r>
              <w:t>NRG</w:t>
            </w:r>
          </w:p>
        </w:tc>
        <w:tc>
          <w:tcPr>
            <w:tcW w:w="1768" w:type="dxa"/>
          </w:tcPr>
          <w:p w14:paraId="783FFC80" w14:textId="77777777" w:rsidR="002B78D6" w:rsidRPr="00E3266E" w:rsidRDefault="002B78D6" w:rsidP="00E326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E3266E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0000ff01-0000-1000-8000-00805f9b34fb</w:t>
            </w:r>
          </w:p>
          <w:p w14:paraId="08DED5D3" w14:textId="77777777" w:rsidR="002B78D6" w:rsidRDefault="002B78D6"/>
        </w:tc>
        <w:tc>
          <w:tcPr>
            <w:tcW w:w="1767" w:type="dxa"/>
          </w:tcPr>
          <w:p w14:paraId="63901F29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0000ff03-0000-1000-8000-00805f9b34fb</w:t>
            </w:r>
          </w:p>
          <w:p w14:paraId="67BDB899" w14:textId="77777777" w:rsidR="002B78D6" w:rsidRDefault="002B78D6"/>
        </w:tc>
        <w:tc>
          <w:tcPr>
            <w:tcW w:w="1767" w:type="dxa"/>
          </w:tcPr>
          <w:p w14:paraId="6060DA3D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0000ff02-0000-1000-8000-00805f9b34fb</w:t>
            </w:r>
          </w:p>
          <w:p w14:paraId="745FA137" w14:textId="77777777" w:rsidR="002B78D6" w:rsidRDefault="002B78D6"/>
        </w:tc>
        <w:tc>
          <w:tcPr>
            <w:tcW w:w="1767" w:type="dxa"/>
            <w:vMerge w:val="restart"/>
          </w:tcPr>
          <w:p w14:paraId="356A9B01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23D6F342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7291EFA6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19FC560C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7244B3C8" w14:textId="798EE06A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79442F9A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 w:hint="eastAsia"/>
                <w:color w:val="6A8759"/>
              </w:rPr>
            </w:pPr>
          </w:p>
          <w:p w14:paraId="585550C3" w14:textId="77777777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</w:p>
          <w:p w14:paraId="794A29CC" w14:textId="2EA88F1E" w:rsidR="002B78D6" w:rsidRDefault="002B78D6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  <w:color w:val="6A8759"/>
              </w:rPr>
            </w:pPr>
            <w:r>
              <w:rPr>
                <w:rFonts w:ascii="Consolas" w:hAnsi="Consolas"/>
                <w:color w:val="6A8759"/>
              </w:rPr>
              <w:t>00002902-0000-1000-8000-00805f9b34fb</w:t>
            </w:r>
          </w:p>
          <w:p w14:paraId="13873F87" w14:textId="469CD869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</w:rPr>
            </w:pPr>
          </w:p>
          <w:p w14:paraId="0A272118" w14:textId="1A2D4D3E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</w:rPr>
            </w:pPr>
          </w:p>
          <w:p w14:paraId="56F90DDA" w14:textId="2B95453B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</w:rPr>
            </w:pPr>
          </w:p>
          <w:p w14:paraId="16B3E3C4" w14:textId="0E358CAE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 w:hint="eastAsia"/>
              </w:rPr>
            </w:pPr>
          </w:p>
          <w:p w14:paraId="3762A4B6" w14:textId="5E55A81E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</w:rPr>
            </w:pPr>
          </w:p>
          <w:p w14:paraId="171F641D" w14:textId="2A505E84" w:rsidR="00900547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/>
              </w:rPr>
            </w:pPr>
          </w:p>
          <w:p w14:paraId="6846A759" w14:textId="77777777" w:rsidR="00900547" w:rsidRPr="002B78D6" w:rsidRDefault="00900547" w:rsidP="002B78D6">
            <w:pPr>
              <w:pStyle w:val="HTML"/>
              <w:shd w:val="clear" w:color="auto" w:fill="2B2B2B"/>
              <w:jc w:val="both"/>
              <w:rPr>
                <w:rFonts w:ascii="Consolas" w:hAnsi="Consolas" w:hint="eastAsia"/>
              </w:rPr>
            </w:pPr>
          </w:p>
          <w:p w14:paraId="13B8C0CE" w14:textId="77777777" w:rsidR="002B78D6" w:rsidRDefault="002B78D6"/>
        </w:tc>
      </w:tr>
      <w:tr w:rsidR="002B78D6" w14:paraId="15D955E1" w14:textId="77777777" w:rsidTr="002B78D6">
        <w:tc>
          <w:tcPr>
            <w:tcW w:w="1005" w:type="dxa"/>
          </w:tcPr>
          <w:p w14:paraId="5AAAEE81" w14:textId="41C20BE3" w:rsidR="002B78D6" w:rsidRDefault="002B78D6">
            <w:r>
              <w:rPr>
                <w:rFonts w:hint="eastAsia"/>
              </w:rPr>
              <w:t>A</w:t>
            </w:r>
            <w:r>
              <w:t>mdtp</w:t>
            </w:r>
          </w:p>
        </w:tc>
        <w:tc>
          <w:tcPr>
            <w:tcW w:w="1768" w:type="dxa"/>
          </w:tcPr>
          <w:p w14:paraId="7AF5EADA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00002760-08c2-11e1-9073-0e8ac72e1011</w:t>
            </w:r>
          </w:p>
          <w:p w14:paraId="6A8CC226" w14:textId="77777777" w:rsidR="002B78D6" w:rsidRDefault="002B78D6"/>
        </w:tc>
        <w:tc>
          <w:tcPr>
            <w:tcW w:w="1767" w:type="dxa"/>
          </w:tcPr>
          <w:p w14:paraId="5D4D5C14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00002760-08c2-11e1-9073-0e8ac72e0011</w:t>
            </w:r>
          </w:p>
          <w:p w14:paraId="35010C3D" w14:textId="77777777" w:rsidR="002B78D6" w:rsidRDefault="002B78D6"/>
        </w:tc>
        <w:tc>
          <w:tcPr>
            <w:tcW w:w="1767" w:type="dxa"/>
          </w:tcPr>
          <w:p w14:paraId="2E0D98E2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00002760-08c2-11e1-9073-0e8ac72e0012</w:t>
            </w:r>
          </w:p>
          <w:p w14:paraId="043F513D" w14:textId="77777777" w:rsidR="002B78D6" w:rsidRDefault="002B78D6"/>
        </w:tc>
        <w:tc>
          <w:tcPr>
            <w:tcW w:w="1767" w:type="dxa"/>
            <w:vMerge/>
          </w:tcPr>
          <w:p w14:paraId="0C1C32CE" w14:textId="77777777" w:rsidR="002B78D6" w:rsidRDefault="002B78D6"/>
        </w:tc>
      </w:tr>
      <w:tr w:rsidR="002B78D6" w14:paraId="429B46DC" w14:textId="77777777" w:rsidTr="002B78D6">
        <w:tc>
          <w:tcPr>
            <w:tcW w:w="1005" w:type="dxa"/>
          </w:tcPr>
          <w:p w14:paraId="4DC05A86" w14:textId="65605BD4" w:rsidR="002B78D6" w:rsidRDefault="002B78D6">
            <w:r>
              <w:rPr>
                <w:rFonts w:hint="eastAsia"/>
              </w:rPr>
              <w:t>O</w:t>
            </w:r>
            <w:r>
              <w:t>TA</w:t>
            </w:r>
          </w:p>
        </w:tc>
        <w:tc>
          <w:tcPr>
            <w:tcW w:w="1768" w:type="dxa"/>
          </w:tcPr>
          <w:p w14:paraId="519B832E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00002760-08c2-11e1-9073-0e8ac72e1001</w:t>
            </w:r>
          </w:p>
          <w:p w14:paraId="675DB2F3" w14:textId="77777777" w:rsidR="002B78D6" w:rsidRDefault="002B78D6"/>
        </w:tc>
        <w:tc>
          <w:tcPr>
            <w:tcW w:w="1767" w:type="dxa"/>
          </w:tcPr>
          <w:p w14:paraId="38EEED25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00002760-08c2-11e1-9073-0e8ac72e0001</w:t>
            </w:r>
          </w:p>
          <w:p w14:paraId="10A7002D" w14:textId="77777777" w:rsidR="002B78D6" w:rsidRDefault="002B78D6"/>
        </w:tc>
        <w:tc>
          <w:tcPr>
            <w:tcW w:w="1767" w:type="dxa"/>
          </w:tcPr>
          <w:p w14:paraId="379BE645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00002760-08c2-11e1-9073-0e8ac72e0002</w:t>
            </w:r>
          </w:p>
          <w:p w14:paraId="71BE8766" w14:textId="77777777" w:rsidR="002B78D6" w:rsidRDefault="002B78D6"/>
        </w:tc>
        <w:tc>
          <w:tcPr>
            <w:tcW w:w="1767" w:type="dxa"/>
            <w:vMerge/>
          </w:tcPr>
          <w:p w14:paraId="355D5814" w14:textId="77777777" w:rsidR="002B78D6" w:rsidRDefault="002B78D6"/>
        </w:tc>
      </w:tr>
      <w:tr w:rsidR="002B78D6" w14:paraId="3B8448A2" w14:textId="77777777" w:rsidTr="002B78D6">
        <w:tc>
          <w:tcPr>
            <w:tcW w:w="1005" w:type="dxa"/>
          </w:tcPr>
          <w:p w14:paraId="5302D710" w14:textId="47D61625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768" w:type="dxa"/>
          </w:tcPr>
          <w:p w14:paraId="5BDB4470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0000180f-0000-1000-8000-00805f9b34fb</w:t>
            </w:r>
          </w:p>
          <w:p w14:paraId="2F01576E" w14:textId="77777777" w:rsidR="002B78D6" w:rsidRDefault="002B78D6"/>
        </w:tc>
        <w:tc>
          <w:tcPr>
            <w:tcW w:w="1767" w:type="dxa"/>
          </w:tcPr>
          <w:p w14:paraId="6C4E2C14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00002a19-0000-1000-8000-00805f9b34fb</w:t>
            </w:r>
          </w:p>
          <w:p w14:paraId="6183EFE6" w14:textId="77777777" w:rsidR="002B78D6" w:rsidRDefault="002B78D6"/>
        </w:tc>
        <w:tc>
          <w:tcPr>
            <w:tcW w:w="1767" w:type="dxa"/>
          </w:tcPr>
          <w:p w14:paraId="2F07A551" w14:textId="77777777" w:rsidR="002B78D6" w:rsidRDefault="002B78D6" w:rsidP="00E3266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00002a19-0000-1000-8000-00805f9b34fb</w:t>
            </w:r>
          </w:p>
          <w:p w14:paraId="1D973BB3" w14:textId="77777777" w:rsidR="002B78D6" w:rsidRDefault="002B78D6"/>
        </w:tc>
        <w:tc>
          <w:tcPr>
            <w:tcW w:w="1767" w:type="dxa"/>
            <w:vMerge/>
          </w:tcPr>
          <w:p w14:paraId="4DDA0024" w14:textId="77777777" w:rsidR="002B78D6" w:rsidRDefault="002B78D6"/>
        </w:tc>
      </w:tr>
    </w:tbl>
    <w:p w14:paraId="6D53D1BA" w14:textId="15B68C05" w:rsidR="00900547" w:rsidRDefault="0090054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B78D6" w14:paraId="15C1C577" w14:textId="77777777" w:rsidTr="00671018">
        <w:tc>
          <w:tcPr>
            <w:tcW w:w="2122" w:type="dxa"/>
          </w:tcPr>
          <w:p w14:paraId="30DA6150" w14:textId="7A59E4A1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开一号门锁</w:t>
            </w:r>
          </w:p>
        </w:tc>
        <w:tc>
          <w:tcPr>
            <w:tcW w:w="6174" w:type="dxa"/>
          </w:tcPr>
          <w:p w14:paraId="44D40B49" w14:textId="7F83BE5B" w:rsidR="002B78D6" w:rsidRPr="002B78D6" w:rsidRDefault="00900547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680000000000006810000181E116</w:t>
            </w:r>
          </w:p>
        </w:tc>
      </w:tr>
      <w:tr w:rsidR="002B78D6" w14:paraId="4399BFDA" w14:textId="77777777" w:rsidTr="00671018">
        <w:tc>
          <w:tcPr>
            <w:tcW w:w="2122" w:type="dxa"/>
          </w:tcPr>
          <w:p w14:paraId="45C126D2" w14:textId="1A765850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开二号门锁</w:t>
            </w:r>
          </w:p>
        </w:tc>
        <w:tc>
          <w:tcPr>
            <w:tcW w:w="6174" w:type="dxa"/>
          </w:tcPr>
          <w:p w14:paraId="1DFB0FCC" w14:textId="5EBBED2F" w:rsidR="002B78D6" w:rsidRPr="002B78D6" w:rsidRDefault="00900547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680000000000006810000182E716</w:t>
            </w:r>
          </w:p>
        </w:tc>
      </w:tr>
      <w:tr w:rsidR="002B78D6" w14:paraId="2BEF6A59" w14:textId="77777777" w:rsidTr="00671018">
        <w:tc>
          <w:tcPr>
            <w:tcW w:w="2122" w:type="dxa"/>
          </w:tcPr>
          <w:p w14:paraId="7C61F79E" w14:textId="0B9CCB7A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开全部门锁</w:t>
            </w:r>
          </w:p>
        </w:tc>
        <w:tc>
          <w:tcPr>
            <w:tcW w:w="6174" w:type="dxa"/>
          </w:tcPr>
          <w:p w14:paraId="5565580A" w14:textId="2421D132" w:rsidR="002B78D6" w:rsidRPr="002B78D6" w:rsidRDefault="00900547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680000000000006810000183E716</w:t>
            </w:r>
          </w:p>
        </w:tc>
      </w:tr>
      <w:tr w:rsidR="002B78D6" w14:paraId="43335E48" w14:textId="77777777" w:rsidTr="00671018">
        <w:tc>
          <w:tcPr>
            <w:tcW w:w="2122" w:type="dxa"/>
          </w:tcPr>
          <w:p w14:paraId="1ACFB5B2" w14:textId="4DEBB07B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查询内部控制参数</w:t>
            </w:r>
          </w:p>
        </w:tc>
        <w:tc>
          <w:tcPr>
            <w:tcW w:w="6174" w:type="dxa"/>
          </w:tcPr>
          <w:p w14:paraId="2D7A2D94" w14:textId="335C334B" w:rsidR="002B78D6" w:rsidRPr="002B78D6" w:rsidRDefault="007928FB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680000000000006810000186EA16</w:t>
            </w:r>
          </w:p>
        </w:tc>
      </w:tr>
      <w:tr w:rsidR="002B78D6" w14:paraId="472A8057" w14:textId="77777777" w:rsidTr="00671018">
        <w:tc>
          <w:tcPr>
            <w:tcW w:w="2122" w:type="dxa"/>
          </w:tcPr>
          <w:p w14:paraId="24B4CFFE" w14:textId="2DFEC1E7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修改内部控制参数</w:t>
            </w:r>
          </w:p>
        </w:tc>
        <w:tc>
          <w:tcPr>
            <w:tcW w:w="6174" w:type="dxa"/>
          </w:tcPr>
          <w:p w14:paraId="479C02F6" w14:textId="466B0639" w:rsidR="002B78D6" w:rsidRPr="002B78D6" w:rsidRDefault="007928FB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6800000000000068100005871A000000EA16</w:t>
            </w:r>
          </w:p>
        </w:tc>
      </w:tr>
      <w:tr w:rsidR="002B78D6" w14:paraId="47592298" w14:textId="77777777" w:rsidTr="00671018">
        <w:tc>
          <w:tcPr>
            <w:tcW w:w="2122" w:type="dxa"/>
          </w:tcPr>
          <w:p w14:paraId="448A75CD" w14:textId="07AF8612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测量电池电压</w:t>
            </w:r>
          </w:p>
        </w:tc>
        <w:tc>
          <w:tcPr>
            <w:tcW w:w="6174" w:type="dxa"/>
          </w:tcPr>
          <w:p w14:paraId="0ED61E68" w14:textId="7DA6ED03" w:rsidR="002B78D6" w:rsidRPr="002B78D6" w:rsidRDefault="002B78D6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680000000000006810000102E316</w:t>
            </w:r>
          </w:p>
        </w:tc>
      </w:tr>
      <w:tr w:rsidR="002B78D6" w14:paraId="5117D748" w14:textId="77777777" w:rsidTr="00671018">
        <w:tc>
          <w:tcPr>
            <w:tcW w:w="2122" w:type="dxa"/>
          </w:tcPr>
          <w:p w14:paraId="2703CCAB" w14:textId="53084808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测量磁场强度</w:t>
            </w:r>
          </w:p>
        </w:tc>
        <w:tc>
          <w:tcPr>
            <w:tcW w:w="6174" w:type="dxa"/>
          </w:tcPr>
          <w:p w14:paraId="57CF91C3" w14:textId="6983BAEC" w:rsidR="002B78D6" w:rsidRPr="002B78D6" w:rsidRDefault="002B78D6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680000000000006810000103E416</w:t>
            </w:r>
          </w:p>
        </w:tc>
      </w:tr>
      <w:tr w:rsidR="002B78D6" w14:paraId="62FD2359" w14:textId="77777777" w:rsidTr="00671018">
        <w:tc>
          <w:tcPr>
            <w:tcW w:w="2122" w:type="dxa"/>
          </w:tcPr>
          <w:p w14:paraId="0D558163" w14:textId="49EA9C5F" w:rsidR="002B78D6" w:rsidRDefault="002B78D6">
            <w:pPr>
              <w:rPr>
                <w:rFonts w:hint="eastAsia"/>
              </w:rPr>
            </w:pPr>
            <w:r>
              <w:rPr>
                <w:rFonts w:hint="eastAsia"/>
              </w:rPr>
              <w:t>门状态</w:t>
            </w:r>
          </w:p>
        </w:tc>
        <w:tc>
          <w:tcPr>
            <w:tcW w:w="6174" w:type="dxa"/>
          </w:tcPr>
          <w:p w14:paraId="24516E31" w14:textId="6E3566D7" w:rsidR="002B78D6" w:rsidRPr="002B78D6" w:rsidRDefault="002B78D6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680000000000006810000104E516</w:t>
            </w:r>
          </w:p>
        </w:tc>
      </w:tr>
      <w:tr w:rsidR="007928FB" w14:paraId="6300A3BB" w14:textId="77777777" w:rsidTr="00671018">
        <w:tc>
          <w:tcPr>
            <w:tcW w:w="2122" w:type="dxa"/>
          </w:tcPr>
          <w:p w14:paraId="63347305" w14:textId="348DE346" w:rsidR="007928FB" w:rsidRDefault="007928FB">
            <w:pPr>
              <w:rPr>
                <w:rFonts w:hint="eastAsia"/>
              </w:rPr>
            </w:pPr>
            <w:r>
              <w:rPr>
                <w:rFonts w:hint="eastAsia"/>
              </w:rPr>
              <w:t>综合指令</w:t>
            </w:r>
          </w:p>
        </w:tc>
        <w:tc>
          <w:tcPr>
            <w:tcW w:w="6174" w:type="dxa"/>
          </w:tcPr>
          <w:p w14:paraId="6E2D82D2" w14:textId="48844F64" w:rsidR="007928FB" w:rsidRPr="00900547" w:rsidRDefault="00900547" w:rsidP="002B78D6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680000000000006810000180E616</w:t>
            </w:r>
          </w:p>
        </w:tc>
      </w:tr>
    </w:tbl>
    <w:p w14:paraId="6A15D59B" w14:textId="1129892F" w:rsidR="002B78D6" w:rsidRDefault="002B78D6"/>
    <w:p w14:paraId="47983FC4" w14:textId="123F3CB7" w:rsidR="00900547" w:rsidRPr="00900547" w:rsidRDefault="00900547" w:rsidP="00900547">
      <w:pPr>
        <w:jc w:val="center"/>
        <w:rPr>
          <w:rFonts w:hint="eastAsia"/>
          <w:sz w:val="44"/>
          <w:szCs w:val="44"/>
        </w:rPr>
      </w:pPr>
      <w:r w:rsidRPr="00900547">
        <w:rPr>
          <w:rFonts w:hint="eastAsia"/>
          <w:sz w:val="44"/>
          <w:szCs w:val="44"/>
        </w:rPr>
        <w:t>发送对应指令</w:t>
      </w:r>
      <w:r>
        <w:rPr>
          <w:rFonts w:hint="eastAsia"/>
          <w:sz w:val="44"/>
          <w:szCs w:val="44"/>
        </w:rPr>
        <w:t>后</w:t>
      </w:r>
      <w:r w:rsidRPr="00900547">
        <w:rPr>
          <w:rFonts w:hint="eastAsia"/>
          <w:sz w:val="44"/>
          <w:szCs w:val="44"/>
        </w:rPr>
        <w:t>设备返回</w:t>
      </w:r>
      <w:r>
        <w:rPr>
          <w:rFonts w:hint="eastAsia"/>
          <w:sz w:val="44"/>
          <w:szCs w:val="44"/>
        </w:rPr>
        <w:t>的内容协议</w:t>
      </w:r>
      <w:r w:rsidRPr="00900547">
        <w:rPr>
          <w:rFonts w:hint="eastAsia"/>
          <w:sz w:val="44"/>
          <w:szCs w:val="44"/>
        </w:rPr>
        <w:t>：</w:t>
      </w:r>
    </w:p>
    <w:p w14:paraId="1CD94C2F" w14:textId="59034190" w:rsidR="00900547" w:rsidRDefault="00900547">
      <w:pPr>
        <w:rPr>
          <w:color w:val="00B0F0"/>
        </w:rPr>
      </w:pPr>
      <w:r>
        <w:rPr>
          <w:rFonts w:hint="eastAsia"/>
          <w:color w:val="00B0F0"/>
        </w:rPr>
        <w:t>开一号门锁：</w:t>
      </w:r>
    </w:p>
    <w:p w14:paraId="6CF72094" w14:textId="585EA321" w:rsidR="00900547" w:rsidRPr="00900547" w:rsidRDefault="00900547">
      <w:pPr>
        <w:rPr>
          <w:rFonts w:hint="eastAsia"/>
        </w:rPr>
      </w:pPr>
      <w:r>
        <w:rPr>
          <w:rFonts w:hint="eastAsia"/>
        </w:rPr>
        <w:t>指令的第14位字节</w:t>
      </w:r>
      <w:r>
        <w:rPr>
          <w:rFonts w:hint="eastAsia"/>
        </w:rPr>
        <w:t>的第7、8</w:t>
      </w:r>
      <w:r>
        <w:t>BIT</w:t>
      </w:r>
      <w:r>
        <w:rPr>
          <w:rFonts w:hint="eastAsia"/>
        </w:rPr>
        <w:t>分别表示锁、门的状态</w:t>
      </w:r>
    </w:p>
    <w:p w14:paraId="340A9F59" w14:textId="2906AC77" w:rsidR="00900547" w:rsidRDefault="00900547" w:rsidP="00900547">
      <w:pPr>
        <w:rPr>
          <w:rFonts w:hint="eastAsia"/>
          <w:color w:val="00B0F0"/>
        </w:rPr>
      </w:pPr>
      <w:r>
        <w:rPr>
          <w:rFonts w:hint="eastAsia"/>
          <w:color w:val="00B0F0"/>
        </w:rPr>
        <w:t>开二号门锁：</w:t>
      </w:r>
    </w:p>
    <w:p w14:paraId="0ECB663A" w14:textId="001307EF" w:rsidR="00900547" w:rsidRPr="00900547" w:rsidRDefault="00900547">
      <w:pPr>
        <w:rPr>
          <w:rFonts w:hint="eastAsia"/>
        </w:rPr>
      </w:pPr>
      <w:r>
        <w:rPr>
          <w:rFonts w:hint="eastAsia"/>
        </w:rPr>
        <w:t>指令的第14位字节的第7、8</w:t>
      </w:r>
      <w:r>
        <w:t>BIT</w:t>
      </w:r>
      <w:r>
        <w:rPr>
          <w:rFonts w:hint="eastAsia"/>
        </w:rPr>
        <w:t>分别表示锁、门的状态</w:t>
      </w:r>
    </w:p>
    <w:p w14:paraId="1D3A41A5" w14:textId="77777777" w:rsidR="00900547" w:rsidRDefault="00900547" w:rsidP="00900547">
      <w:pPr>
        <w:rPr>
          <w:rFonts w:hint="eastAsia"/>
          <w:color w:val="00B0F0"/>
        </w:rPr>
      </w:pPr>
      <w:r>
        <w:rPr>
          <w:rFonts w:hint="eastAsia"/>
          <w:color w:val="00B0F0"/>
        </w:rPr>
        <w:t>开全部门锁：</w:t>
      </w:r>
    </w:p>
    <w:p w14:paraId="0391B613" w14:textId="08B6406F" w:rsidR="00900547" w:rsidRDefault="00900547">
      <w:pPr>
        <w:rPr>
          <w:rFonts w:hint="eastAsia"/>
          <w:color w:val="00B0F0"/>
        </w:rPr>
      </w:pPr>
      <w:r>
        <w:rPr>
          <w:rFonts w:hint="eastAsia"/>
        </w:rPr>
        <w:t>指令的第14位字节的第</w:t>
      </w:r>
      <w:r>
        <w:rPr>
          <w:rFonts w:hint="eastAsia"/>
        </w:rPr>
        <w:t>5、6、</w:t>
      </w:r>
      <w:r>
        <w:rPr>
          <w:rFonts w:hint="eastAsia"/>
        </w:rPr>
        <w:t>7、8</w:t>
      </w:r>
      <w:r>
        <w:t>BIT</w:t>
      </w:r>
      <w:r>
        <w:rPr>
          <w:rFonts w:hint="eastAsia"/>
        </w:rPr>
        <w:t>分别表示锁</w:t>
      </w:r>
      <w:r>
        <w:rPr>
          <w:rFonts w:hint="eastAsia"/>
        </w:rPr>
        <w:t>2</w:t>
      </w:r>
      <w:r>
        <w:rPr>
          <w:rFonts w:hint="eastAsia"/>
        </w:rPr>
        <w:t>、门</w:t>
      </w:r>
      <w:r>
        <w:rPr>
          <w:rFonts w:hint="eastAsia"/>
        </w:rPr>
        <w:t>2、锁1、门1</w:t>
      </w:r>
      <w:r>
        <w:rPr>
          <w:rFonts w:hint="eastAsia"/>
        </w:rPr>
        <w:t>的状态</w:t>
      </w:r>
    </w:p>
    <w:p w14:paraId="363DC927" w14:textId="2DCFED8F" w:rsidR="00671018" w:rsidRPr="00900547" w:rsidRDefault="00A36D33">
      <w:pPr>
        <w:rPr>
          <w:rFonts w:hint="eastAsia"/>
          <w:color w:val="00B0F0"/>
        </w:rPr>
      </w:pPr>
      <w:r w:rsidRPr="00900547">
        <w:rPr>
          <w:rFonts w:hint="eastAsia"/>
          <w:color w:val="00B0F0"/>
        </w:rPr>
        <w:t>查询</w:t>
      </w:r>
      <w:r w:rsidR="00671018" w:rsidRPr="00900547">
        <w:rPr>
          <w:rFonts w:hint="eastAsia"/>
          <w:color w:val="00B0F0"/>
        </w:rPr>
        <w:t>内部控制参数协议：</w:t>
      </w:r>
    </w:p>
    <w:p w14:paraId="5321C52D" w14:textId="24540914" w:rsidR="00671018" w:rsidRDefault="00A36D33">
      <w:r>
        <w:rPr>
          <w:rFonts w:hint="eastAsia"/>
        </w:rPr>
        <w:t>指令的第14位字节的</w:t>
      </w:r>
      <w:r w:rsidR="00671018">
        <w:rPr>
          <w:rFonts w:hint="eastAsia"/>
        </w:rPr>
        <w:t>每个BIT为一个开关量，1表示启用，0表示关闭。</w:t>
      </w:r>
    </w:p>
    <w:p w14:paraId="7611638D" w14:textId="77777777" w:rsidR="00671018" w:rsidRDefault="00671018" w:rsidP="00671018">
      <w:r>
        <w:t xml:space="preserve">BIT7:  </w:t>
      </w:r>
      <w:r>
        <w:rPr>
          <w:rFonts w:hint="eastAsia"/>
        </w:rPr>
        <w:t>门检测开关用采用常开型（关门开路）</w:t>
      </w:r>
    </w:p>
    <w:p w14:paraId="14250A44" w14:textId="77777777" w:rsidR="00671018" w:rsidRDefault="00671018" w:rsidP="00671018">
      <w:r>
        <w:lastRenderedPageBreak/>
        <w:t xml:space="preserve">Bit6:  </w:t>
      </w:r>
      <w:r>
        <w:rPr>
          <w:rFonts w:hint="eastAsia"/>
        </w:rPr>
        <w:t>锁检测开定于关用采用常开型（锁上开路）</w:t>
      </w:r>
    </w:p>
    <w:p w14:paraId="6C0797DC" w14:textId="77777777" w:rsidR="00671018" w:rsidRDefault="00671018" w:rsidP="00671018">
      <w:r>
        <w:t xml:space="preserve">BIT5:  </w:t>
      </w:r>
      <w:r>
        <w:rPr>
          <w:rFonts w:hint="eastAsia"/>
        </w:rPr>
        <w:t>正常开锁不告警</w:t>
      </w:r>
    </w:p>
    <w:p w14:paraId="7A59C5DC" w14:textId="77777777" w:rsidR="00671018" w:rsidRDefault="00671018" w:rsidP="00671018">
      <w:r>
        <w:rPr>
          <w:rFonts w:hint="eastAsia"/>
        </w:rPr>
        <w:t>B</w:t>
      </w:r>
      <w:r>
        <w:t xml:space="preserve">IT4:  </w:t>
      </w:r>
      <w:r>
        <w:rPr>
          <w:rFonts w:hint="eastAsia"/>
        </w:rPr>
        <w:t>有外电可以进入维护方式</w:t>
      </w:r>
    </w:p>
    <w:p w14:paraId="61087B56" w14:textId="77777777" w:rsidR="00671018" w:rsidRDefault="00671018" w:rsidP="00671018">
      <w:r>
        <w:rPr>
          <w:rFonts w:hint="eastAsia"/>
        </w:rPr>
        <w:t>B</w:t>
      </w:r>
      <w:r>
        <w:t xml:space="preserve">IT3:  </w:t>
      </w:r>
      <w:r>
        <w:rPr>
          <w:rFonts w:hint="eastAsia"/>
        </w:rPr>
        <w:t>启用软关机</w:t>
      </w:r>
    </w:p>
    <w:p w14:paraId="1D707A2C" w14:textId="77777777" w:rsidR="00671018" w:rsidRDefault="00671018" w:rsidP="00671018">
      <w:r>
        <w:rPr>
          <w:rFonts w:hint="eastAsia"/>
        </w:rPr>
        <w:t>B</w:t>
      </w:r>
      <w:r>
        <w:t xml:space="preserve">IT2:  </w:t>
      </w:r>
      <w:r>
        <w:rPr>
          <w:rFonts w:hint="eastAsia"/>
        </w:rPr>
        <w:t>不检测强磁</w:t>
      </w:r>
    </w:p>
    <w:p w14:paraId="7F0B9AFC" w14:textId="77777777" w:rsidR="00671018" w:rsidRDefault="00671018" w:rsidP="00671018">
      <w:r>
        <w:rPr>
          <w:rFonts w:hint="eastAsia"/>
        </w:rPr>
        <w:t>B</w:t>
      </w:r>
      <w:r>
        <w:t xml:space="preserve">IT1:  </w:t>
      </w:r>
      <w:r>
        <w:rPr>
          <w:rFonts w:hint="eastAsia"/>
        </w:rPr>
        <w:t>使用低磁检测阀值</w:t>
      </w:r>
    </w:p>
    <w:p w14:paraId="0A25E336" w14:textId="47DA0829" w:rsidR="00671018" w:rsidRDefault="00671018">
      <w:r>
        <w:rPr>
          <w:rFonts w:hint="eastAsia"/>
        </w:rPr>
        <w:t>B</w:t>
      </w:r>
      <w:r>
        <w:t xml:space="preserve">IT0:  </w:t>
      </w:r>
      <w:r>
        <w:rPr>
          <w:rFonts w:hint="eastAsia"/>
        </w:rPr>
        <w:t>启用</w:t>
      </w:r>
      <w:r>
        <w:t>DEBUG</w:t>
      </w:r>
      <w:r>
        <w:rPr>
          <w:rFonts w:hint="eastAsia"/>
        </w:rPr>
        <w:t>软串口</w:t>
      </w:r>
    </w:p>
    <w:p w14:paraId="0673AB3F" w14:textId="2CBBFBC1" w:rsidR="00671018" w:rsidRDefault="00671018">
      <w:pPr>
        <w:rPr>
          <w:rFonts w:hint="eastAsia"/>
        </w:rPr>
      </w:pPr>
    </w:p>
    <w:p w14:paraId="3BDF92EF" w14:textId="46ECFB43" w:rsidR="00671018" w:rsidRDefault="00671018"/>
    <w:p w14:paraId="0C701F9F" w14:textId="41C3EBDC" w:rsidR="00A36D33" w:rsidRPr="00900547" w:rsidRDefault="00A36D33">
      <w:pPr>
        <w:rPr>
          <w:color w:val="00B0F0"/>
        </w:rPr>
      </w:pPr>
      <w:r w:rsidRPr="00900547">
        <w:rPr>
          <w:rFonts w:hint="eastAsia"/>
          <w:color w:val="00B0F0"/>
        </w:rPr>
        <w:t>修改内部控制参数协议：</w:t>
      </w:r>
    </w:p>
    <w:p w14:paraId="143C3D34" w14:textId="4254B132" w:rsidR="00A36D33" w:rsidRDefault="00A36D33">
      <w:r>
        <w:rPr>
          <w:rFonts w:hint="eastAsia"/>
        </w:rPr>
        <w:t>指令的第1</w:t>
      </w:r>
      <w:r>
        <w:rPr>
          <w:rFonts w:hint="eastAsia"/>
        </w:rPr>
        <w:t>3</w:t>
      </w:r>
      <w:r>
        <w:rPr>
          <w:rFonts w:hint="eastAsia"/>
        </w:rPr>
        <w:t>位字节的每个BIT为一个开关量，1表示启用，0表示关闭。</w:t>
      </w:r>
    </w:p>
    <w:p w14:paraId="461EB0EB" w14:textId="2275F479" w:rsidR="007928FB" w:rsidRDefault="007928FB"/>
    <w:p w14:paraId="22309C47" w14:textId="4E158FAA" w:rsidR="007928FB" w:rsidRPr="00900547" w:rsidRDefault="007928FB">
      <w:pPr>
        <w:rPr>
          <w:color w:val="00B0F0"/>
        </w:rPr>
      </w:pPr>
      <w:r w:rsidRPr="00900547">
        <w:rPr>
          <w:rFonts w:hint="eastAsia"/>
          <w:color w:val="00B0F0"/>
        </w:rPr>
        <w:t>综合指令协议：</w:t>
      </w:r>
    </w:p>
    <w:p w14:paraId="3E75AD44" w14:textId="77777777" w:rsidR="002F5840" w:rsidRDefault="007928FB" w:rsidP="002F5840">
      <w:r>
        <w:rPr>
          <w:rFonts w:hint="eastAsia"/>
        </w:rPr>
        <w:t>指令的第14位字节表示全部门锁状态，</w:t>
      </w:r>
      <w:r w:rsidR="002F5840">
        <w:rPr>
          <w:rFonts w:hint="eastAsia"/>
        </w:rPr>
        <w:t>每个BIT为一个开关量，1表示</w:t>
      </w:r>
      <w:r w:rsidR="002F5840">
        <w:rPr>
          <w:rFonts w:hint="eastAsia"/>
        </w:rPr>
        <w:t>打开</w:t>
      </w:r>
      <w:r w:rsidR="002F5840">
        <w:rPr>
          <w:rFonts w:hint="eastAsia"/>
        </w:rPr>
        <w:t>，0表示关闭。</w:t>
      </w:r>
    </w:p>
    <w:p w14:paraId="4D4E2D5D" w14:textId="40E4D60F" w:rsidR="002F5840" w:rsidRDefault="002F5840" w:rsidP="002F5840">
      <w:r>
        <w:t>BIT</w:t>
      </w:r>
      <w:r>
        <w:t>6</w:t>
      </w:r>
      <w:r>
        <w:t xml:space="preserve">:  </w:t>
      </w:r>
      <w:r>
        <w:rPr>
          <w:rFonts w:hint="eastAsia"/>
        </w:rPr>
        <w:t>门1状态</w:t>
      </w:r>
    </w:p>
    <w:p w14:paraId="4B2F1E81" w14:textId="5428551C" w:rsidR="002F5840" w:rsidRDefault="002F5840" w:rsidP="002F5840">
      <w:r>
        <w:t>B</w:t>
      </w:r>
      <w:r>
        <w:rPr>
          <w:rFonts w:hint="eastAsia"/>
        </w:rPr>
        <w:t>IT</w:t>
      </w:r>
      <w:r>
        <w:t>5</w:t>
      </w:r>
      <w:r>
        <w:t xml:space="preserve">:  </w:t>
      </w:r>
      <w:r>
        <w:rPr>
          <w:rFonts w:hint="eastAsia"/>
        </w:rPr>
        <w:t>锁1状态</w:t>
      </w:r>
    </w:p>
    <w:p w14:paraId="69B20CE8" w14:textId="6FF23FBC" w:rsidR="002F5840" w:rsidRDefault="002F5840" w:rsidP="002F5840">
      <w:r>
        <w:t>BIT</w:t>
      </w:r>
      <w:r>
        <w:t>4</w:t>
      </w:r>
      <w:r>
        <w:t xml:space="preserve">:  </w:t>
      </w:r>
      <w:r>
        <w:rPr>
          <w:rFonts w:hint="eastAsia"/>
        </w:rPr>
        <w:t>门2状态</w:t>
      </w:r>
    </w:p>
    <w:p w14:paraId="75A0AD92" w14:textId="04D0A31F" w:rsidR="002F5840" w:rsidRDefault="002F5840" w:rsidP="002F5840">
      <w:r>
        <w:rPr>
          <w:rFonts w:hint="eastAsia"/>
        </w:rPr>
        <w:t>B</w:t>
      </w:r>
      <w:r>
        <w:t>IT</w:t>
      </w:r>
      <w:r>
        <w:t>3</w:t>
      </w:r>
      <w:r>
        <w:t xml:space="preserve">:  </w:t>
      </w:r>
      <w:r>
        <w:rPr>
          <w:rFonts w:hint="eastAsia"/>
        </w:rPr>
        <w:t>锁</w:t>
      </w:r>
      <w:r>
        <w:rPr>
          <w:rFonts w:hint="eastAsia"/>
        </w:rPr>
        <w:t>2状态</w:t>
      </w:r>
    </w:p>
    <w:p w14:paraId="302FAE1B" w14:textId="134E4DC6" w:rsidR="002F5840" w:rsidRDefault="002F5840" w:rsidP="002F5840">
      <w:r>
        <w:rPr>
          <w:rFonts w:hint="eastAsia"/>
        </w:rPr>
        <w:t>B</w:t>
      </w:r>
      <w:r>
        <w:t xml:space="preserve">IT2:  </w:t>
      </w:r>
      <w:r>
        <w:rPr>
          <w:rFonts w:hint="eastAsia"/>
        </w:rPr>
        <w:t>强磁开关状态（未使用）</w:t>
      </w:r>
    </w:p>
    <w:p w14:paraId="30370339" w14:textId="14173E65" w:rsidR="002F5840" w:rsidRDefault="002F5840" w:rsidP="002F5840">
      <w:r>
        <w:rPr>
          <w:rFonts w:hint="eastAsia"/>
        </w:rPr>
        <w:t>B</w:t>
      </w:r>
      <w:r>
        <w:t xml:space="preserve">IT1:  </w:t>
      </w:r>
      <w:r>
        <w:rPr>
          <w:rFonts w:hint="eastAsia"/>
        </w:rPr>
        <w:t>外接电源状态（未使用）</w:t>
      </w:r>
    </w:p>
    <w:p w14:paraId="5BBE214E" w14:textId="25F4D7AA" w:rsidR="002F5840" w:rsidRDefault="002F5840" w:rsidP="002F5840">
      <w:pPr>
        <w:rPr>
          <w:rFonts w:hint="eastAsia"/>
        </w:rPr>
      </w:pPr>
      <w:r>
        <w:rPr>
          <w:rFonts w:hint="eastAsia"/>
        </w:rPr>
        <w:t>B</w:t>
      </w:r>
      <w:r>
        <w:t xml:space="preserve">IT0:  </w:t>
      </w:r>
      <w:r>
        <w:rPr>
          <w:rFonts w:hint="eastAsia"/>
        </w:rPr>
        <w:t>电池内部充电状态（未使用）</w:t>
      </w:r>
    </w:p>
    <w:p w14:paraId="2CAEF401" w14:textId="5F55D916" w:rsidR="002F5840" w:rsidRDefault="002F5840" w:rsidP="002F5840">
      <w:r>
        <w:rPr>
          <w:rFonts w:hint="eastAsia"/>
        </w:rPr>
        <w:t>指令的第1</w:t>
      </w:r>
      <w:r>
        <w:rPr>
          <w:rFonts w:hint="eastAsia"/>
        </w:rPr>
        <w:t>5</w:t>
      </w:r>
      <w:r>
        <w:t>~16</w:t>
      </w:r>
      <w:r>
        <w:rPr>
          <w:rFonts w:hint="eastAsia"/>
        </w:rPr>
        <w:t>位字节</w:t>
      </w:r>
      <w:r>
        <w:rPr>
          <w:rFonts w:hint="eastAsia"/>
        </w:rPr>
        <w:t>表示电池电量</w:t>
      </w:r>
    </w:p>
    <w:p w14:paraId="271897E1" w14:textId="77777777" w:rsidR="002F5840" w:rsidRDefault="002F5840" w:rsidP="002F5840">
      <w:r>
        <w:rPr>
          <w:rFonts w:hint="eastAsia"/>
        </w:rPr>
        <w:t>指令的第1</w:t>
      </w:r>
      <w:r>
        <w:rPr>
          <w:rFonts w:hint="eastAsia"/>
        </w:rPr>
        <w:t>7~18</w:t>
      </w:r>
      <w:r>
        <w:rPr>
          <w:rFonts w:hint="eastAsia"/>
        </w:rPr>
        <w:t>位字节表示</w:t>
      </w:r>
      <w:r>
        <w:rPr>
          <w:rFonts w:hint="eastAsia"/>
        </w:rPr>
        <w:t>下端磁强</w:t>
      </w:r>
    </w:p>
    <w:p w14:paraId="4459170F" w14:textId="1DAD3A4D" w:rsidR="002F5840" w:rsidRPr="002F5840" w:rsidRDefault="002F5840" w:rsidP="002F5840">
      <w:r>
        <w:rPr>
          <w:rFonts w:hint="eastAsia"/>
        </w:rPr>
        <w:t>指令的第</w:t>
      </w:r>
      <w:r>
        <w:rPr>
          <w:rFonts w:hint="eastAsia"/>
        </w:rPr>
        <w:t>3</w:t>
      </w:r>
      <w:r>
        <w:rPr>
          <w:rFonts w:hint="eastAsia"/>
        </w:rPr>
        <w:t>~</w:t>
      </w:r>
      <w:r>
        <w:rPr>
          <w:rFonts w:hint="eastAsia"/>
        </w:rPr>
        <w:t>4</w:t>
      </w:r>
      <w:r>
        <w:rPr>
          <w:rFonts w:hint="eastAsia"/>
        </w:rPr>
        <w:t>位字节表示</w:t>
      </w:r>
      <w:r>
        <w:rPr>
          <w:rFonts w:hint="eastAsia"/>
        </w:rPr>
        <w:t>上</w:t>
      </w:r>
      <w:r>
        <w:rPr>
          <w:rFonts w:hint="eastAsia"/>
        </w:rPr>
        <w:t>端磁强</w:t>
      </w:r>
    </w:p>
    <w:p w14:paraId="494EBEDD" w14:textId="16E6935C" w:rsidR="002F5840" w:rsidRPr="00A36D33" w:rsidRDefault="002F5840">
      <w:pPr>
        <w:rPr>
          <w:rFonts w:hint="eastAsia"/>
        </w:rPr>
      </w:pPr>
      <w:r>
        <w:rPr>
          <w:rFonts w:hint="eastAsia"/>
        </w:rPr>
        <w:t>指令的第</w:t>
      </w:r>
      <w:r>
        <w:t>5</w:t>
      </w:r>
      <w:r>
        <w:rPr>
          <w:rFonts w:hint="eastAsia"/>
        </w:rPr>
        <w:t>~</w:t>
      </w:r>
      <w:r>
        <w:t>6</w:t>
      </w:r>
      <w:r>
        <w:rPr>
          <w:rFonts w:hint="eastAsia"/>
        </w:rPr>
        <w:t>位字节表示下端磁强</w:t>
      </w:r>
    </w:p>
    <w:sectPr w:rsidR="002F5840" w:rsidRPr="00A3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C"/>
    <w:rsid w:val="002B78D6"/>
    <w:rsid w:val="002F5840"/>
    <w:rsid w:val="005E0F9B"/>
    <w:rsid w:val="005F30C4"/>
    <w:rsid w:val="00671018"/>
    <w:rsid w:val="007928FB"/>
    <w:rsid w:val="007E0A51"/>
    <w:rsid w:val="00900547"/>
    <w:rsid w:val="009B371C"/>
    <w:rsid w:val="00A36D33"/>
    <w:rsid w:val="00E3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3F03"/>
  <w15:chartTrackingRefBased/>
  <w15:docId w15:val="{22F1E971-B17D-4102-96E6-43CE1F44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32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326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zistone</dc:creator>
  <cp:keywords/>
  <dc:description/>
  <cp:lastModifiedBy>zistone</cp:lastModifiedBy>
  <cp:revision>2</cp:revision>
  <dcterms:created xsi:type="dcterms:W3CDTF">2020-04-23T05:51:00Z</dcterms:created>
  <dcterms:modified xsi:type="dcterms:W3CDTF">2020-04-23T07:06:00Z</dcterms:modified>
</cp:coreProperties>
</file>