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b w:val="0"/>
          <w:bCs/>
          <w:i w:val="0"/>
          <w:caps w:val="0"/>
          <w:color w:val="404040"/>
          <w:spacing w:val="0"/>
          <w:sz w:val="44"/>
          <w:szCs w:val="44"/>
          <w:shd w:val="clear" w:fill="FFFFFF"/>
        </w:rPr>
      </w:pPr>
      <w:r>
        <w:rPr>
          <w:rFonts w:hint="eastAsia" w:ascii="Verdana" w:hAnsi="Verdana" w:cs="Verdan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16 </w:t>
      </w:r>
      <w:r>
        <w:rPr>
          <w:rFonts w:hint="default" w:ascii="Verdana" w:hAnsi="Verdana" w:eastAsia="Verdana" w:cs="Verdan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order by是怎么工作的</w:t>
      </w:r>
      <w:bookmarkStart w:id="0" w:name="_GoBack"/>
      <w:bookmarkEnd w:id="0"/>
    </w:p>
    <w:p>
      <w:pPr>
        <w:rPr>
          <w:rFonts w:hint="eastAsia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表定义是这样的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CREATE TABLE `t` (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`id` int(11) NOT NULL,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`city` varchar(16) NOT NULL,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`name` varchar(16) NOT NULL,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`age` int(11) NOT NULL,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`addr` varchar(128) DEFAULT NULL,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PRIMARY KEY (`id`),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KEY `city` (`city`)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) ENGINE=InnoDB;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  <w:t>SQL语句这么写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select city,name,age from t where city='杭州' order by name limit 1000  ;</w:t>
      </w:r>
    </w:p>
    <w:p>
      <w:pPr>
        <w:rPr>
          <w:rFonts w:hint="default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  <w:t>全字段排序</w:t>
      </w:r>
    </w:p>
    <w:p>
      <w:pPr>
        <w:rPr>
          <w:rFonts w:hint="eastAsia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  <w:t>为了避免全表扫描，需要在city字段上加索引</w:t>
      </w:r>
    </w:p>
    <w:p>
      <w:r>
        <w:drawing>
          <wp:inline distT="0" distB="0" distL="114300" distR="114300">
            <wp:extent cx="5264785" cy="451485"/>
            <wp:effectExtent l="0" t="0" r="12065" b="5715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这个字段中的“Use filesort” 表示的就是需要排序，MySQL会给每个线程分配一块内存用于排序，称为“sort_buffer”.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索引示意图</w:t>
      </w:r>
    </w:p>
    <w:p>
      <w:pPr>
        <w:ind w:firstLine="420" w:firstLineChars="0"/>
      </w:pPr>
      <w:r>
        <w:drawing>
          <wp:inline distT="0" distB="0" distL="114300" distR="114300">
            <wp:extent cx="5264785" cy="2346325"/>
            <wp:effectExtent l="0" t="0" r="12065" b="15875"/>
            <wp:docPr id="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city 字段的索引示意图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从图中可以看到，满足city=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杭州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条件的行，是从ID_X到ID_(X+N)的这些记录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初始化sort_buffer,确定放入name,city,age三个字段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从索引city找到第一个满足city=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杭州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的主键id,也就是图中的ID_X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到主键id索引取出整行，取name,city,age三个字段的值，存入sort_buffer中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从索引city取下一个记录的主键id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重复步骤3,4直到city的值不满足查询条件为止，对应的主键id也就是图中的ID_Y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对sort_buffer中的数据按照字段name做快速排序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按照排序结果取前1000行返回给客户端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暂时称这个流程为“全字段排序”，执行流程图如下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785110"/>
            <wp:effectExtent l="0" t="0" r="12065" b="15240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全字段排序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按“name排序”这个动作，可能在内存中完成，也可能需要使用外部排序，这取决于排序所需的内存和参数sort_buffer_size.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Sort_buffer_size 就是MySQL为排序开辟的内存（sort_buffer）的大小。如果排序的数量小于sort_buffer_size,排序就在内存中完成。但如果排序数量太大，内存放不下，则不得不利用磁盘临时文件辅助排序。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下列方法可以确认是否用了临时排序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/* 打开 optimizer_trace，只对本线程有效 */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SET optimizer_trace='enabled=on'; </w:t>
      </w:r>
      <w:r>
        <w:rPr>
          <w:rFonts w:hint="eastAsia"/>
          <w:highlight w:val="lightGray"/>
          <w:lang w:val="en-US" w:eastAsia="zh-CN"/>
        </w:rPr>
        <w:t>、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/* @a 保存 Innodb_rows_read 的初始值 */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VARIABLE_VALUE into @a from performance_schema.session_status where variable_name = 'Innodb_rows_read';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/* 执行语句 */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select city, name,age from t where city='杭州' order by name limit 1000; 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/* 查看 OPTIMIZER_TRACE 输出 */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* FROM `information_schema`.`OPTIMIZER_TRACE`\G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/* @b 保存 Innodb_rows_read 的当前值 */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VARIABLE_VALUE into @b from performance_schema.session_status where variable_name = 'Innodb_rows_read';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/* 计算 Innodb_rows_read 差值 */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@b-@a;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这个方法可以通过查看OPTIMIZER_TRACE的结果来确认，可以从number_of_tmp_files中看到是否使用了临时文件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352550"/>
            <wp:effectExtent l="0" t="0" r="6985" b="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全字段排序OPTIMIZER_TRACE部分结果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Number_of_tmp_files表示的是，排序过程中使用的临时文件。为什么要12个文件呢？内存放不下时，就需要使用外部排序，外部排序一般使用归并排序算法，可以简单理解，</w:t>
      </w:r>
      <w:r>
        <w:rPr>
          <w:rFonts w:hint="eastAsia"/>
          <w:b/>
          <w:bCs/>
          <w:lang w:val="en-US" w:eastAsia="zh-CN"/>
        </w:rPr>
        <w:t>MySQL将需要排序的数据分成12份，每一份单独排序后存在这些临时文件中。然后把这个12个有序文件在合并到一个有序的大文件。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如果sort_buffer_size超过了需要排序的的数量大小，number_of_tmp_files就是0，表示排序在内存中完成。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否则就需要在临时文件中排序，sort_buffer_size越小，需要分成的份数越多，number_of_temp_files的值就越大。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接下来，解释图4中其他两个值的意思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示例表中有4000条满足city=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杭州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的记录，所以看到examined=4000,表示参与排序的行数是4000行。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Sort_mode里面的packed_additional_fields的意思是，排序过程对字符串做了“紧凑”处理，即使name字段的定义是varchar(16),在排序过程中还是按照实际长度分配空间的。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同时，最后一个查询语句select @b-@a的返回结果是4000，表示整个执行扫描过程只扫描了4000行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注意 </w:t>
      </w:r>
      <w:r>
        <w:rPr>
          <w:rFonts w:hint="eastAsia"/>
          <w:b w:val="0"/>
          <w:bCs w:val="0"/>
          <w:lang w:val="en-US" w:eastAsia="zh-CN"/>
        </w:rPr>
        <w:t>为了避免对结论造成干扰，把internal_tmp_disk_storage_engine设置成MyISAM。否则，select@b-@a结果会是4001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这是因为查询OPTIMIZER_TRACE这个表时，需要用到临时表，而internal_tmp_disk_storage_engine的默认值是InnoDB。如果使用InnoDB把数据从临时表取出来的时候，会让Innodb_rows_read的值加1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Rowid 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的算法，只对原表的数据读了一遍，剩下的操作都是sort_buffer和临时文件中执行。但这个算法有个问题，如果查询要返回的字段很多的话。那么sort_buffer里面要放的字段太多，这样内存同时放下的行数很少，要分成多个临时文件，排序性能会很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如果单行很大，这个方法效果不好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如果MySQL认为排序的单行长度太大会怎么做呢？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让MySQL采用另外一种算法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SET max_length_for_sort_data = 16;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Max_length_for_sort_data 是MySQL中专门控制用于排序的行数据的长度的一个参数，它的意思是，如果单行的长度超过这个值，MySQL就认为单行太大，要换一个算法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City,name,age这个三个字段的总长度是36，把max_length_for_sort_data设置为16，看看那就算过程有什么变化。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新的算法放入sort_buffer的字段，只有排序的列（即name字段）和主键id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排序的结果少了city和age字段的值，不能直接返回了，整个执行流程如下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初始化sort_buffer,确定放入两个字段，name和id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从索引city找到第一个满足city=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杭州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条件的主键id,也就是图中的ID_X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到主键id索引取出整行，取name,id这两个字段，存入sort_buffer中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从索引city取下一个记录的主键id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重复步骤3,4直到不满足city=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杭州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的条件为止，也就是图中的ID_Y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对sort_buffer中的数据按照name进行排序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遍历排序结果，取前100行，并按照id的值回到原表中取出city,name和age三个字段返回给客户端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流程执行图如下，称为rowid 排序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785" cy="2555875"/>
            <wp:effectExtent l="0" t="0" r="12065" b="15875"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图5 rowid 排序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对比图3的，rowid多访问了一次表t的主键索引，就是步骤7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说明的是，最后“结果集”是一个逻辑概念，实际上MySQL服务端从排序后的sort_buffer中依次取出id,然后回到原表查到city,name和age这三个字段的结果，不需要在服务端在消耗内存存储结果，是直接返回给客户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根据这个过程和图示，这个时候中select@b-@a,看看结果又什么不同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首先，图中examined_rows的值还是4000，表示用于排序的数据是4000行，但是select@b-@a这个语句的值变成了5000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因为除了排序外，在排序完成后，还要根据id去原表取值，由于语句limit1000,因此会多读1000行。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57700" cy="1104900"/>
            <wp:effectExtent l="0" t="0" r="0" b="0"/>
            <wp:docPr id="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rowid 排序OPTIMIZER_TRACE部分输出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从OPTIMIZER_TRACE的结果中，还能看到另外两个信息也变了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·sort_mode变成&lt;sort_key,rowid&gt;，表示参数与排序的只有name和id两个字段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·number_of_tmp_files变成10了，因为这时候参与排序的行数仍然是4000行，但是每一行都变小了，因此需要排序的总数据量就变小了，需要的临时文件也相应的变少了。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全字段排序 VS Rowid排序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如果MySQL实在是担心内存太小，会影响排序效率，才会采用rowid排序算法，这样排序过程中一次可以排序更多行，但是需要再回到原表去取数据。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如果MySQL认为内存足够大，会优先选择全字段排序，把需要的字段都放到sort_buffer中，这样排序后会直接从内存里面返回查询结果，不在回到原表去取数据。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这体现了MySQL的一个设计思想;</w:t>
      </w:r>
      <w:r>
        <w:rPr>
          <w:rFonts w:hint="eastAsia"/>
          <w:b/>
          <w:bCs/>
          <w:lang w:val="en-US" w:eastAsia="zh-CN"/>
        </w:rPr>
        <w:t>如果内存够，就要多利用内存，尽量减少磁盘访问。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对于InnoDB来说，rowid排序要求回表多造成磁盘读，因此不会被优先选择。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并不是所有的Order by，都需要排序，从上面的分析的执行过程，MySQL之所以生成临时表，并在临时表上左排序操作，</w:t>
      </w:r>
      <w:r>
        <w:rPr>
          <w:rFonts w:hint="eastAsia"/>
          <w:b/>
          <w:bCs/>
          <w:lang w:val="en-US" w:eastAsia="zh-CN"/>
        </w:rPr>
        <w:t>其原因是原来的数据都是无序的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如果能够保证从city这个索引上取出来的行，天然就是按照name递增排序的，是不是就不用再排序了呢？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我们在市民表上创建一个city和name的联合索引，对应的SQL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alter table t add index city_user(city, name);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作为索引city的对比，看看这个索引的示意图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252980"/>
            <wp:effectExtent l="0" t="0" r="12065" b="13970"/>
            <wp:docPr id="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 city和name索引示意图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查询过程流程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从索引（city,name）找到第一个city=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杭州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条件的主键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到主键id索引取出整行，取name,city,age三个字段的值，作为结果集的一部分直接返回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从索引（city,name）取下一个记录主键id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重复步骤2,3直到查到第1000条记录，或者不满足city=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杭州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条件时循环结束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2433320"/>
            <wp:effectExtent l="0" t="0" r="12065" b="5080"/>
            <wp:docPr id="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引入（city,name）联合索引后，查询语句的执行计划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可以看到不需要临时表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483870"/>
            <wp:effectExtent l="0" t="0" r="11430" b="11430"/>
            <wp:docPr id="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9 引入（city,name）联合索引后，查询语句执行计划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Extral 字段中没有 useing filesort了，也就不需要排序了，而且由于（city,name）这联合索引就是有序的，所以这个查询也不用把4000行全读一遍。只要找到满足条件的前1000条记录就可以退出。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进一步优化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覆盖索引 ，索引上的信息满足查询的要求，不需要回到主键索引上去去数据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可以创建一个city,name和age的联合索引，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alter table t add index city_user_age(city, name, age);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执行流程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从索引（city,name,age）找到第一个满足city=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杭州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条件的记录，取出其中city,name和age这三个字段的值，作为结果集的一部分直接返回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从索引（city,name,age）取下一个记录，同样取出这个三个字段的值，作为结果集的一部分直接返回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重复步骤2，直到查到第1000条记录，或者不满足city=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杭州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的条件时循环结束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275205"/>
            <wp:effectExtent l="0" t="0" r="12065" b="10795"/>
            <wp:docPr id="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 引入（city,name,age）联合索引后，查询语句执行流程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看看explain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415290"/>
            <wp:effectExtent l="0" t="0" r="4445" b="3810"/>
            <wp:docPr id="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11 引入（city,name,age）联合索引后，查询执行计划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字段里面多了 “Using  index”,表示用的是联合索引，性能上快了很多。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假设表里面有联合索引city_name（city,name）这个联合索引，然后要查杭州和苏州两个城市中所有的市民的姓名，并且按名字排序，显示前100条记录，如果SQL这么写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* from t where city in ('杭州'," 苏州 ") order by name limit 100;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这语句执行时，会有排序过程吗，为什么？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如果从业务端需要实现一个不排序的方案，会怎么实现？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如果进一步有分页的需求，要显示第101页，也就是语句最后要改成‘limit 10000,100’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实现方法是什么？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91609"/>
    <w:multiLevelType w:val="singleLevel"/>
    <w:tmpl w:val="C6F916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506FA5"/>
    <w:multiLevelType w:val="singleLevel"/>
    <w:tmpl w:val="F4506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0BADAE"/>
    <w:multiLevelType w:val="singleLevel"/>
    <w:tmpl w:val="6B0BAD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EAD52E7"/>
    <w:multiLevelType w:val="multilevel"/>
    <w:tmpl w:val="7EAD52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9284E"/>
    <w:rsid w:val="39D9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2019-11-18T13:29:00Z</dcterms:created>
  <dc:creator>Administrator</dc:creator>
  <cp:lastModifiedBy>Administrator</cp:lastModifiedBy>
  <dcterms:modified xsi:type="dcterms:W3CDTF">2019-11-18T13:29:47Z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