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41 | 怎么最快地复制一张表？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初始化表语句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database db1;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use db1;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t(id int primary key, a int, b int, index(a))engine=innodb;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delimiter ;;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create procedure idata()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begin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declare i int;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set i=1;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while(i&lt;=1000)do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insert into t values(i,i,i);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set i=i+1;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end while;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end;;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delimiter 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call idata();</w:t>
      </w:r>
    </w:p>
    <w:p>
      <w:pPr>
        <w:rPr>
          <w:rFonts w:hint="default"/>
          <w:highlight w:val="lightGray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database db2;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db2.t like db1.t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假设，把db1.t里面大于a&gt;900的数据行导出来，插入到db2.t中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 方法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一种方式是，使用mysqldump命令将数据导出成一组Insert语句，可以使用下面的命令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mysqldump -h$host -P$port -u$user --add-locks=0 --no-create-info --single-transaction  --set-gtid-purged=OFF db1 t --where="a&gt;900" --result-file=/client_tmp/t.sql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把结果输出到临时文件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这个条命令，主要参数含义如下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-single-transaction的作用是，在导出数据的时候不需要对db1.t加表锁，而是使用STATR TRANSACTION WITH CONSISTENT SNAPSHOT的方法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-add-locks 设置为0，表示在输出文件结果里，不增加“LOCK TABLES t WRITE;”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-no-create-info的意思是，不需要导出表结构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-set-gtid-purged=off 表示的是，不输出跟GTID相关的信息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-result-file指定了输出文件的路径，其中client表示生成的文件是在客户端机器上的，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通过这条mysqldump命令生成的t.sql文件中包含了如图1所示的Insert语句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9705" cy="33274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1mysqldump输出文件的部分结果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可以看到，一条INSERT语句里面包含了多个value对，这是为了后续用这个文件来写入数据时，执行速度可以更快。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如果希望生成的文件中一条INSERT语句只插入一行数据，可以在执行mysqldump命令时，加上参数-skip-extended-insert.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通过下面的命令，将这些INSERT语句放到db2库里去执行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mysql -h127.0.0.1 -P13000  -uroot db2 -e "source /client_tmp/t.sql"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需要说明的是，source并不是一条SQL语句，而是一个客户端命令，mysql客户端执行这个命令的流程是这样的。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打开文件，默认以分号为结尾读取一条条的SQL语句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将SQL语句发送到服务端执行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服务端执行的并不是这个“source t.sql”语句，而是INSERT语句，所以不论是在慢查询日志（slow log）,还是在bInlog,记录的都是这些要被真正执行的INSERT语句。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导出CSV文件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另一种方法是直接将结果导出成.csv文件，MySQL提供了下面的语法，用来将查询结果导出到服务端本地目录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* from db1.t where a&gt;900 into outfile '/server_tmp/t.csv';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使用这条语句，需要注意一下几点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这条语句将结果保存在服务端，如果执行命令的客户端和MySQL服务端不在同一个机器上，客户端机器的临时目录下是不会生成t.csv文件的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Into outfile指定了文件的生成位置（/server_tmp/）,这个位置必须受参数secure_file_priv限制，参数secure_file_priv的可选值和作用分别是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如果设置empty,表示不限制文件的生成位置，这是不安全的设置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如果设置了一个表示路径的字符串，就要生成的文件只能放在这个指定的目录，或者他的子目录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如果设置为null,就表示禁止在这个MySQL实例上执行select...into outfile操作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这条命令不会帮住覆盖文件，因此需要确保/server_tmp/t.csv这个文件不存在，否则执行语句时就会因为有同名的文件的存在而报错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条命令生成的文件中，原则上一个数据行对应文本文件的一行。但是，如果字段中包含换行符，在生成的文件中也会有换行符。不过类似换行符，制表符这类符号，前面都会跟上“\”这个转义符，这样就可以跟字段之间、数据行之间的分隔符区分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得到.csv导出文件后，可以用下面的load data命令将数据导入到目标表db2.t中Load data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load data infile '/server_tmp/t.csv' into table db2.t;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这条语句执行如下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打开/server_tmp/t.csv。以制表符（\t）作为字段键的分隔符，以换行符（\n）作为记录之间的分隔符，进行数据读取。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启动事务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判断每一行的字段数与表db2.t是否相同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·若不相同，则直接抱错，事务回滚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·若相同，则构造成一行，调用InnoDB引擎接口，写入到表中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重复步骤3，直到/server_tmp/t.csv整个文件读入完成，提交事务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color w:val="FF0000"/>
          <w:lang w:val="en-US" w:eastAsia="zh-CN"/>
        </w:rPr>
        <w:t>疑问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如果binlog_format=statement，整个load语句记录到binlog里后，怎么在备库执行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由于/server_tmp/t.csv文件只保存在主库的机器上，如果只是把这条语句原文写到binlog中，在备库执行的时候，备库的本地机器上没有这文件，就会导致主备同步停止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所以，这条语句执行的完整流程，是下面这样的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主库执行完，将/server_tmp/t.csv文件的内容直接写到binlog文件中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往binlog文件中写入语句load data local infile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/tmp/SQL_LOAD_MB-1-0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INTO TABLE ‘db2.t’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把这个binlog日志传递备库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备库的apply线程在执行这个事务日志时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先将binlog中t.csv文件的内容读出来，写入到本地临时目录/tmp/SQL_LOAD_MB-1-0中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在执行load data语句，往备库的db2.t表中插入跟主库相同的数据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8855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load data 的同步流程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注意，这里备库执行load data语句里面，多了一个“local”,他的意思是“将执行这条命令的客户端所在机器的本地文件/tmp/SQL_LOAD_MB-1-0的内容，加载到目标表db2.t中”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data命令有两种用法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不加“local”,是读取服务端的文件，这个文件必须在secure_file_priv指定的目录或子目录下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加上“local”，读取是客户端的文件，只要mysql客户端</w:t>
      </w:r>
      <w:r>
        <w:rPr>
          <w:rFonts w:hint="eastAsia"/>
          <w:lang w:val="en-US" w:eastAsia="zh-CN"/>
        </w:rPr>
        <w:tab/>
        <w:t>有访问这个文件的权限即可，此时，MySQL客户端会把本地文件传给服务端，然后执行上述的load data流程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另外需要注意的是，</w:t>
      </w:r>
      <w:r>
        <w:rPr>
          <w:rFonts w:hint="eastAsia"/>
          <w:b/>
          <w:bCs/>
          <w:lang w:val="en-US" w:eastAsia="zh-CN"/>
        </w:rPr>
        <w:t>select...into outfile 方法不会生成表结构文件，</w:t>
      </w:r>
      <w:r>
        <w:rPr>
          <w:rFonts w:hint="eastAsia"/>
          <w:b w:val="0"/>
          <w:bCs w:val="0"/>
          <w:lang w:val="en-US" w:eastAsia="zh-CN"/>
        </w:rPr>
        <w:t>所以导数据时还需要单独的命令得到表结构定义，mysqldump提供了一个-tab参数，可以同时导出表结构定义文件和csv数据文件，这条命令的使用方法如下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mysqldump -h$host -P$port -u$user ---single-transaction  --set-gtid-purged=OFF db1 t --where="a&gt;900" --tab=$secure_file_priv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这条命令会在$secure_file_priv 定义的目录下，创建一个t.sql文件保存建表语句，同时创建一个t.txt文件保存CSV数据。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物理拷贝方法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介绍mysqldump方法和导出CSV文件的方法，都是逻辑导数据的方法，也就是将数据从表db1.t中读出来，生成文本，然后再写目标db2.t中。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疑问，有物理导数据的方法吗？比如，直接把db1.t表的.frm文件和.ibd文件拷贝到db2目录下，是否可行？ 答案：不行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因为，一个InnoDB表，除了包含这两个物理文件外，还需要在数据字典中注册，直接拷贝这两个文件，因为数据字典没有db2.t这个表，系统时不会识别和接受他们的。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在MySQL5.6版本引入</w:t>
      </w:r>
      <w:r>
        <w:rPr>
          <w:rFonts w:hint="eastAsia"/>
          <w:b/>
          <w:bCs/>
          <w:lang w:val="en-US" w:eastAsia="zh-CN"/>
        </w:rPr>
        <w:t>可传输表空间（transportable tablespace）</w:t>
      </w:r>
      <w:r>
        <w:rPr>
          <w:rFonts w:hint="eastAsia"/>
          <w:b w:val="0"/>
          <w:bCs w:val="0"/>
          <w:lang w:val="en-US" w:eastAsia="zh-CN"/>
        </w:rPr>
        <w:t>的方法，可以通过导入+导入表空间的方式，实现物理拷贝表的功能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假设在目标的db1.t库下，复制一个表t相同的r,具体的中步骤如下：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执行create table r like t,创建一个相同表结构的空表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执行alter table r discard tablespace ,此时r.ibd文件被删除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执行flush table t for export ,此时db1目录下生成一个t.cfg文件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在db1目录下执行cp t.cfg r.cfg; cp t.ibd r.ibd；这两个命令，（需要注意的是，拷贝得到的两个文件，MySQL进程要有读写权限）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执行unlock tables，此时t.cfg文件会被删除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执行alter table r import tablespace 将这个r.ibd文件作为r的新的表空间，由于这个文件的数据内容和t.ibd是相同的，所以表r就有了表t相同的数据。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至此，拷贝数据的操作完成，这个流程如下，需要注意一下几点</w:t>
      </w:r>
    </w:p>
    <w:p>
      <w:pPr>
        <w:numPr>
          <w:ilvl w:val="0"/>
          <w:numId w:val="9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在第3步执行完成flush table命令，db1.t整个表处于只读状态，知道执行unlock tables命令才释放读锁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在执行import tablespace 时，为了让文件的表空间id和数据字典中的一致，会修改r.ibd的表空间的id，而这个表空间id存在于每个数据页中，因此，如果是一个很大的文件（比如TB级别），每个数据页都需要修改，所以会看到import语句的执行是需要一些时间的，如果相比于逻辑导入的方法，import语句的耗时是非常短的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拷贝的方法速度最快，尤其是对于大表拷贝来说是最快的方法，如果出现误删表的情况，用备份恢复出误删之前的临时库，然后再把临时库中的表拷贝到生产库上，是恢复数据最快的方法，但是，这种方法的使用也有一定的局限性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·必须是全表拷贝，不能只拷贝部分数据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·需要到服务器上拷贝数据，在用户无法登陆数据主机的场景下无法使用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·由于是通过拷贝物理文件实现的，原表和目标表都是使用InnoDB引擎时才能使用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用mysqldump生成包含INSERT语句文件的方法，可以在where 参数增加过滤条件，来实现只导出部分数据。这个方式的不足之一是，不能使用join这种比较复杂的where条件写法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用select...into outfile的方法是最灵活的，支持所有的SQL写法，但，这个方法的缺点之一是，每次只能导出一张表的数据，而且表结构也需要另外的语句单独备份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后两种方式是逻辑备份方式，可以跨引擎使用的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前面介绍binlog_format=statement时，binlog记录的load data命令是带local的。既然这条命令是发送到备库执行的，那么备库执行的时也是本地执行，为什么需要这个local呢？如果写到binlog中的命令不带local,又会出现什么问题呢？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07B47"/>
    <w:multiLevelType w:val="singleLevel"/>
    <w:tmpl w:val="8B207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97AAE5"/>
    <w:multiLevelType w:val="singleLevel"/>
    <w:tmpl w:val="8C97AA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F78C31E"/>
    <w:multiLevelType w:val="singleLevel"/>
    <w:tmpl w:val="8F78C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47DD097"/>
    <w:multiLevelType w:val="singleLevel"/>
    <w:tmpl w:val="D47DD0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9BB0CD"/>
    <w:multiLevelType w:val="multilevel"/>
    <w:tmpl w:val="079BB0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223F066"/>
    <w:multiLevelType w:val="singleLevel"/>
    <w:tmpl w:val="1223F0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146ED27"/>
    <w:multiLevelType w:val="singleLevel"/>
    <w:tmpl w:val="3146ED2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33BD6E19"/>
    <w:multiLevelType w:val="singleLevel"/>
    <w:tmpl w:val="33BD6E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40233B"/>
    <w:multiLevelType w:val="singleLevel"/>
    <w:tmpl w:val="504023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36D868"/>
    <w:multiLevelType w:val="singleLevel"/>
    <w:tmpl w:val="7D36D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6561C"/>
    <w:rsid w:val="01E6561C"/>
    <w:rsid w:val="16950718"/>
    <w:rsid w:val="5CD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2019-11-12T05:22:00Z</dcterms:created>
  <dc:creator>Administrator</dc:creator>
  <cp:lastModifiedBy>Administrator</cp:lastModifiedBy>
  <dcterms:modified xsi:type="dcterms:W3CDTF">2019-11-12T07:38:19Z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