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脚本可以工业化，例如漫威，用来弥补灵感匮乏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分镜头脚本就是影视工业化的产物，细节全部画出来，不像文字脚本有发挥空间，死板但是效率高成体系画面优先，对现场有完全控制，由分镜头导演搞这个，兜底用的，但和漫画是两回事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不用太精美，准确就可以，参考姜文，内容第二栏写音效，分镜头稿纸，a3优先，不行就a4</w:t>
      </w:r>
    </w:p>
    <w:p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834005" cy="4022090"/>
            <wp:effectExtent l="0" t="0" r="1079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26815" cy="2609850"/>
            <wp:effectExtent l="0" t="0" r="6985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1135" cy="2840990"/>
            <wp:effectExtent l="0" t="0" r="1206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如何绘制：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场地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影调：用灰色的程度来表示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角色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运动：物体运动，摄影机运动，不同颜色笔来标注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转场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元素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背景虚化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推：</w:t>
      </w:r>
      <w:r>
        <w:drawing>
          <wp:inline distT="0" distB="0" distL="114300" distR="114300">
            <wp:extent cx="5267960" cy="28689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打箭头表示运动方向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单一镜头加cut圈起来，运动写continue</w:t>
      </w:r>
    </w:p>
    <w:p>
      <w:r>
        <w:drawing>
          <wp:inline distT="0" distB="0" distL="114300" distR="114300">
            <wp:extent cx="5272405" cy="4478655"/>
            <wp:effectExtent l="0" t="0" r="1079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把运动的结果画出来，标号一致，1a1b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背景不知道咋表示直接随便画，或者是画个大概加文字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06650" cy="19050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hZTJiNWVkNDFmMTMzZmM5ZmQzNzFkM2RkMzhhZGUifQ=="/>
  </w:docVars>
  <w:rsids>
    <w:rsidRoot w:val="28AC6A15"/>
    <w:rsid w:val="28AC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2022-10-28T10:55:00Z</dcterms:created>
  <dc:creator>半斤</dc:creator>
  <cp:lastModifiedBy>半斤</cp:lastModifiedBy>
  <dcterms:modified xsi:type="dcterms:W3CDTF">2022-10-28T12:32:27Z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2C4B39313FB74C96BA4EF7C33A79CEBB</vt:lpwstr>
  </property>
</Properties>
</file>