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bookmarkStart w:id="0" w:name="_Toc20015"/>
      <w:bookmarkStart w:id="1" w:name="_Toc23558"/>
      <w:r>
        <w:rPr>
          <w:rFonts w:hint="eastAsia"/>
          <w:lang w:val="en-US" w:eastAsia="zh-CN"/>
        </w:rPr>
        <w:t>后端常见问题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StringBuffer StringBuilder String 区别</w:t>
      </w:r>
      <w:bookmarkEnd w:id="0"/>
      <w:bookmarkEnd w:id="1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tring是一个常量，是不可变的，所以对于每一次+=赋值都会创建一个新的对象，StringBuffer和StringBuilder都是可变的，当进行字符串拼接时采用append方法，在原来的基础上进行追加，所以性能比String要高，又因为StringBuffer是线程安全的而StringBuilder是线程非安全的，所以StringBuilder的效率高于StringBuffer.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String         不可变  使用字符串拼接时是不同的2个空间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StringBuffer   可变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字符串拼接直接在字符串后追加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线程安全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StringBuilder  可变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字符串拼接直接在字符串后追加 非线程安全 </w:t>
      </w:r>
      <w:bookmarkStart w:id="2" w:name="_Toc2684"/>
      <w:bookmarkStart w:id="3" w:name="_Toc23633"/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Hashtable与HashMap的区别</w:t>
      </w:r>
      <w:bookmarkEnd w:id="2"/>
      <w:bookmarkEnd w:id="3"/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Map是一个以键值对存储的接口。Map下有两个具体的实现，分别是HashMap和HashTable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sz w:val="18"/>
          <w:szCs w:val="18"/>
        </w:rPr>
        <w:t>HashMap是线程非安全的，HashTable是线程安全的，所以HashMap的效率高于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HashTable.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HashMap允许键或值为空，而HashTable不允许键或值为空.</w:t>
      </w:r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t>HashMap不是线程安全的，HashTable是线程安全。</w:t>
      </w:r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HashMap允许空（null）的键和值（key），HashTable则不允许。</w:t>
      </w:r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HashMap性能优于Hashtable。</w:t>
      </w:r>
    </w:p>
    <w:p>
      <w:pPr>
        <w:spacing w:line="300" w:lineRule="exac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List、Set、Map比较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Collection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接口：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最基本的集合接口  一个Collection代表一组Object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Collection接口派生的两个接口是List和Set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List接口：有序的Collection使用此接口能够精确的控制每个元素插入的位置。用户能够使用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索引（元素在List中的位置，类似于数组下标）来访问List中的元素，这类似于Java的数组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LinkedList实现了List接口，允许null元素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ArrayList实现了可变大小的数组。它允许所有元素，包括null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Set接口：一种不包含重复的元素的Collection  最多有一个null元素   无序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dd(obj),remove(int index),get(index) ,set(index,obj)修改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Map接口：没有继承Collection接口  提供key到value的映射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一个Map中不能包含相同的key，每个key只能映射一个 value。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Hashtable类：任何非空的对象都可作为key或者value。是同步的。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HashMap类：Hashtable类似，不同之处在于是非同步的，并且允许null value和null key。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添加数据使用put(key, value)，取出数据使用get(key)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Java中常用的设计模式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（23种）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Factory（工厂模式），Singleton（单例模式）， Adapter（适配器模式）， Proxy（代理模式），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Visitor（访问者模式），Iterator（迭代子模式）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等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Sql优化：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zh-CN"/>
        </w:rPr>
        <w:t>1、SELECT子句中避免使用 *， 尽量应该根据业务需求按字段进行查询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2、尽量不要用子查询用表连接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3、常用查询条件建索引（主键索引、唯一索引。。。）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4、WHERE子句中的连接顺序，ORACLE采用自下而上的顺序解析WHERE子句，那些可以过滤掉最大数量记录的条件必须写在WHERE子句的末尾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18"/>
          <w:szCs w:val="18"/>
          <w:lang w:val="zh-CN"/>
        </w:rPr>
        <w:t>用UNION-ALL 替换UNION，因为UNION-ALL不会过滤重复数据，所执行效率要快于UNION,并且UNION可以自动排序，而UNION-ALL不会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t>建表的三大方式：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第一范式：1NF对属性的原子性约束，要求属性具有原子性，不可再分解；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第二范式：2NF对记录的惟一性约束，要求记录有惟一标识，即实体的惟一性；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第三范式：3NF对字段冗余性的约束，字段没有冗余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即任何字段不能由其他字段派生出来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冒泡排序：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比较相邻两个元素的值，如果满足条件就交换值，把比较小的元素移动到数组的前面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外层循环控制排轮数 数组长度减1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内层循环用来对比数组中每个相邻元素的大小，随着轮数减少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or(int i=1;i&lt;array.length;i++){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or(int j=0;j&lt;array.length-i;j++){ 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</w:rPr>
        <w:t>(array[j]&gt;array[j+1]{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18"/>
          <w:szCs w:val="18"/>
        </w:rPr>
        <w:t>nt temp = array[j];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Array[j]=array[j+1];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Array[j+1]=temp;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oracle 分页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select * from (select t.*, rownum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from (select * from menu order by id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desc) t where  rownum &lt;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5 </w:t>
      </w:r>
      <w:r>
        <w:rPr>
          <w:rFonts w:hint="eastAsia" w:ascii="微软雅黑" w:hAnsi="微软雅黑" w:eastAsia="微软雅黑" w:cs="微软雅黑"/>
          <w:sz w:val="18"/>
          <w:szCs w:val="18"/>
        </w:rPr>
        <w:t>) where rn &gt;=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mysql 分页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select * from music where id limit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,5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操作系统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之前公司发布就是需要用到linux系统，所以基本的常用命令还是会一点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cd 进入下个菜单； ls  查询； mkdir 创建； rm  删除； mv  移动； find 搜索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sh.start 启动项目，sh.stop 关闭项目  tail -f 查看日志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异常问题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异常类分两大类型：Error类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18"/>
          <w:szCs w:val="18"/>
        </w:rPr>
        <w:t>Exception类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8"/>
          <w:szCs w:val="18"/>
        </w:rPr>
        <w:t>Error类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代表了编译和系统的错误，不允许捕获；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Exception类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代表了标准Java库方法所激发的异常。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Exception类包含运行异常类和非运行异常类这两个直接的子类。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运行异常类对应于编译错误，它是指Java程序在运行时产生的由解释器引发的各种异常。运行异常可能出现在任何地方，且出现频率很高，因此为了避免巨大的系统资源开销，编译器不对异常进行检查。所以Java语言中的运行异常不一定被捕获。出现运行错误往往表示代码有错误，如：算数异常（如被0除）、下标异常（如数组越界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非运行异常时Non_RuntimeException类及其子类的实例，又称为可检测异常。Java编译器利用分析方法或构造方法中可能产生的结果来检测Java程序中是否含有检测异常的处理程序，对于每个可能的可检测异常，方法或构造方法的throws子句必须列出该异常对应的类。在Java的标准包java.lang java.util 和 java.net 中定义的异常都是非运行异常。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空指针异常类：NullPointerException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类型强制转换异常：ClassCastException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数组负下标异常：NegativeArrayException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数组下标越界异常：ArrayIndexOutOfBoundsException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违背安全原则异常：SecturityException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文件已结束异常：EOFException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文件未找到异常：FileNotFoundException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字符串转换为数字异常：NumberFormatException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操作数据库异常：SQLException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输入输出异常：IOException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方法未找到异常：NoSuchMethodException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多线程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一个进程可能包含多个线程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实现线程的两种方式：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1、继承java.lang.Thread类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2、实现java.lng.Runnable接口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线程的生命周期：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出生状态：new Thread();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就绪状态：调用start()方法后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运行状态：得到系统资源后就进入运行状态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等待状态:调用wait()方法进入等待状态，通过notify()方法唤醒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休眠状态：调用sleep()方法进入等待状态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阻塞状态：在运行状态下发出输入或者输出请求时处于阻塞状态 在等待结束时是就绪状态 永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 远不能回到运行状态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死亡状态：执行run()方法进入死亡状态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Microsoft Sans Serif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876"/>
    <w:rsid w:val="001C5312"/>
    <w:rsid w:val="00592E51"/>
    <w:rsid w:val="00EE0AE1"/>
    <w:rsid w:val="018E1FC1"/>
    <w:rsid w:val="01C54420"/>
    <w:rsid w:val="0291140E"/>
    <w:rsid w:val="03734DF7"/>
    <w:rsid w:val="03A15BFF"/>
    <w:rsid w:val="03F91D27"/>
    <w:rsid w:val="05152EA8"/>
    <w:rsid w:val="055F3605"/>
    <w:rsid w:val="05605E67"/>
    <w:rsid w:val="05A23E2F"/>
    <w:rsid w:val="061812E1"/>
    <w:rsid w:val="06870173"/>
    <w:rsid w:val="06DE1D7A"/>
    <w:rsid w:val="083322D8"/>
    <w:rsid w:val="093101B8"/>
    <w:rsid w:val="09342DB7"/>
    <w:rsid w:val="093F24A2"/>
    <w:rsid w:val="09FF56B6"/>
    <w:rsid w:val="0A820ADF"/>
    <w:rsid w:val="0ABC5421"/>
    <w:rsid w:val="0ADC68DE"/>
    <w:rsid w:val="0B312B3E"/>
    <w:rsid w:val="0B716302"/>
    <w:rsid w:val="0BEF352A"/>
    <w:rsid w:val="0C3B25DF"/>
    <w:rsid w:val="0E4E37CA"/>
    <w:rsid w:val="0F316D01"/>
    <w:rsid w:val="10964650"/>
    <w:rsid w:val="10B0738C"/>
    <w:rsid w:val="10E0374D"/>
    <w:rsid w:val="115F4638"/>
    <w:rsid w:val="11D47FCD"/>
    <w:rsid w:val="11ED61FF"/>
    <w:rsid w:val="124E5B68"/>
    <w:rsid w:val="130C2D0D"/>
    <w:rsid w:val="134D2142"/>
    <w:rsid w:val="13BD0161"/>
    <w:rsid w:val="13D53041"/>
    <w:rsid w:val="143542F8"/>
    <w:rsid w:val="15142594"/>
    <w:rsid w:val="153231B0"/>
    <w:rsid w:val="153B5D48"/>
    <w:rsid w:val="15DB03AB"/>
    <w:rsid w:val="16244C70"/>
    <w:rsid w:val="16587040"/>
    <w:rsid w:val="16A86EAA"/>
    <w:rsid w:val="176462C2"/>
    <w:rsid w:val="17961663"/>
    <w:rsid w:val="18013B88"/>
    <w:rsid w:val="18075D46"/>
    <w:rsid w:val="1850674F"/>
    <w:rsid w:val="18E72B19"/>
    <w:rsid w:val="19305337"/>
    <w:rsid w:val="193756C1"/>
    <w:rsid w:val="1A2524EF"/>
    <w:rsid w:val="1A6768EE"/>
    <w:rsid w:val="1AA06ED9"/>
    <w:rsid w:val="1B097189"/>
    <w:rsid w:val="1B337797"/>
    <w:rsid w:val="1C807EC9"/>
    <w:rsid w:val="1CF86F7E"/>
    <w:rsid w:val="1F3E0186"/>
    <w:rsid w:val="1F7D4980"/>
    <w:rsid w:val="1F96647F"/>
    <w:rsid w:val="202A4FC3"/>
    <w:rsid w:val="20867CB5"/>
    <w:rsid w:val="208A0CAF"/>
    <w:rsid w:val="20EA4DFF"/>
    <w:rsid w:val="21033935"/>
    <w:rsid w:val="21435A78"/>
    <w:rsid w:val="224805D1"/>
    <w:rsid w:val="225977FA"/>
    <w:rsid w:val="229B603D"/>
    <w:rsid w:val="22DC57AE"/>
    <w:rsid w:val="22F73D56"/>
    <w:rsid w:val="234E4F84"/>
    <w:rsid w:val="23ED6FA1"/>
    <w:rsid w:val="24E468D4"/>
    <w:rsid w:val="25F17E93"/>
    <w:rsid w:val="262B016C"/>
    <w:rsid w:val="2662549D"/>
    <w:rsid w:val="266A1787"/>
    <w:rsid w:val="26BD1015"/>
    <w:rsid w:val="281C584E"/>
    <w:rsid w:val="285E4C99"/>
    <w:rsid w:val="287B3759"/>
    <w:rsid w:val="29727D3E"/>
    <w:rsid w:val="29863C26"/>
    <w:rsid w:val="2AAF62C0"/>
    <w:rsid w:val="2ADA1066"/>
    <w:rsid w:val="2BF5374A"/>
    <w:rsid w:val="2C745CB0"/>
    <w:rsid w:val="2C7627D7"/>
    <w:rsid w:val="2CBB2FA6"/>
    <w:rsid w:val="2D1C02AD"/>
    <w:rsid w:val="2D985F84"/>
    <w:rsid w:val="2E1C07FA"/>
    <w:rsid w:val="2ECB12CD"/>
    <w:rsid w:val="2EEE6E2A"/>
    <w:rsid w:val="2EFB766C"/>
    <w:rsid w:val="2F383BDE"/>
    <w:rsid w:val="2F4356BC"/>
    <w:rsid w:val="3013538A"/>
    <w:rsid w:val="302837E6"/>
    <w:rsid w:val="30B80DD8"/>
    <w:rsid w:val="312C1E16"/>
    <w:rsid w:val="313367EE"/>
    <w:rsid w:val="31382DDF"/>
    <w:rsid w:val="317A0191"/>
    <w:rsid w:val="31FA3654"/>
    <w:rsid w:val="32124770"/>
    <w:rsid w:val="32620A98"/>
    <w:rsid w:val="32A069F4"/>
    <w:rsid w:val="3305168F"/>
    <w:rsid w:val="33C02523"/>
    <w:rsid w:val="34242B16"/>
    <w:rsid w:val="34BA191E"/>
    <w:rsid w:val="34F759F7"/>
    <w:rsid w:val="35A17251"/>
    <w:rsid w:val="35D4133E"/>
    <w:rsid w:val="35DA10B9"/>
    <w:rsid w:val="36613790"/>
    <w:rsid w:val="368001C0"/>
    <w:rsid w:val="369D1291"/>
    <w:rsid w:val="37BD5948"/>
    <w:rsid w:val="37C15E3A"/>
    <w:rsid w:val="39325AB0"/>
    <w:rsid w:val="3937465C"/>
    <w:rsid w:val="394719E1"/>
    <w:rsid w:val="3A550360"/>
    <w:rsid w:val="3ACD6AD9"/>
    <w:rsid w:val="3BA060FD"/>
    <w:rsid w:val="3BD032AE"/>
    <w:rsid w:val="3C321925"/>
    <w:rsid w:val="3C646F63"/>
    <w:rsid w:val="3C953FBF"/>
    <w:rsid w:val="3E0A0CA1"/>
    <w:rsid w:val="3E5504A7"/>
    <w:rsid w:val="3EB3525F"/>
    <w:rsid w:val="3EC129C8"/>
    <w:rsid w:val="3F7245F1"/>
    <w:rsid w:val="400003ED"/>
    <w:rsid w:val="40D41DE1"/>
    <w:rsid w:val="41003B96"/>
    <w:rsid w:val="41456A18"/>
    <w:rsid w:val="415A1FF8"/>
    <w:rsid w:val="42707636"/>
    <w:rsid w:val="43070B83"/>
    <w:rsid w:val="438808A1"/>
    <w:rsid w:val="443E4E67"/>
    <w:rsid w:val="456974F9"/>
    <w:rsid w:val="47705934"/>
    <w:rsid w:val="479063DA"/>
    <w:rsid w:val="47E76ABC"/>
    <w:rsid w:val="47EE595A"/>
    <w:rsid w:val="485E6C1F"/>
    <w:rsid w:val="48AC7526"/>
    <w:rsid w:val="48B61EEE"/>
    <w:rsid w:val="496435B4"/>
    <w:rsid w:val="4B64774C"/>
    <w:rsid w:val="4B8909CC"/>
    <w:rsid w:val="4BCC701E"/>
    <w:rsid w:val="4C482792"/>
    <w:rsid w:val="4CBD2A12"/>
    <w:rsid w:val="4D49541B"/>
    <w:rsid w:val="4D7036BF"/>
    <w:rsid w:val="4E7F15AD"/>
    <w:rsid w:val="4E90339B"/>
    <w:rsid w:val="4EE354D7"/>
    <w:rsid w:val="50DE0701"/>
    <w:rsid w:val="52693D65"/>
    <w:rsid w:val="52DF72E2"/>
    <w:rsid w:val="53546B4E"/>
    <w:rsid w:val="54AC0167"/>
    <w:rsid w:val="54E27729"/>
    <w:rsid w:val="55B22D79"/>
    <w:rsid w:val="55B2789D"/>
    <w:rsid w:val="55B31EA3"/>
    <w:rsid w:val="55DD2402"/>
    <w:rsid w:val="5872290C"/>
    <w:rsid w:val="588F27D5"/>
    <w:rsid w:val="589963B8"/>
    <w:rsid w:val="58F25318"/>
    <w:rsid w:val="59203FB0"/>
    <w:rsid w:val="59DF618F"/>
    <w:rsid w:val="59F77CAF"/>
    <w:rsid w:val="5B1E27C7"/>
    <w:rsid w:val="5B63504F"/>
    <w:rsid w:val="5BCF0C0A"/>
    <w:rsid w:val="5BFA3FAB"/>
    <w:rsid w:val="5C176C1C"/>
    <w:rsid w:val="5ECB1947"/>
    <w:rsid w:val="5F646EA1"/>
    <w:rsid w:val="5FA309E2"/>
    <w:rsid w:val="5FF93365"/>
    <w:rsid w:val="60210A9D"/>
    <w:rsid w:val="60C65017"/>
    <w:rsid w:val="61F568F5"/>
    <w:rsid w:val="62007891"/>
    <w:rsid w:val="62A62171"/>
    <w:rsid w:val="63743F97"/>
    <w:rsid w:val="63A45259"/>
    <w:rsid w:val="63CB4250"/>
    <w:rsid w:val="64683F2C"/>
    <w:rsid w:val="654B22B0"/>
    <w:rsid w:val="65EE268C"/>
    <w:rsid w:val="66253FC1"/>
    <w:rsid w:val="67A90ED4"/>
    <w:rsid w:val="67E72170"/>
    <w:rsid w:val="682759C1"/>
    <w:rsid w:val="68582C26"/>
    <w:rsid w:val="68811F12"/>
    <w:rsid w:val="68AB7A0A"/>
    <w:rsid w:val="68D4393C"/>
    <w:rsid w:val="691A5AE1"/>
    <w:rsid w:val="69764B76"/>
    <w:rsid w:val="69B113D5"/>
    <w:rsid w:val="69CF1F9E"/>
    <w:rsid w:val="69E140FE"/>
    <w:rsid w:val="6ACD27FA"/>
    <w:rsid w:val="6BDA0AAA"/>
    <w:rsid w:val="6BE56A0B"/>
    <w:rsid w:val="6BFE79B0"/>
    <w:rsid w:val="6C560567"/>
    <w:rsid w:val="6CAB4580"/>
    <w:rsid w:val="6DD27713"/>
    <w:rsid w:val="6DDF53A0"/>
    <w:rsid w:val="6E4D3371"/>
    <w:rsid w:val="6E6243EF"/>
    <w:rsid w:val="6E673F45"/>
    <w:rsid w:val="6EE45658"/>
    <w:rsid w:val="6EF106E3"/>
    <w:rsid w:val="6F195483"/>
    <w:rsid w:val="6F7C08DE"/>
    <w:rsid w:val="70F51D6D"/>
    <w:rsid w:val="71435988"/>
    <w:rsid w:val="72B41816"/>
    <w:rsid w:val="72EA25E4"/>
    <w:rsid w:val="733E7889"/>
    <w:rsid w:val="737A440E"/>
    <w:rsid w:val="73BD6C08"/>
    <w:rsid w:val="740A3F16"/>
    <w:rsid w:val="74810157"/>
    <w:rsid w:val="75157B58"/>
    <w:rsid w:val="75657699"/>
    <w:rsid w:val="75C45305"/>
    <w:rsid w:val="77A624B4"/>
    <w:rsid w:val="77B33961"/>
    <w:rsid w:val="782F5ACD"/>
    <w:rsid w:val="78424478"/>
    <w:rsid w:val="7A265007"/>
    <w:rsid w:val="7A680F20"/>
    <w:rsid w:val="7A6C229D"/>
    <w:rsid w:val="7A914077"/>
    <w:rsid w:val="7AB11C59"/>
    <w:rsid w:val="7AB52D7A"/>
    <w:rsid w:val="7B032309"/>
    <w:rsid w:val="7BC82CBE"/>
    <w:rsid w:val="7BE139F3"/>
    <w:rsid w:val="7C1733DF"/>
    <w:rsid w:val="7CA533B3"/>
    <w:rsid w:val="7D29450F"/>
    <w:rsid w:val="7D3A76CB"/>
    <w:rsid w:val="7E3F35F9"/>
    <w:rsid w:val="7EA2384E"/>
    <w:rsid w:val="7F3771C0"/>
    <w:rsid w:val="7FBC53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626F91"/>
      <w:u w:val="none"/>
    </w:rPr>
  </w:style>
  <w:style w:type="character" w:styleId="7">
    <w:name w:val="Hyperlink"/>
    <w:basedOn w:val="5"/>
    <w:uiPriority w:val="0"/>
    <w:rPr>
      <w:color w:val="005A98"/>
      <w:u w:val="non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bds_more"/>
    <w:basedOn w:val="5"/>
    <w:uiPriority w:val="0"/>
    <w:rPr>
      <w:rFonts w:hint="eastAsia" w:ascii="宋体" w:hAnsi="宋体" w:eastAsia="宋体" w:cs="宋体"/>
    </w:rPr>
  </w:style>
  <w:style w:type="character" w:customStyle="1" w:styleId="11">
    <w:name w:val="bds_more1"/>
    <w:basedOn w:val="5"/>
    <w:uiPriority w:val="0"/>
  </w:style>
  <w:style w:type="character" w:customStyle="1" w:styleId="12">
    <w:name w:val="bds_more2"/>
    <w:basedOn w:val="5"/>
    <w:uiPriority w:val="0"/>
  </w:style>
  <w:style w:type="character" w:customStyle="1" w:styleId="13">
    <w:name w:val="sel"/>
    <w:basedOn w:val="5"/>
    <w:qFormat/>
    <w:uiPriority w:val="0"/>
    <w:rPr>
      <w:shd w:val="clear" w:fill="FFFFFF"/>
    </w:rPr>
  </w:style>
  <w:style w:type="character" w:customStyle="1" w:styleId="14">
    <w:name w:val="bds_nopic"/>
    <w:basedOn w:val="5"/>
    <w:uiPriority w:val="0"/>
  </w:style>
  <w:style w:type="character" w:customStyle="1" w:styleId="15">
    <w:name w:val="bds_nopic1"/>
    <w:basedOn w:val="5"/>
    <w:uiPriority w:val="0"/>
  </w:style>
  <w:style w:type="character" w:customStyle="1" w:styleId="16">
    <w:name w:val="bds_nopic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hout</dc:creator>
  <cp:lastModifiedBy>hout</cp:lastModifiedBy>
  <dcterms:modified xsi:type="dcterms:W3CDTF">2017-01-04T03:12:00Z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