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5D" w:rsidRDefault="00D625AD" w:rsidP="003C725D">
      <w:pPr>
        <w:jc w:val="center"/>
      </w:pPr>
      <w:proofErr w:type="gramStart"/>
      <w:r>
        <w:t>物聯網</w:t>
      </w:r>
      <w:proofErr w:type="gramEnd"/>
      <w:r>
        <w:rPr>
          <w:rFonts w:hint="eastAsia"/>
        </w:rPr>
        <w:t>(IOT)</w:t>
      </w:r>
    </w:p>
    <w:tbl>
      <w:tblPr>
        <w:tblStyle w:val="a3"/>
        <w:tblW w:w="0" w:type="auto"/>
        <w:tblLook w:val="04A0"/>
      </w:tblPr>
      <w:tblGrid>
        <w:gridCol w:w="2802"/>
        <w:gridCol w:w="5560"/>
      </w:tblGrid>
      <w:tr w:rsidR="00D625AD" w:rsidTr="00EA2DE2">
        <w:tc>
          <w:tcPr>
            <w:tcW w:w="2802" w:type="dxa"/>
          </w:tcPr>
          <w:p w:rsidR="00D625AD" w:rsidRDefault="00D625AD" w:rsidP="00D625AD">
            <w:pPr>
              <w:jc w:val="center"/>
            </w:pPr>
            <w:r>
              <w:t>應用層</w:t>
            </w:r>
          </w:p>
        </w:tc>
        <w:tc>
          <w:tcPr>
            <w:tcW w:w="5560" w:type="dxa"/>
          </w:tcPr>
          <w:p w:rsidR="00D625AD" w:rsidRDefault="003F7527" w:rsidP="003F7527">
            <w:r>
              <w:rPr>
                <w:rFonts w:hint="eastAsia"/>
              </w:rPr>
              <w:t>重要技術：</w:t>
            </w:r>
            <w:r w:rsidR="00D625AD">
              <w:t>雲端運算</w:t>
            </w:r>
            <w:r>
              <w:rPr>
                <w:rFonts w:hint="eastAsia"/>
              </w:rPr>
              <w:t>、</w:t>
            </w:r>
            <w:r w:rsidR="00D625AD">
              <w:rPr>
                <w:rFonts w:hint="eastAsia"/>
              </w:rPr>
              <w:t>巨量資料分析</w:t>
            </w:r>
            <w:r>
              <w:rPr>
                <w:rFonts w:hint="eastAsia"/>
              </w:rPr>
              <w:t>、</w:t>
            </w:r>
            <w:r w:rsidR="00D625AD">
              <w:rPr>
                <w:rFonts w:hint="eastAsia"/>
              </w:rPr>
              <w:t>資料探</w:t>
            </w:r>
            <w:proofErr w:type="gramStart"/>
            <w:r w:rsidR="00D625AD">
              <w:rPr>
                <w:rFonts w:hint="eastAsia"/>
              </w:rPr>
              <w:t>勘</w:t>
            </w:r>
            <w:proofErr w:type="gramEnd"/>
          </w:p>
          <w:p w:rsidR="00EA2DE2" w:rsidRDefault="00332B7D" w:rsidP="003F7527">
            <w:r>
              <w:rPr>
                <w:rFonts w:hint="eastAsia"/>
              </w:rPr>
              <w:t>MQTT</w:t>
            </w:r>
            <w:r w:rsidR="00EA2DE2">
              <w:rPr>
                <w:rFonts w:hint="eastAsia"/>
              </w:rPr>
              <w:t>是一種</w:t>
            </w:r>
            <w:r w:rsidR="00EA2DE2">
              <w:rPr>
                <w:rFonts w:hint="eastAsia"/>
              </w:rPr>
              <w:t>(M2M)</w:t>
            </w:r>
            <w:r w:rsidR="00EA2DE2">
              <w:rPr>
                <w:rFonts w:hint="eastAsia"/>
              </w:rPr>
              <w:t>輕量級通訊協定，</w:t>
            </w:r>
          </w:p>
          <w:p w:rsidR="00EA2DE2" w:rsidRPr="00332B7D" w:rsidRDefault="00EA2DE2" w:rsidP="003F7527">
            <w:r>
              <w:rPr>
                <w:rFonts w:hint="eastAsia"/>
              </w:rPr>
              <w:t>所需要的運算與傳輸頻寬相當低</w:t>
            </w:r>
          </w:p>
        </w:tc>
      </w:tr>
      <w:tr w:rsidR="00D625AD" w:rsidTr="00EA2DE2">
        <w:tc>
          <w:tcPr>
            <w:tcW w:w="2802" w:type="dxa"/>
          </w:tcPr>
          <w:p w:rsidR="00D625AD" w:rsidRDefault="00D625AD" w:rsidP="00D625AD">
            <w:pPr>
              <w:jc w:val="center"/>
            </w:pPr>
            <w:r>
              <w:t>網路層</w:t>
            </w:r>
          </w:p>
        </w:tc>
        <w:tc>
          <w:tcPr>
            <w:tcW w:w="5560" w:type="dxa"/>
          </w:tcPr>
          <w:p w:rsidR="00D625AD" w:rsidRDefault="00D625AD" w:rsidP="00D625AD">
            <w:pPr>
              <w:jc w:val="center"/>
            </w:pPr>
          </w:p>
        </w:tc>
      </w:tr>
      <w:tr w:rsidR="00D625AD" w:rsidTr="00EA2DE2">
        <w:tc>
          <w:tcPr>
            <w:tcW w:w="2802" w:type="dxa"/>
          </w:tcPr>
          <w:p w:rsidR="00D625AD" w:rsidRDefault="00D625AD" w:rsidP="00D625AD">
            <w:pPr>
              <w:jc w:val="center"/>
            </w:pPr>
            <w:r>
              <w:t>感知層</w:t>
            </w:r>
          </w:p>
        </w:tc>
        <w:tc>
          <w:tcPr>
            <w:tcW w:w="5560" w:type="dxa"/>
          </w:tcPr>
          <w:p w:rsidR="00D625AD" w:rsidRDefault="00D625AD" w:rsidP="00D625AD">
            <w:pPr>
              <w:jc w:val="center"/>
            </w:pPr>
            <w:r>
              <w:t>擔任數據的蒐集和傳輸工作</w:t>
            </w:r>
          </w:p>
          <w:p w:rsidR="00AB5133" w:rsidRDefault="00AB5133" w:rsidP="00AB5133">
            <w:r>
              <w:rPr>
                <w:rFonts w:hint="eastAsia"/>
              </w:rPr>
              <w:t>重要技術：感知技術、辨識技術</w:t>
            </w:r>
          </w:p>
        </w:tc>
      </w:tr>
    </w:tbl>
    <w:p w:rsidR="003C725D" w:rsidRDefault="003C725D" w:rsidP="003C725D">
      <w:pPr>
        <w:pStyle w:val="a8"/>
        <w:rPr>
          <w:rFonts w:hint="eastAsia"/>
        </w:rPr>
      </w:pPr>
    </w:p>
    <w:p w:rsidR="003C725D" w:rsidRDefault="003C725D" w:rsidP="003C725D">
      <w:pPr>
        <w:pStyle w:val="a8"/>
        <w:rPr>
          <w:rFonts w:hint="eastAsia"/>
        </w:rPr>
      </w:pPr>
      <w:r>
        <w:rPr>
          <w:rFonts w:hint="eastAsia"/>
        </w:rPr>
        <w:t>常見</w:t>
      </w:r>
      <w:proofErr w:type="gramStart"/>
      <w:r>
        <w:rPr>
          <w:rFonts w:hint="eastAsia"/>
        </w:rPr>
        <w:t>的物聯網</w:t>
      </w:r>
      <w:proofErr w:type="gramEnd"/>
      <w:r>
        <w:rPr>
          <w:rFonts w:hint="eastAsia"/>
        </w:rPr>
        <w:t>傳輸協定：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是基於</w:t>
      </w:r>
      <w:r>
        <w:rPr>
          <w:rFonts w:hint="eastAsia"/>
        </w:rPr>
        <w:t>http</w:t>
      </w:r>
      <w:r>
        <w:rPr>
          <w:rFonts w:hint="eastAsia"/>
        </w:rPr>
        <w:t>通訊協定</w:t>
      </w:r>
    </w:p>
    <w:p w:rsidR="0097121B" w:rsidRDefault="0097121B" w:rsidP="003C725D">
      <w:pPr>
        <w:pStyle w:val="a8"/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REST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是設計風格而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不是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標準</w:t>
      </w:r>
    </w:p>
    <w:p w:rsidR="00810F43" w:rsidRDefault="00810F43" w:rsidP="003C725D">
      <w:pPr>
        <w:pStyle w:val="a8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符合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REST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設計風格的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Web API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稱為</w:t>
      </w:r>
      <w:proofErr w:type="spellStart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RESTful</w:t>
      </w:r>
      <w:proofErr w:type="spellEnd"/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 xml:space="preserve"> API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</w:t>
      </w:r>
    </w:p>
    <w:p w:rsidR="0097121B" w:rsidRDefault="0097121B" w:rsidP="003C725D">
      <w:pPr>
        <w:pStyle w:val="a8"/>
        <w:rPr>
          <w:rFonts w:hint="eastAsia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REST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通常基於</w:t>
      </w:r>
      <w:hyperlink r:id="rId6" w:tooltip="HTTP" w:history="1">
        <w:r>
          <w:rPr>
            <w:rStyle w:val="a9"/>
            <w:rFonts w:ascii="Arial" w:hAnsi="Arial" w:cs="Arial"/>
            <w:color w:val="0645AD"/>
            <w:sz w:val="23"/>
            <w:szCs w:val="23"/>
            <w:shd w:val="clear" w:color="auto" w:fill="FFFFFF"/>
          </w:rPr>
          <w:t>HTTP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7" w:tooltip="URI" w:history="1">
        <w:r>
          <w:rPr>
            <w:rStyle w:val="a9"/>
            <w:rFonts w:ascii="Arial" w:hAnsi="Arial" w:cs="Arial"/>
            <w:color w:val="0645AD"/>
            <w:sz w:val="23"/>
            <w:szCs w:val="23"/>
            <w:shd w:val="clear" w:color="auto" w:fill="FFFFFF"/>
          </w:rPr>
          <w:t>URI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、</w:t>
      </w:r>
      <w:hyperlink r:id="rId8" w:tooltip="XML" w:history="1">
        <w:r>
          <w:rPr>
            <w:rStyle w:val="a9"/>
            <w:rFonts w:ascii="Arial" w:hAnsi="Arial" w:cs="Arial"/>
            <w:color w:val="0645AD"/>
            <w:sz w:val="23"/>
            <w:szCs w:val="23"/>
            <w:shd w:val="clear" w:color="auto" w:fill="FFFFFF"/>
          </w:rPr>
          <w:t>XML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以及</w:t>
      </w:r>
      <w:hyperlink r:id="rId9" w:tooltip="HTML" w:history="1">
        <w:r>
          <w:rPr>
            <w:rStyle w:val="a9"/>
            <w:rFonts w:ascii="Arial" w:hAnsi="Arial" w:cs="Arial"/>
            <w:color w:val="0645AD"/>
            <w:sz w:val="23"/>
            <w:szCs w:val="23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這些現有的廣泛流行的協定和標準。</w:t>
      </w:r>
    </w:p>
    <w:p w:rsidR="00BD0CCD" w:rsidRDefault="00BD0CCD" w:rsidP="003C725D">
      <w:pPr>
        <w:pStyle w:val="a8"/>
        <w:rPr>
          <w:rFonts w:hint="eastAsia"/>
        </w:rPr>
      </w:pPr>
      <w:hyperlink r:id="rId10" w:history="1">
        <w:r w:rsidRPr="0032735A">
          <w:rPr>
            <w:rStyle w:val="a9"/>
          </w:rPr>
          <w:t>https://zh.wikipedia.org/wiki/%E8%A1%A8%E7%8E%B0%E5%B1%82%E7%8A%B6%E6%80%81%E8%BD%AC%E6%8D%A2</w:t>
        </w:r>
      </w:hyperlink>
    </w:p>
    <w:p w:rsidR="00BD0CCD" w:rsidRDefault="00BD0CCD" w:rsidP="003C725D">
      <w:pPr>
        <w:pStyle w:val="a8"/>
        <w:rPr>
          <w:rFonts w:hint="eastAsia"/>
        </w:rPr>
      </w:pPr>
    </w:p>
    <w:p w:rsidR="003C725D" w:rsidRDefault="003C725D" w:rsidP="003C725D">
      <w:pPr>
        <w:pStyle w:val="a8"/>
        <w:rPr>
          <w:rFonts w:hint="eastAsia"/>
        </w:rPr>
      </w:pPr>
    </w:p>
    <w:p w:rsidR="003C725D" w:rsidRPr="003C725D" w:rsidRDefault="003C725D" w:rsidP="003C725D">
      <w:pPr>
        <w:pStyle w:val="a8"/>
      </w:pPr>
      <w:proofErr w:type="gramStart"/>
      <w:r>
        <w:t>物聯網</w:t>
      </w:r>
      <w:proofErr w:type="gramEnd"/>
      <w:r>
        <w:t>常見的行為：</w:t>
      </w:r>
      <w:r>
        <w:rPr>
          <w:rFonts w:hint="eastAsia"/>
        </w:rPr>
        <w:t>DISCOVER</w:t>
      </w:r>
      <w:r>
        <w:rPr>
          <w:rFonts w:hint="eastAsia"/>
        </w:rPr>
        <w:t>、</w:t>
      </w:r>
      <w:r>
        <w:rPr>
          <w:rFonts w:hint="eastAsia"/>
        </w:rPr>
        <w:t>READ/WRITE</w:t>
      </w:r>
      <w:r>
        <w:rPr>
          <w:rFonts w:hint="eastAsia"/>
        </w:rPr>
        <w:t>、</w:t>
      </w:r>
      <w:r>
        <w:rPr>
          <w:rFonts w:hint="eastAsia"/>
        </w:rPr>
        <w:t>TRIGGER</w:t>
      </w:r>
    </w:p>
    <w:sectPr w:rsidR="003C725D" w:rsidRPr="003C725D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C66" w:rsidRDefault="00887C66" w:rsidP="003C725D">
      <w:pPr>
        <w:spacing w:after="0" w:line="240" w:lineRule="auto"/>
      </w:pPr>
      <w:r>
        <w:separator/>
      </w:r>
    </w:p>
  </w:endnote>
  <w:endnote w:type="continuationSeparator" w:id="0">
    <w:p w:rsidR="00887C66" w:rsidRDefault="00887C66" w:rsidP="003C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C66" w:rsidRDefault="00887C66" w:rsidP="003C725D">
      <w:pPr>
        <w:spacing w:after="0" w:line="240" w:lineRule="auto"/>
      </w:pPr>
      <w:r>
        <w:separator/>
      </w:r>
    </w:p>
  </w:footnote>
  <w:footnote w:type="continuationSeparator" w:id="0">
    <w:p w:rsidR="00887C66" w:rsidRDefault="00887C66" w:rsidP="003C7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5AD"/>
    <w:rsid w:val="001461EA"/>
    <w:rsid w:val="001E6CC3"/>
    <w:rsid w:val="00332B7D"/>
    <w:rsid w:val="003C725D"/>
    <w:rsid w:val="003F7527"/>
    <w:rsid w:val="00810F43"/>
    <w:rsid w:val="00884324"/>
    <w:rsid w:val="00887C66"/>
    <w:rsid w:val="0097121B"/>
    <w:rsid w:val="00AB5133"/>
    <w:rsid w:val="00BD0CCD"/>
    <w:rsid w:val="00D625AD"/>
    <w:rsid w:val="00E50B07"/>
    <w:rsid w:val="00EA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C7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3C725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3C72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3C725D"/>
    <w:rPr>
      <w:sz w:val="20"/>
      <w:szCs w:val="20"/>
    </w:rPr>
  </w:style>
  <w:style w:type="paragraph" w:styleId="a8">
    <w:name w:val="No Spacing"/>
    <w:uiPriority w:val="1"/>
    <w:qFormat/>
    <w:rsid w:val="003C725D"/>
    <w:pPr>
      <w:widowControl w:val="0"/>
      <w:spacing w:after="0" w:line="240" w:lineRule="auto"/>
    </w:pPr>
  </w:style>
  <w:style w:type="character" w:styleId="a9">
    <w:name w:val="Hyperlink"/>
    <w:basedOn w:val="a0"/>
    <w:uiPriority w:val="99"/>
    <w:unhideWhenUsed/>
    <w:rsid w:val="00BD0C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U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HTT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zh.wikipedia.org/wiki/%E8%A1%A8%E7%8E%B0%E5%B1%82%E7%8A%B6%E6%80%81%E8%BD%AC%E6%8D%A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8</cp:revision>
  <dcterms:created xsi:type="dcterms:W3CDTF">2021-06-25T08:35:00Z</dcterms:created>
  <dcterms:modified xsi:type="dcterms:W3CDTF">2021-06-25T14:35:00Z</dcterms:modified>
</cp:coreProperties>
</file>