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C3" w:rsidRDefault="00F2111A" w:rsidP="00F2111A">
      <w:pPr>
        <w:jc w:val="center"/>
        <w:rPr>
          <w:szCs w:val="24"/>
        </w:rPr>
      </w:pPr>
      <w:r w:rsidRPr="00F2111A">
        <w:rPr>
          <w:sz w:val="44"/>
          <w:szCs w:val="44"/>
        </w:rPr>
        <w:t>記憶體管理</w:t>
      </w:r>
    </w:p>
    <w:tbl>
      <w:tblPr>
        <w:tblStyle w:val="a3"/>
        <w:tblW w:w="0" w:type="auto"/>
        <w:tblLook w:val="04A0"/>
      </w:tblPr>
      <w:tblGrid>
        <w:gridCol w:w="4181"/>
        <w:gridCol w:w="4181"/>
      </w:tblGrid>
      <w:tr w:rsidR="00F2111A" w:rsidTr="00F2111A">
        <w:tc>
          <w:tcPr>
            <w:tcW w:w="4181" w:type="dxa"/>
          </w:tcPr>
          <w:p w:rsidR="00F2111A" w:rsidRDefault="00F2111A" w:rsidP="00F2111A">
            <w:pPr>
              <w:jc w:val="center"/>
              <w:rPr>
                <w:szCs w:val="24"/>
              </w:rPr>
            </w:pPr>
            <w:r>
              <w:rPr>
                <w:rFonts w:ascii="Helvetica" w:hAnsi="Helvetica" w:cs="Helvetica"/>
                <w:color w:val="303233"/>
                <w:sz w:val="27"/>
                <w:szCs w:val="27"/>
                <w:shd w:val="clear" w:color="auto" w:fill="FFFFFF"/>
              </w:rPr>
              <w:t>Segmentation(</w:t>
            </w:r>
            <w:r>
              <w:rPr>
                <w:rFonts w:ascii="Helvetica" w:hAnsi="Helvetica" w:cs="Helvetica"/>
                <w:color w:val="303233"/>
                <w:sz w:val="27"/>
                <w:szCs w:val="27"/>
                <w:shd w:val="clear" w:color="auto" w:fill="FFFFFF"/>
              </w:rPr>
              <w:t>分段</w:t>
            </w:r>
            <w:r>
              <w:rPr>
                <w:rFonts w:ascii="Helvetica" w:hAnsi="Helvetica" w:cs="Helvetica"/>
                <w:color w:val="303233"/>
                <w:sz w:val="27"/>
                <w:szCs w:val="27"/>
                <w:shd w:val="clear" w:color="auto" w:fill="FFFFFF"/>
              </w:rPr>
              <w:t>)</w:t>
            </w:r>
          </w:p>
        </w:tc>
        <w:tc>
          <w:tcPr>
            <w:tcW w:w="4181" w:type="dxa"/>
          </w:tcPr>
          <w:p w:rsidR="00F2111A" w:rsidRDefault="00F2111A" w:rsidP="00F2111A">
            <w:pPr>
              <w:rPr>
                <w:szCs w:val="24"/>
              </w:rPr>
            </w:pPr>
          </w:p>
        </w:tc>
      </w:tr>
      <w:tr w:rsidR="00F2111A" w:rsidTr="00F2111A">
        <w:tc>
          <w:tcPr>
            <w:tcW w:w="4181" w:type="dxa"/>
          </w:tcPr>
          <w:p w:rsidR="00F2111A" w:rsidRDefault="00F2111A" w:rsidP="00F2111A">
            <w:pPr>
              <w:jc w:val="center"/>
              <w:rPr>
                <w:szCs w:val="24"/>
              </w:rPr>
            </w:pPr>
            <w:r>
              <w:rPr>
                <w:rFonts w:ascii="Helvetica" w:hAnsi="Helvetica" w:cs="Helvetica"/>
                <w:color w:val="303233"/>
                <w:sz w:val="27"/>
                <w:szCs w:val="27"/>
                <w:shd w:val="clear" w:color="auto" w:fill="FFFFFF"/>
              </w:rPr>
              <w:t>Paging(</w:t>
            </w:r>
            <w:r>
              <w:rPr>
                <w:rFonts w:ascii="Helvetica" w:hAnsi="Helvetica" w:cs="Helvetica"/>
                <w:color w:val="303233"/>
                <w:sz w:val="27"/>
                <w:szCs w:val="27"/>
                <w:shd w:val="clear" w:color="auto" w:fill="FFFFFF"/>
              </w:rPr>
              <w:t>分頁</w:t>
            </w:r>
            <w:r>
              <w:rPr>
                <w:rFonts w:ascii="Helvetica" w:hAnsi="Helvetica" w:cs="Helvetica"/>
                <w:color w:val="303233"/>
                <w:sz w:val="27"/>
                <w:szCs w:val="27"/>
                <w:shd w:val="clear" w:color="auto" w:fill="FFFFFF"/>
              </w:rPr>
              <w:t>)</w:t>
            </w:r>
          </w:p>
        </w:tc>
        <w:tc>
          <w:tcPr>
            <w:tcW w:w="4181" w:type="dxa"/>
          </w:tcPr>
          <w:p w:rsidR="00F2111A" w:rsidRDefault="0043459B" w:rsidP="0043459B">
            <w:pPr>
              <w:pStyle w:val="a4"/>
              <w:numPr>
                <w:ilvl w:val="0"/>
                <w:numId w:val="1"/>
              </w:numPr>
              <w:ind w:leftChars="0"/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</w:pPr>
            <w:r w:rsidRPr="0043459B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external fragmentation</w:t>
            </w:r>
            <w:r w:rsidRPr="0043459B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可以解決，但</w:t>
            </w:r>
            <w:r w:rsidRPr="0043459B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internal fragmentation</w:t>
            </w:r>
            <w:r w:rsidRPr="0043459B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還是會存在</w:t>
            </w:r>
          </w:p>
          <w:p w:rsidR="0043459B" w:rsidRPr="0043459B" w:rsidRDefault="0043459B" w:rsidP="0043459B">
            <w:pPr>
              <w:pStyle w:val="a4"/>
              <w:numPr>
                <w:ilvl w:val="0"/>
                <w:numId w:val="1"/>
              </w:numPr>
              <w:ind w:leftChars="0"/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</w:pPr>
          </w:p>
          <w:p w:rsidR="0043459B" w:rsidRPr="0043459B" w:rsidRDefault="0043459B" w:rsidP="00F2111A">
            <w:pPr>
              <w:rPr>
                <w:szCs w:val="24"/>
              </w:rPr>
            </w:pPr>
          </w:p>
        </w:tc>
      </w:tr>
    </w:tbl>
    <w:p w:rsidR="0043459B" w:rsidRDefault="0043459B" w:rsidP="0043459B">
      <w:pPr>
        <w:widowControl/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Helvetica" w:eastAsia="新細明體" w:hAnsi="Helvetica" w:cs="Helvetica"/>
          <w:color w:val="303233"/>
          <w:kern w:val="0"/>
          <w:szCs w:val="24"/>
        </w:rPr>
      </w:pPr>
      <w:r w:rsidRPr="0043459B">
        <w:rPr>
          <w:rFonts w:ascii="Helvetica" w:eastAsia="新細明體" w:hAnsi="Helvetica" w:cs="Helvetica"/>
          <w:color w:val="303233"/>
          <w:kern w:val="0"/>
          <w:szCs w:val="24"/>
        </w:rPr>
        <w:t>Frames</w:t>
      </w:r>
      <w:r w:rsidRPr="0043459B">
        <w:rPr>
          <w:rFonts w:ascii="Helvetica" w:eastAsia="新細明體" w:hAnsi="Helvetica" w:cs="Helvetica"/>
          <w:color w:val="303233"/>
          <w:kern w:val="0"/>
          <w:szCs w:val="24"/>
        </w:rPr>
        <w:t>：將實體記憶體</w:t>
      </w:r>
      <w:r w:rsidRPr="0043459B">
        <w:rPr>
          <w:rFonts w:ascii="Helvetica" w:eastAsia="新細明體" w:hAnsi="Helvetica" w:cs="Helvetica"/>
          <w:color w:val="303233"/>
          <w:kern w:val="0"/>
          <w:szCs w:val="24"/>
        </w:rPr>
        <w:t>(physical memory)</w:t>
      </w:r>
      <w:r w:rsidRPr="0043459B">
        <w:rPr>
          <w:rFonts w:ascii="Helvetica" w:eastAsia="新細明體" w:hAnsi="Helvetica" w:cs="Helvetica"/>
          <w:color w:val="303233"/>
          <w:kern w:val="0"/>
          <w:szCs w:val="24"/>
        </w:rPr>
        <w:t>切割成固定大小的</w:t>
      </w:r>
      <w:r w:rsidRPr="0043459B">
        <w:rPr>
          <w:rFonts w:ascii="Helvetica" w:eastAsia="新細明體" w:hAnsi="Helvetica" w:cs="Helvetica"/>
          <w:color w:val="303233"/>
          <w:kern w:val="0"/>
          <w:szCs w:val="24"/>
        </w:rPr>
        <w:t>block</w:t>
      </w:r>
    </w:p>
    <w:p w:rsidR="0057464A" w:rsidRPr="0043459B" w:rsidRDefault="0057464A" w:rsidP="0057464A">
      <w:pPr>
        <w:widowControl/>
        <w:shd w:val="clear" w:color="auto" w:fill="FFFFFF"/>
        <w:spacing w:before="90" w:after="90" w:line="240" w:lineRule="auto"/>
        <w:ind w:left="720"/>
        <w:rPr>
          <w:rFonts w:ascii="Helvetica" w:eastAsia="新細明體" w:hAnsi="Helvetica" w:cs="Helvetica"/>
          <w:color w:val="303233"/>
          <w:kern w:val="0"/>
          <w:szCs w:val="24"/>
        </w:rPr>
      </w:pPr>
      <w:r w:rsidRPr="0057464A">
        <w:rPr>
          <w:rFonts w:ascii="Helvetica" w:eastAsia="新細明體" w:hAnsi="Helvetica" w:cs="Helvetica" w:hint="eastAsia"/>
          <w:color w:val="303233"/>
          <w:kern w:val="0"/>
          <w:szCs w:val="24"/>
        </w:rPr>
        <w:t>(</w:t>
      </w:r>
      <w:r w:rsidRPr="0057464A">
        <w:rPr>
          <w:rFonts w:ascii="Helvetica" w:hAnsi="Helvetica" w:cs="Helvetica"/>
          <w:color w:val="303233"/>
          <w:szCs w:val="24"/>
          <w:shd w:val="clear" w:color="auto" w:fill="FFFFFF"/>
        </w:rPr>
        <w:t>Frames</w:t>
      </w:r>
      <w:r w:rsidRPr="0057464A">
        <w:rPr>
          <w:rFonts w:ascii="Helvetica" w:hAnsi="Helvetica" w:cs="Helvetica"/>
          <w:color w:val="303233"/>
          <w:szCs w:val="24"/>
          <w:shd w:val="clear" w:color="auto" w:fill="FFFFFF"/>
        </w:rPr>
        <w:t>跟</w:t>
      </w:r>
      <w:r w:rsidRPr="0057464A">
        <w:rPr>
          <w:rFonts w:ascii="Helvetica" w:hAnsi="Helvetica" w:cs="Helvetica"/>
          <w:color w:val="303233"/>
          <w:szCs w:val="24"/>
          <w:shd w:val="clear" w:color="auto" w:fill="FFFFFF"/>
        </w:rPr>
        <w:t>pages</w:t>
      </w:r>
      <w:r w:rsidRPr="0057464A">
        <w:rPr>
          <w:rFonts w:ascii="Helvetica" w:hAnsi="Helvetica" w:cs="Helvetica"/>
          <w:color w:val="303233"/>
          <w:szCs w:val="24"/>
          <w:shd w:val="clear" w:color="auto" w:fill="FFFFFF"/>
        </w:rPr>
        <w:t>的大小相同，當</w:t>
      </w:r>
      <w:r w:rsidRPr="0057464A">
        <w:rPr>
          <w:rFonts w:ascii="Helvetica" w:hAnsi="Helvetica" w:cs="Helvetica"/>
          <w:color w:val="303233"/>
          <w:szCs w:val="24"/>
          <w:shd w:val="clear" w:color="auto" w:fill="FFFFFF"/>
        </w:rPr>
        <w:t>program</w:t>
      </w:r>
      <w:r w:rsidRPr="0057464A">
        <w:rPr>
          <w:rFonts w:ascii="Helvetica" w:hAnsi="Helvetica" w:cs="Helvetica"/>
          <w:color w:val="303233"/>
          <w:szCs w:val="24"/>
          <w:shd w:val="clear" w:color="auto" w:fill="FFFFFF"/>
        </w:rPr>
        <w:t>需要</w:t>
      </w:r>
      <w:r w:rsidRPr="0057464A">
        <w:rPr>
          <w:rFonts w:ascii="Helvetica" w:hAnsi="Helvetica" w:cs="Helvetica"/>
          <w:color w:val="303233"/>
          <w:szCs w:val="24"/>
          <w:shd w:val="clear" w:color="auto" w:fill="FFFFFF"/>
        </w:rPr>
        <w:t>n</w:t>
      </w:r>
      <w:proofErr w:type="gramStart"/>
      <w:r w:rsidRPr="0057464A">
        <w:rPr>
          <w:rFonts w:ascii="Helvetica" w:hAnsi="Helvetica" w:cs="Helvetica"/>
          <w:color w:val="303233"/>
          <w:szCs w:val="24"/>
          <w:shd w:val="clear" w:color="auto" w:fill="FFFFFF"/>
        </w:rPr>
        <w:t>個</w:t>
      </w:r>
      <w:proofErr w:type="gramEnd"/>
      <w:r w:rsidRPr="0057464A">
        <w:rPr>
          <w:rFonts w:ascii="Helvetica" w:hAnsi="Helvetica" w:cs="Helvetica"/>
          <w:color w:val="303233"/>
          <w:szCs w:val="24"/>
          <w:shd w:val="clear" w:color="auto" w:fill="FFFFFF"/>
        </w:rPr>
        <w:t>pages</w:t>
      </w:r>
      <w:r w:rsidRPr="0057464A">
        <w:rPr>
          <w:rFonts w:ascii="Helvetica" w:hAnsi="Helvetica" w:cs="Helvetica"/>
          <w:color w:val="303233"/>
          <w:szCs w:val="24"/>
          <w:shd w:val="clear" w:color="auto" w:fill="FFFFFF"/>
        </w:rPr>
        <w:t>時，作業系統會去</w:t>
      </w:r>
      <w:r w:rsidRPr="0057464A">
        <w:rPr>
          <w:rFonts w:ascii="Helvetica" w:hAnsi="Helvetica" w:cs="Helvetica"/>
          <w:color w:val="303233"/>
          <w:szCs w:val="24"/>
          <w:shd w:val="clear" w:color="auto" w:fill="FFFFFF"/>
        </w:rPr>
        <w:t>physical memory</w:t>
      </w:r>
      <w:r w:rsidRPr="0057464A">
        <w:rPr>
          <w:rFonts w:ascii="Helvetica" w:hAnsi="Helvetica" w:cs="Helvetica"/>
          <w:color w:val="303233"/>
          <w:szCs w:val="24"/>
          <w:shd w:val="clear" w:color="auto" w:fill="FFFFFF"/>
        </w:rPr>
        <w:t>找</w:t>
      </w:r>
      <w:r w:rsidRPr="0057464A">
        <w:rPr>
          <w:rFonts w:ascii="Helvetica" w:hAnsi="Helvetica" w:cs="Helvetica"/>
          <w:color w:val="303233"/>
          <w:szCs w:val="24"/>
          <w:shd w:val="clear" w:color="auto" w:fill="FFFFFF"/>
        </w:rPr>
        <w:t>n</w:t>
      </w:r>
      <w:proofErr w:type="gramStart"/>
      <w:r w:rsidRPr="0057464A">
        <w:rPr>
          <w:rFonts w:ascii="Helvetica" w:hAnsi="Helvetica" w:cs="Helvetica"/>
          <w:color w:val="303233"/>
          <w:szCs w:val="24"/>
          <w:shd w:val="clear" w:color="auto" w:fill="FFFFFF"/>
        </w:rPr>
        <w:t>個</w:t>
      </w:r>
      <w:proofErr w:type="gramEnd"/>
      <w:r w:rsidRPr="0057464A">
        <w:rPr>
          <w:rFonts w:ascii="Helvetica" w:hAnsi="Helvetica" w:cs="Helvetica"/>
          <w:color w:val="303233"/>
          <w:szCs w:val="24"/>
          <w:shd w:val="clear" w:color="auto" w:fill="FFFFFF"/>
        </w:rPr>
        <w:t>free frame</w:t>
      </w:r>
      <w:r w:rsidRPr="0057464A">
        <w:rPr>
          <w:rFonts w:ascii="Helvetica" w:hAnsi="Helvetica" w:cs="Helvetica"/>
          <w:color w:val="303233"/>
          <w:szCs w:val="24"/>
          <w:shd w:val="clear" w:color="auto" w:fill="FFFFFF"/>
        </w:rPr>
        <w:t>來放，</w:t>
      </w:r>
      <w:r w:rsidRPr="0057464A">
        <w:rPr>
          <w:rFonts w:ascii="Helvetica" w:hAnsi="Helvetica" w:cs="Helvetica"/>
          <w:color w:val="303233"/>
          <w:szCs w:val="24"/>
          <w:shd w:val="clear" w:color="auto" w:fill="FFFFFF"/>
        </w:rPr>
        <w:t>frame</w:t>
      </w:r>
      <w:r w:rsidRPr="0057464A">
        <w:rPr>
          <w:rFonts w:ascii="Helvetica" w:hAnsi="Helvetica" w:cs="Helvetica"/>
          <w:color w:val="303233"/>
          <w:szCs w:val="24"/>
          <w:shd w:val="clear" w:color="auto" w:fill="FFFFFF"/>
        </w:rPr>
        <w:t>間並不需用連續</w:t>
      </w:r>
      <w:r w:rsidRPr="0057464A">
        <w:rPr>
          <w:rFonts w:ascii="Helvetica" w:eastAsia="新細明體" w:hAnsi="Helvetica" w:cs="Helvetica" w:hint="eastAsia"/>
          <w:color w:val="303233"/>
          <w:kern w:val="0"/>
          <w:szCs w:val="24"/>
        </w:rPr>
        <w:t>)</w:t>
      </w:r>
    </w:p>
    <w:p w:rsidR="0043459B" w:rsidRPr="0043459B" w:rsidRDefault="0043459B" w:rsidP="0043459B">
      <w:pPr>
        <w:widowControl/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Helvetica" w:eastAsia="新細明體" w:hAnsi="Helvetica" w:cs="Helvetica"/>
          <w:color w:val="303233"/>
          <w:kern w:val="0"/>
          <w:szCs w:val="24"/>
        </w:rPr>
      </w:pPr>
      <w:r w:rsidRPr="0043459B">
        <w:rPr>
          <w:rFonts w:ascii="Helvetica" w:eastAsia="新細明體" w:hAnsi="Helvetica" w:cs="Helvetica"/>
          <w:color w:val="303233"/>
          <w:kern w:val="0"/>
          <w:szCs w:val="24"/>
        </w:rPr>
        <w:t>Pages</w:t>
      </w:r>
      <w:r w:rsidRPr="0043459B">
        <w:rPr>
          <w:rFonts w:ascii="Helvetica" w:eastAsia="新細明體" w:hAnsi="Helvetica" w:cs="Helvetica"/>
          <w:color w:val="303233"/>
          <w:kern w:val="0"/>
          <w:szCs w:val="24"/>
        </w:rPr>
        <w:t>：將邏輯記憶體</w:t>
      </w:r>
      <w:r w:rsidRPr="0043459B">
        <w:rPr>
          <w:rFonts w:ascii="Helvetica" w:eastAsia="新細明體" w:hAnsi="Helvetica" w:cs="Helvetica"/>
          <w:color w:val="303233"/>
          <w:kern w:val="0"/>
          <w:szCs w:val="24"/>
        </w:rPr>
        <w:t>(logical memory)</w:t>
      </w:r>
      <w:r w:rsidRPr="0043459B">
        <w:rPr>
          <w:rFonts w:ascii="Helvetica" w:eastAsia="新細明體" w:hAnsi="Helvetica" w:cs="Helvetica"/>
          <w:color w:val="303233"/>
          <w:kern w:val="0"/>
          <w:szCs w:val="24"/>
        </w:rPr>
        <w:t>分成大小相同的</w:t>
      </w:r>
      <w:r w:rsidRPr="0043459B">
        <w:rPr>
          <w:rFonts w:ascii="Helvetica" w:eastAsia="新細明體" w:hAnsi="Helvetica" w:cs="Helvetica"/>
          <w:color w:val="303233"/>
          <w:kern w:val="0"/>
          <w:szCs w:val="24"/>
        </w:rPr>
        <w:t>block</w:t>
      </w:r>
    </w:p>
    <w:p w:rsidR="00F2111A" w:rsidRDefault="00AE5147" w:rsidP="00F2111A">
      <w:pPr>
        <w:rPr>
          <w:szCs w:val="24"/>
        </w:rPr>
      </w:pPr>
      <w:hyperlink r:id="rId7" w:history="1">
        <w:r w:rsidR="008A695C" w:rsidRPr="00A140EE">
          <w:rPr>
            <w:rStyle w:val="a5"/>
            <w:szCs w:val="24"/>
          </w:rPr>
          <w:t>https://ithelp.ithome.com.tw/articles/10207797?sc=iThelpR</w:t>
        </w:r>
      </w:hyperlink>
    </w:p>
    <w:p w:rsidR="008A695C" w:rsidRDefault="0057464A" w:rsidP="00B20530">
      <w:pPr>
        <w:pStyle w:val="a6"/>
        <w:rPr>
          <w:shd w:val="clear" w:color="auto" w:fill="FFFFFF"/>
        </w:rPr>
      </w:pPr>
      <w:r w:rsidRPr="0057464A">
        <w:rPr>
          <w:shd w:val="clear" w:color="auto" w:fill="FFFFFF"/>
        </w:rPr>
        <w:t>作業系統會設置</w:t>
      </w:r>
      <w:r w:rsidRPr="0057464A">
        <w:rPr>
          <w:shd w:val="clear" w:color="auto" w:fill="FFFFFF"/>
        </w:rPr>
        <w:t>page table</w:t>
      </w:r>
      <w:r w:rsidRPr="0057464A">
        <w:rPr>
          <w:shd w:val="clear" w:color="auto" w:fill="FFFFFF"/>
        </w:rPr>
        <w:t>，轉換</w:t>
      </w:r>
      <w:r w:rsidRPr="0057464A">
        <w:rPr>
          <w:shd w:val="clear" w:color="auto" w:fill="FFFFFF"/>
        </w:rPr>
        <w:t>logical address</w:t>
      </w:r>
      <w:r w:rsidRPr="0057464A">
        <w:rPr>
          <w:shd w:val="clear" w:color="auto" w:fill="FFFFFF"/>
        </w:rPr>
        <w:t>變成</w:t>
      </w:r>
      <w:r w:rsidRPr="0057464A">
        <w:rPr>
          <w:shd w:val="clear" w:color="auto" w:fill="FFFFFF"/>
        </w:rPr>
        <w:t>physical address</w:t>
      </w:r>
      <w:r w:rsidRPr="0057464A">
        <w:rPr>
          <w:shd w:val="clear" w:color="auto" w:fill="FFFFFF"/>
        </w:rPr>
        <w:t>。</w:t>
      </w:r>
      <w:r w:rsidRPr="0057464A">
        <w:rPr>
          <w:shd w:val="clear" w:color="auto" w:fill="FFFFFF"/>
        </w:rPr>
        <w:t>page table</w:t>
      </w:r>
      <w:r w:rsidRPr="0057464A">
        <w:rPr>
          <w:shd w:val="clear" w:color="auto" w:fill="FFFFFF"/>
        </w:rPr>
        <w:t>的作用就是在告訴</w:t>
      </w:r>
      <w:r w:rsidRPr="0057464A">
        <w:rPr>
          <w:shd w:val="clear" w:color="auto" w:fill="FFFFFF"/>
        </w:rPr>
        <w:t>page</w:t>
      </w:r>
      <w:r w:rsidRPr="0057464A">
        <w:rPr>
          <w:shd w:val="clear" w:color="auto" w:fill="FFFFFF"/>
        </w:rPr>
        <w:t>對應的</w:t>
      </w:r>
      <w:r w:rsidRPr="0057464A">
        <w:rPr>
          <w:shd w:val="clear" w:color="auto" w:fill="FFFFFF"/>
        </w:rPr>
        <w:t>frame</w:t>
      </w:r>
      <w:r w:rsidRPr="0057464A">
        <w:rPr>
          <w:shd w:val="clear" w:color="auto" w:fill="FFFFFF"/>
        </w:rPr>
        <w:t>在哪裡，所以分成</w:t>
      </w:r>
      <w:r w:rsidRPr="0057464A">
        <w:rPr>
          <w:shd w:val="clear" w:color="auto" w:fill="FFFFFF"/>
        </w:rPr>
        <w:t>page number</w:t>
      </w:r>
      <w:r w:rsidRPr="0057464A">
        <w:rPr>
          <w:shd w:val="clear" w:color="auto" w:fill="FFFFFF"/>
        </w:rPr>
        <w:t>跟</w:t>
      </w:r>
      <w:r w:rsidRPr="0057464A">
        <w:rPr>
          <w:shd w:val="clear" w:color="auto" w:fill="FFFFFF"/>
        </w:rPr>
        <w:t>page offset</w:t>
      </w:r>
    </w:p>
    <w:p w:rsidR="00B20530" w:rsidRDefault="00B20530" w:rsidP="00B20530">
      <w:pPr>
        <w:pStyle w:val="a6"/>
        <w:rPr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(CPU -&gt; logical address -</w:t>
      </w:r>
      <w:proofErr w:type="gramStart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&gt;[</w:t>
      </w:r>
      <w:proofErr w:type="gramEnd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Page][Offset] -&gt; page table -&gt; [Frame][Offset])</w:t>
      </w:r>
    </w:p>
    <w:p w:rsidR="00B20530" w:rsidRDefault="003318DD" w:rsidP="00F2111A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3247608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7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8DD" w:rsidRDefault="003318DD" w:rsidP="007E3AF6">
      <w:pPr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4314825" cy="3722463"/>
            <wp:effectExtent l="1905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6" cy="3724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E6D" w:rsidRDefault="00FD4BD4" w:rsidP="007E3AF6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452392" cy="4514850"/>
            <wp:effectExtent l="19050" t="0" r="5308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392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B35" w:rsidRDefault="00853B35" w:rsidP="00853B35">
      <w:pPr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5274310" cy="3607264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7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9C8" w:rsidRPr="00D869C8" w:rsidRDefault="00D869C8" w:rsidP="00D869C8">
      <w:pPr>
        <w:pStyle w:val="a6"/>
        <w:jc w:val="center"/>
        <w:rPr>
          <w:sz w:val="36"/>
          <w:szCs w:val="36"/>
          <w:shd w:val="clear" w:color="auto" w:fill="FFFFFF"/>
        </w:rPr>
      </w:pPr>
      <w:r w:rsidRPr="00D869C8">
        <w:rPr>
          <w:sz w:val="36"/>
          <w:szCs w:val="36"/>
          <w:shd w:val="clear" w:color="auto" w:fill="FFFFFF"/>
        </w:rPr>
        <w:t>H</w:t>
      </w:r>
      <w:r w:rsidRPr="00D869C8">
        <w:rPr>
          <w:rFonts w:hint="eastAsia"/>
          <w:sz w:val="36"/>
          <w:szCs w:val="36"/>
          <w:shd w:val="clear" w:color="auto" w:fill="FFFFFF"/>
        </w:rPr>
        <w:t xml:space="preserve">ow to </w:t>
      </w:r>
      <w:r w:rsidRPr="00D869C8">
        <w:rPr>
          <w:sz w:val="36"/>
          <w:szCs w:val="36"/>
          <w:shd w:val="clear" w:color="auto" w:fill="FFFFFF"/>
        </w:rPr>
        <w:t>calculate</w:t>
      </w:r>
      <w:r w:rsidRPr="00D869C8">
        <w:rPr>
          <w:rFonts w:hint="eastAsia"/>
          <w:sz w:val="36"/>
          <w:szCs w:val="36"/>
          <w:shd w:val="clear" w:color="auto" w:fill="FFFFFF"/>
        </w:rPr>
        <w:t xml:space="preserve"> offset</w:t>
      </w:r>
    </w:p>
    <w:p w:rsidR="00853B35" w:rsidRDefault="00FF268D" w:rsidP="00D869C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For a 4K page you require (4K == (4 * 1024) == 4096 == 2</w:t>
      </w:r>
      <w:r>
        <w:rPr>
          <w:bdr w:val="none" w:sz="0" w:space="0" w:color="auto" w:frame="1"/>
          <w:shd w:val="clear" w:color="auto" w:fill="FFFFFF"/>
          <w:vertAlign w:val="superscript"/>
        </w:rPr>
        <w:t>12</w:t>
      </w:r>
      <w:r>
        <w:rPr>
          <w:shd w:val="clear" w:color="auto" w:fill="FFFFFF"/>
        </w:rPr>
        <w:t>==) 12 bits of offset.</w:t>
      </w:r>
    </w:p>
    <w:p w:rsidR="000C70BF" w:rsidRDefault="00AE5147" w:rsidP="00D869C8">
      <w:pPr>
        <w:pStyle w:val="a6"/>
        <w:rPr>
          <w:szCs w:val="24"/>
        </w:rPr>
      </w:pPr>
      <w:hyperlink r:id="rId12" w:history="1">
        <w:r w:rsidR="000C70BF" w:rsidRPr="00A140EE">
          <w:rPr>
            <w:rStyle w:val="a5"/>
            <w:szCs w:val="24"/>
          </w:rPr>
          <w:t>https://www.itread01.com/content/1547639113.html</w:t>
        </w:r>
      </w:hyperlink>
    </w:p>
    <w:p w:rsidR="000C70BF" w:rsidRDefault="000C70BF" w:rsidP="00D869C8">
      <w:pPr>
        <w:pStyle w:val="a6"/>
        <w:pBdr>
          <w:bottom w:val="single" w:sz="12" w:space="1" w:color="auto"/>
        </w:pBdr>
        <w:rPr>
          <w:szCs w:val="24"/>
        </w:rPr>
      </w:pPr>
    </w:p>
    <w:p w:rsidR="00F361C9" w:rsidRDefault="00F361C9" w:rsidP="00F361C9">
      <w:pPr>
        <w:pStyle w:val="a6"/>
        <w:jc w:val="center"/>
        <w:rPr>
          <w:szCs w:val="24"/>
        </w:rPr>
      </w:pPr>
      <w:r>
        <w:rPr>
          <w:rFonts w:hint="eastAsia"/>
          <w:szCs w:val="24"/>
        </w:rPr>
        <w:t>DRAM</w:t>
      </w:r>
      <w:r>
        <w:rPr>
          <w:rFonts w:hint="eastAsia"/>
          <w:szCs w:val="24"/>
        </w:rPr>
        <w:t>存取</w:t>
      </w:r>
    </w:p>
    <w:p w:rsidR="00F361C9" w:rsidRDefault="00AE5147" w:rsidP="00D869C8">
      <w:pPr>
        <w:pStyle w:val="a6"/>
        <w:rPr>
          <w:szCs w:val="24"/>
        </w:rPr>
      </w:pPr>
      <w:hyperlink r:id="rId13" w:history="1">
        <w:r w:rsidR="00F361C9" w:rsidRPr="00FE5A0B">
          <w:rPr>
            <w:rStyle w:val="a5"/>
            <w:szCs w:val="24"/>
          </w:rPr>
          <w:t>https://jason2506.gitbooks.io/cpumemory/content/commodity-hardware-today/ram-types/dram-access.html</w:t>
        </w:r>
      </w:hyperlink>
    </w:p>
    <w:p w:rsidR="00F0059E" w:rsidRPr="00F0059E" w:rsidRDefault="00F0059E" w:rsidP="00F0059E">
      <w:pPr>
        <w:pStyle w:val="Web"/>
        <w:shd w:val="clear" w:color="auto" w:fill="FFFFFF"/>
        <w:spacing w:before="0" w:beforeAutospacing="0" w:after="204" w:afterAutospacing="0"/>
        <w:rPr>
          <w:rFonts w:ascii="Helvetica" w:hAnsi="Helvetica" w:cs="Helvetica"/>
          <w:b/>
          <w:color w:val="943634" w:themeColor="accent2" w:themeShade="BF"/>
          <w:spacing w:val="3"/>
        </w:rPr>
      </w:pPr>
      <w:r>
        <w:rPr>
          <w:rFonts w:ascii="Helvetica" w:hAnsi="Helvetica" w:cs="Helvetica"/>
          <w:color w:val="333333"/>
          <w:spacing w:val="3"/>
        </w:rPr>
        <w:t>一支程式使用虛擬位址（</w:t>
      </w:r>
      <w:r>
        <w:rPr>
          <w:rFonts w:ascii="Helvetica" w:hAnsi="Helvetica" w:cs="Helvetica"/>
          <w:color w:val="333333"/>
          <w:spacing w:val="3"/>
        </w:rPr>
        <w:t>virtual address</w:t>
      </w:r>
      <w:r>
        <w:rPr>
          <w:rFonts w:ascii="Helvetica" w:hAnsi="Helvetica" w:cs="Helvetica"/>
          <w:color w:val="333333"/>
          <w:spacing w:val="3"/>
        </w:rPr>
        <w:t>）來選擇記憶體位置。處理器將其轉譯（</w:t>
      </w:r>
      <w:r>
        <w:rPr>
          <w:rFonts w:ascii="Helvetica" w:hAnsi="Helvetica" w:cs="Helvetica"/>
          <w:color w:val="333333"/>
          <w:spacing w:val="3"/>
        </w:rPr>
        <w:t>translate</w:t>
      </w:r>
      <w:r>
        <w:rPr>
          <w:rFonts w:ascii="Helvetica" w:hAnsi="Helvetica" w:cs="Helvetica"/>
          <w:color w:val="333333"/>
          <w:spacing w:val="3"/>
        </w:rPr>
        <w:t>）成實體位址（</w:t>
      </w:r>
      <w:r>
        <w:rPr>
          <w:rFonts w:ascii="Helvetica" w:hAnsi="Helvetica" w:cs="Helvetica"/>
          <w:color w:val="333333"/>
          <w:spacing w:val="3"/>
        </w:rPr>
        <w:t>physical address</w:t>
      </w:r>
      <w:r>
        <w:rPr>
          <w:rFonts w:ascii="Helvetica" w:hAnsi="Helvetica" w:cs="Helvetica"/>
          <w:color w:val="333333"/>
          <w:spacing w:val="3"/>
        </w:rPr>
        <w:t>），最終由記憶體控制器選擇對應於這個位址的</w:t>
      </w:r>
      <w:r>
        <w:rPr>
          <w:rFonts w:ascii="Helvetica" w:hAnsi="Helvetica" w:cs="Helvetica"/>
          <w:color w:val="333333"/>
          <w:spacing w:val="3"/>
        </w:rPr>
        <w:t xml:space="preserve"> </w:t>
      </w:r>
      <w:r w:rsidRPr="00F0059E">
        <w:rPr>
          <w:rFonts w:ascii="Helvetica" w:hAnsi="Helvetica" w:cs="Helvetica"/>
          <w:b/>
          <w:color w:val="943634" w:themeColor="accent2" w:themeShade="BF"/>
          <w:spacing w:val="3"/>
        </w:rPr>
        <w:t xml:space="preserve">RAM </w:t>
      </w:r>
      <w:r w:rsidRPr="00F0059E">
        <w:rPr>
          <w:rFonts w:ascii="Helvetica" w:hAnsi="Helvetica" w:cs="Helvetica"/>
          <w:b/>
          <w:color w:val="943634" w:themeColor="accent2" w:themeShade="BF"/>
          <w:spacing w:val="3"/>
        </w:rPr>
        <w:t>晶片。為了選擇</w:t>
      </w:r>
      <w:r w:rsidRPr="00F0059E">
        <w:rPr>
          <w:rFonts w:ascii="Helvetica" w:hAnsi="Helvetica" w:cs="Helvetica"/>
          <w:b/>
          <w:color w:val="943634" w:themeColor="accent2" w:themeShade="BF"/>
          <w:spacing w:val="3"/>
        </w:rPr>
        <w:t xml:space="preserve"> RAM </w:t>
      </w:r>
      <w:r w:rsidRPr="00F0059E">
        <w:rPr>
          <w:rFonts w:ascii="Helvetica" w:hAnsi="Helvetica" w:cs="Helvetica"/>
          <w:b/>
          <w:color w:val="943634" w:themeColor="accent2" w:themeShade="BF"/>
          <w:spacing w:val="3"/>
        </w:rPr>
        <w:t>晶片中的個別記憶單元，實體位址的一部分會以數條位址線（</w:t>
      </w:r>
      <w:r w:rsidRPr="00F0059E">
        <w:rPr>
          <w:rFonts w:ascii="Helvetica" w:hAnsi="Helvetica" w:cs="Helvetica"/>
          <w:b/>
          <w:color w:val="943634" w:themeColor="accent2" w:themeShade="BF"/>
          <w:spacing w:val="3"/>
        </w:rPr>
        <w:t>address line</w:t>
      </w:r>
      <w:r w:rsidRPr="00F0059E">
        <w:rPr>
          <w:rFonts w:ascii="Helvetica" w:hAnsi="Helvetica" w:cs="Helvetica"/>
          <w:b/>
          <w:color w:val="943634" w:themeColor="accent2" w:themeShade="BF"/>
          <w:spacing w:val="3"/>
        </w:rPr>
        <w:t>）的形式被傳遞進去。</w:t>
      </w:r>
    </w:p>
    <w:p w:rsidR="00F0059E" w:rsidRDefault="00F0059E" w:rsidP="00F0059E">
      <w:pPr>
        <w:pStyle w:val="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F0059E">
        <w:rPr>
          <w:rFonts w:ascii="Helvetica" w:hAnsi="Helvetica" w:cs="Helvetica"/>
          <w:b/>
          <w:color w:val="943634" w:themeColor="accent2" w:themeShade="BF"/>
          <w:spacing w:val="3"/>
        </w:rPr>
        <w:t>由記憶體控制器個別定址（</w:t>
      </w:r>
      <w:r w:rsidRPr="00F0059E">
        <w:rPr>
          <w:rFonts w:ascii="Helvetica" w:hAnsi="Helvetica" w:cs="Helvetica"/>
          <w:b/>
          <w:color w:val="943634" w:themeColor="accent2" w:themeShade="BF"/>
          <w:spacing w:val="3"/>
        </w:rPr>
        <w:t>address</w:t>
      </w:r>
      <w:r w:rsidRPr="00F0059E">
        <w:rPr>
          <w:rFonts w:ascii="Helvetica" w:hAnsi="Helvetica" w:cs="Helvetica"/>
          <w:b/>
          <w:color w:val="943634" w:themeColor="accent2" w:themeShade="BF"/>
          <w:spacing w:val="3"/>
        </w:rPr>
        <w:t>）記憶體位置是極為不切實際的：</w:t>
      </w:r>
      <w:r w:rsidRPr="00F0059E">
        <w:rPr>
          <w:rFonts w:ascii="Helvetica" w:hAnsi="Helvetica" w:cs="Helvetica"/>
          <w:b/>
          <w:color w:val="943634" w:themeColor="accent2" w:themeShade="BF"/>
          <w:spacing w:val="3"/>
        </w:rPr>
        <w:t xml:space="preserve">4GB </w:t>
      </w:r>
      <w:r w:rsidRPr="00F0059E">
        <w:rPr>
          <w:rFonts w:ascii="Helvetica" w:hAnsi="Helvetica" w:cs="Helvetica"/>
          <w:b/>
          <w:color w:val="943634" w:themeColor="accent2" w:themeShade="BF"/>
          <w:spacing w:val="3"/>
        </w:rPr>
        <w:t>的</w:t>
      </w:r>
      <w:r w:rsidRPr="00F0059E">
        <w:rPr>
          <w:rFonts w:ascii="Helvetica" w:hAnsi="Helvetica" w:cs="Helvetica"/>
          <w:b/>
          <w:color w:val="943634" w:themeColor="accent2" w:themeShade="BF"/>
          <w:spacing w:val="3"/>
        </w:rPr>
        <w:t xml:space="preserve"> RAM </w:t>
      </w:r>
      <w:r w:rsidRPr="00F0059E">
        <w:rPr>
          <w:rFonts w:ascii="Helvetica" w:hAnsi="Helvetica" w:cs="Helvetica"/>
          <w:b/>
          <w:color w:val="943634" w:themeColor="accent2" w:themeShade="BF"/>
          <w:spacing w:val="3"/>
        </w:rPr>
        <w:t>會需要</w:t>
      </w:r>
      <w:r w:rsidRPr="00F0059E">
        <w:rPr>
          <w:rFonts w:ascii="Helvetica" w:hAnsi="Helvetica" w:cs="Helvetica"/>
          <w:b/>
          <w:color w:val="943634" w:themeColor="accent2" w:themeShade="BF"/>
          <w:spacing w:val="3"/>
        </w:rPr>
        <w:t xml:space="preserve"> 2</w:t>
      </w:r>
      <w:r w:rsidRPr="00F0059E">
        <w:rPr>
          <w:rFonts w:ascii="Helvetica" w:hAnsi="Helvetica" w:cs="Helvetica"/>
          <w:b/>
          <w:color w:val="943634" w:themeColor="accent2" w:themeShade="BF"/>
          <w:spacing w:val="3"/>
          <w:vertAlign w:val="superscript"/>
        </w:rPr>
        <w:t>32</w:t>
      </w:r>
      <w:r w:rsidRPr="00F0059E">
        <w:rPr>
          <w:rFonts w:ascii="Helvetica" w:hAnsi="Helvetica" w:cs="Helvetica"/>
          <w:b/>
          <w:color w:val="943634" w:themeColor="accent2" w:themeShade="BF"/>
          <w:spacing w:val="3"/>
        </w:rPr>
        <w:t>條位址線。</w:t>
      </w:r>
      <w:r>
        <w:rPr>
          <w:rFonts w:ascii="Helvetica" w:hAnsi="Helvetica" w:cs="Helvetica"/>
          <w:color w:val="333333"/>
          <w:spacing w:val="3"/>
        </w:rPr>
        <w:t>作為替代，</w:t>
      </w:r>
      <w:r w:rsidRPr="00F0059E">
        <w:rPr>
          <w:rFonts w:ascii="Helvetica" w:hAnsi="Helvetica" w:cs="Helvetica"/>
          <w:b/>
          <w:color w:val="943634" w:themeColor="accent2" w:themeShade="BF"/>
          <w:spacing w:val="3"/>
        </w:rPr>
        <w:t>位址會使用較小的一組位址線，編碼成二進位數字傳遞。</w:t>
      </w:r>
      <w:r>
        <w:rPr>
          <w:rFonts w:ascii="Helvetica" w:hAnsi="Helvetica" w:cs="Helvetica"/>
          <w:color w:val="333333"/>
          <w:spacing w:val="3"/>
        </w:rPr>
        <w:t>以這種方式傳遞到</w:t>
      </w:r>
      <w:r>
        <w:rPr>
          <w:rFonts w:ascii="Helvetica" w:hAnsi="Helvetica" w:cs="Helvetica"/>
          <w:color w:val="333333"/>
          <w:spacing w:val="3"/>
        </w:rPr>
        <w:t xml:space="preserve"> DRAM </w:t>
      </w:r>
      <w:r>
        <w:rPr>
          <w:rFonts w:ascii="Helvetica" w:hAnsi="Helvetica" w:cs="Helvetica"/>
          <w:color w:val="333333"/>
          <w:spacing w:val="3"/>
        </w:rPr>
        <w:t>晶片的位址必須先被解多工（</w:t>
      </w:r>
      <w:proofErr w:type="spellStart"/>
      <w:r>
        <w:rPr>
          <w:rFonts w:ascii="Helvetica" w:hAnsi="Helvetica" w:cs="Helvetica"/>
          <w:color w:val="333333"/>
          <w:spacing w:val="3"/>
        </w:rPr>
        <w:t>demultiplex</w:t>
      </w:r>
      <w:proofErr w:type="spellEnd"/>
      <w:r>
        <w:rPr>
          <w:rFonts w:ascii="Helvetica" w:hAnsi="Helvetica" w:cs="Helvetica"/>
          <w:color w:val="333333"/>
          <w:spacing w:val="3"/>
        </w:rPr>
        <w:t>）。有</w:t>
      </w:r>
      <w:r>
        <w:rPr>
          <w:rStyle w:val="katex-mathml"/>
          <w:rFonts w:ascii="KaTeX_Main" w:hAnsi="KaTeX_Main" w:cs="Helvetica"/>
          <w:color w:val="333333"/>
          <w:spacing w:val="3"/>
          <w:sz w:val="29"/>
          <w:szCs w:val="29"/>
          <w:bdr w:val="none" w:sz="0" w:space="0" w:color="auto" w:frame="1"/>
        </w:rPr>
        <w:t>N</w:t>
      </w:r>
      <w:r>
        <w:rPr>
          <w:rFonts w:ascii="Helvetica" w:hAnsi="Helvetica" w:cs="Helvetica"/>
          <w:color w:val="333333"/>
          <w:spacing w:val="3"/>
        </w:rPr>
        <w:t>條位址線的解多工器（</w:t>
      </w:r>
      <w:proofErr w:type="spellStart"/>
      <w:r>
        <w:rPr>
          <w:rFonts w:ascii="Helvetica" w:hAnsi="Helvetica" w:cs="Helvetica"/>
          <w:color w:val="333333"/>
          <w:spacing w:val="3"/>
        </w:rPr>
        <w:t>demultiplexer</w:t>
      </w:r>
      <w:proofErr w:type="spellEnd"/>
      <w:r>
        <w:rPr>
          <w:rFonts w:ascii="Helvetica" w:hAnsi="Helvetica" w:cs="Helvetica"/>
          <w:color w:val="333333"/>
          <w:spacing w:val="3"/>
        </w:rPr>
        <w:t>）將會有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Style w:val="katex-mathml"/>
          <w:rFonts w:ascii="KaTeX_Main" w:hAnsi="KaTeX_Main" w:cs="Helvetica"/>
          <w:color w:val="333333"/>
          <w:spacing w:val="3"/>
          <w:sz w:val="29"/>
          <w:szCs w:val="29"/>
          <w:bdr w:val="none" w:sz="0" w:space="0" w:color="auto" w:frame="1"/>
          <w:vertAlign w:val="superscript"/>
        </w:rPr>
        <w:t>N</w:t>
      </w:r>
      <w:r>
        <w:rPr>
          <w:rFonts w:ascii="Helvetica" w:hAnsi="Helvetica" w:cs="Helvetica"/>
          <w:color w:val="333333"/>
          <w:spacing w:val="3"/>
        </w:rPr>
        <w:t>條輸出線（</w:t>
      </w:r>
      <w:r>
        <w:rPr>
          <w:rFonts w:ascii="Helvetica" w:hAnsi="Helvetica" w:cs="Helvetica"/>
          <w:color w:val="333333"/>
          <w:spacing w:val="3"/>
        </w:rPr>
        <w:t>output line</w:t>
      </w:r>
      <w:r>
        <w:rPr>
          <w:rFonts w:ascii="Helvetica" w:hAnsi="Helvetica" w:cs="Helvetica"/>
          <w:color w:val="333333"/>
          <w:spacing w:val="3"/>
        </w:rPr>
        <w:t>）。這些輸出線能被用以選擇記憶單元。對於小容量的晶片而言，使用這種直接的方法是沒什麼大問題的。</w:t>
      </w:r>
    </w:p>
    <w:p w:rsidR="00F0059E" w:rsidRDefault="00F0059E" w:rsidP="00F0059E">
      <w:pPr>
        <w:pStyle w:val="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但假如記憶單元的數量增加，這個方法就不再合適。</w:t>
      </w:r>
      <w:r w:rsidRPr="00043147">
        <w:rPr>
          <w:rFonts w:ascii="Helvetica" w:hAnsi="Helvetica" w:cs="Helvetica"/>
          <w:b/>
          <w:color w:val="943634" w:themeColor="accent2" w:themeShade="BF"/>
          <w:spacing w:val="3"/>
        </w:rPr>
        <w:t>一個</w:t>
      </w:r>
      <w:r w:rsidRPr="00043147">
        <w:rPr>
          <w:rFonts w:ascii="Helvetica" w:hAnsi="Helvetica" w:cs="Helvetica"/>
          <w:b/>
          <w:color w:val="943634" w:themeColor="accent2" w:themeShade="BF"/>
          <w:spacing w:val="3"/>
        </w:rPr>
        <w:t xml:space="preserve"> 1Gbit</w:t>
      </w:r>
      <w:r w:rsidRPr="00043147">
        <w:rPr>
          <w:rFonts w:ascii="Helvetica" w:hAnsi="Helvetica" w:cs="Helvetica"/>
          <w:b/>
          <w:color w:val="943634" w:themeColor="accent2" w:themeShade="BF"/>
          <w:spacing w:val="3"/>
        </w:rPr>
        <w:t>容量的晶片將會需要</w:t>
      </w:r>
      <w:r w:rsidRPr="00043147">
        <w:rPr>
          <w:rFonts w:ascii="Helvetica" w:hAnsi="Helvetica" w:cs="Helvetica"/>
          <w:b/>
          <w:color w:val="943634" w:themeColor="accent2" w:themeShade="BF"/>
          <w:spacing w:val="3"/>
        </w:rPr>
        <w:t xml:space="preserve"> 30 </w:t>
      </w:r>
      <w:r w:rsidRPr="00043147">
        <w:rPr>
          <w:rFonts w:ascii="Helvetica" w:hAnsi="Helvetica" w:cs="Helvetica"/>
          <w:b/>
          <w:color w:val="943634" w:themeColor="accent2" w:themeShade="BF"/>
          <w:spacing w:val="3"/>
        </w:rPr>
        <w:t>條位址線以及</w:t>
      </w:r>
      <w:r w:rsidRPr="00043147">
        <w:rPr>
          <w:rFonts w:ascii="Helvetica" w:hAnsi="Helvetica" w:cs="Helvetica"/>
          <w:b/>
          <w:color w:val="943634" w:themeColor="accent2" w:themeShade="BF"/>
          <w:spacing w:val="3"/>
        </w:rPr>
        <w:t xml:space="preserve"> 2</w:t>
      </w:r>
      <w:r w:rsidRPr="00043147">
        <w:rPr>
          <w:rFonts w:ascii="Helvetica" w:hAnsi="Helvetica" w:cs="Helvetica"/>
          <w:b/>
          <w:color w:val="943634" w:themeColor="accent2" w:themeShade="BF"/>
          <w:spacing w:val="3"/>
          <w:vertAlign w:val="superscript"/>
        </w:rPr>
        <w:t>30</w:t>
      </w:r>
      <w:r w:rsidRPr="00043147">
        <w:rPr>
          <w:rFonts w:ascii="Helvetica" w:hAnsi="Helvetica" w:cs="Helvetica"/>
          <w:b/>
          <w:color w:val="943634" w:themeColor="accent2" w:themeShade="BF"/>
          <w:spacing w:val="3"/>
        </w:rPr>
        <w:t> </w:t>
      </w:r>
      <w:r w:rsidRPr="00043147">
        <w:rPr>
          <w:rFonts w:ascii="Helvetica" w:hAnsi="Helvetica" w:cs="Helvetica"/>
          <w:b/>
          <w:color w:val="943634" w:themeColor="accent2" w:themeShade="BF"/>
          <w:spacing w:val="3"/>
        </w:rPr>
        <w:t>選擇線（</w:t>
      </w:r>
      <w:r w:rsidRPr="00043147">
        <w:rPr>
          <w:rFonts w:ascii="Helvetica" w:hAnsi="Helvetica" w:cs="Helvetica"/>
          <w:b/>
          <w:color w:val="943634" w:themeColor="accent2" w:themeShade="BF"/>
          <w:spacing w:val="3"/>
        </w:rPr>
        <w:t>select line</w:t>
      </w:r>
      <w:r w:rsidRPr="00043147">
        <w:rPr>
          <w:rFonts w:ascii="Helvetica" w:hAnsi="Helvetica" w:cs="Helvetica"/>
          <w:b/>
          <w:color w:val="943634" w:themeColor="accent2" w:themeShade="BF"/>
          <w:spacing w:val="3"/>
        </w:rPr>
        <w:t>）</w:t>
      </w:r>
      <w:r>
        <w:rPr>
          <w:rFonts w:ascii="Helvetica" w:hAnsi="Helvetica" w:cs="Helvetica"/>
          <w:color w:val="333333"/>
          <w:spacing w:val="3"/>
        </w:rPr>
        <w:t>。在不犧牲速度的前提</w:t>
      </w:r>
      <w:r>
        <w:rPr>
          <w:rFonts w:ascii="Helvetica" w:hAnsi="Helvetica" w:cs="Helvetica"/>
          <w:color w:val="333333"/>
          <w:spacing w:val="3"/>
        </w:rPr>
        <w:lastRenderedPageBreak/>
        <w:t>下，解多工器的大小會隨著輸入線（</w:t>
      </w:r>
      <w:r>
        <w:rPr>
          <w:rFonts w:ascii="Helvetica" w:hAnsi="Helvetica" w:cs="Helvetica"/>
          <w:color w:val="333333"/>
          <w:spacing w:val="3"/>
        </w:rPr>
        <w:t>input line</w:t>
      </w:r>
      <w:r>
        <w:rPr>
          <w:rFonts w:ascii="Helvetica" w:hAnsi="Helvetica" w:cs="Helvetica"/>
          <w:color w:val="333333"/>
          <w:spacing w:val="3"/>
        </w:rPr>
        <w:t>）的數量以指數成長。用於</w:t>
      </w:r>
      <w:r>
        <w:rPr>
          <w:rFonts w:ascii="Helvetica" w:hAnsi="Helvetica" w:cs="Helvetica"/>
          <w:color w:val="333333"/>
          <w:spacing w:val="3"/>
        </w:rPr>
        <w:t xml:space="preserve"> 30 </w:t>
      </w:r>
      <w:r>
        <w:rPr>
          <w:rFonts w:ascii="Helvetica" w:hAnsi="Helvetica" w:cs="Helvetica"/>
          <w:color w:val="333333"/>
          <w:spacing w:val="3"/>
        </w:rPr>
        <w:t>條位址線的解多工器需要大量的晶片空間，外加解多工器的（尺寸與時間）複雜度。更重要的是，同時在位</w:t>
      </w:r>
      <w:proofErr w:type="gramStart"/>
      <w:r>
        <w:rPr>
          <w:rFonts w:ascii="Helvetica" w:hAnsi="Helvetica" w:cs="Helvetica"/>
          <w:color w:val="333333"/>
          <w:spacing w:val="3"/>
        </w:rPr>
        <w:t>址線上傳輸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 30 </w:t>
      </w:r>
      <w:proofErr w:type="gramStart"/>
      <w:r>
        <w:rPr>
          <w:rFonts w:ascii="Helvetica" w:hAnsi="Helvetica" w:cs="Helvetica"/>
          <w:color w:val="333333"/>
          <w:spacing w:val="3"/>
        </w:rPr>
        <w:t>個</w:t>
      </w:r>
      <w:proofErr w:type="gramEnd"/>
      <w:r>
        <w:rPr>
          <w:rFonts w:ascii="Helvetica" w:hAnsi="Helvetica" w:cs="Helvetica"/>
          <w:color w:val="333333"/>
          <w:spacing w:val="3"/>
        </w:rPr>
        <w:t>脈衝（</w:t>
      </w:r>
      <w:r>
        <w:rPr>
          <w:rFonts w:ascii="Helvetica" w:hAnsi="Helvetica" w:cs="Helvetica"/>
          <w:color w:val="333333"/>
          <w:spacing w:val="3"/>
        </w:rPr>
        <w:t>impulse</w:t>
      </w:r>
      <w:r>
        <w:rPr>
          <w:rFonts w:ascii="Helvetica" w:hAnsi="Helvetica" w:cs="Helvetica"/>
          <w:color w:val="333333"/>
          <w:spacing w:val="3"/>
        </w:rPr>
        <w:t>）比「只」傳輸</w:t>
      </w:r>
      <w:r>
        <w:rPr>
          <w:rFonts w:ascii="Helvetica" w:hAnsi="Helvetica" w:cs="Helvetica"/>
          <w:color w:val="333333"/>
          <w:spacing w:val="3"/>
        </w:rPr>
        <w:t xml:space="preserve"> 15 </w:t>
      </w:r>
      <w:proofErr w:type="gramStart"/>
      <w:r>
        <w:rPr>
          <w:rFonts w:ascii="Helvetica" w:hAnsi="Helvetica" w:cs="Helvetica"/>
          <w:color w:val="333333"/>
          <w:spacing w:val="3"/>
        </w:rPr>
        <w:t>個</w:t>
      </w:r>
      <w:proofErr w:type="gramEnd"/>
      <w:r>
        <w:rPr>
          <w:rFonts w:ascii="Helvetica" w:hAnsi="Helvetica" w:cs="Helvetica"/>
          <w:color w:val="333333"/>
          <w:spacing w:val="3"/>
        </w:rPr>
        <w:t>脈衝還要難得多。</w:t>
      </w:r>
      <w:r>
        <w:rPr>
          <w:rFonts w:ascii="Helvetica" w:hAnsi="Helvetica" w:cs="Helvetica"/>
          <w:color w:val="333333"/>
          <w:spacing w:val="3"/>
        </w:rPr>
        <w:t>Fewer lines have to be laid out at exactly the same length or timed appropriately.</w:t>
      </w:r>
      <w:hyperlink r:id="rId14" w:anchor="fn_7" w:history="1">
        <w:r>
          <w:rPr>
            <w:rStyle w:val="a5"/>
            <w:rFonts w:ascii="Helvetica" w:hAnsi="Helvetica" w:cs="Helvetica"/>
            <w:color w:val="4183C4"/>
            <w:spacing w:val="3"/>
            <w:vertAlign w:val="superscript"/>
          </w:rPr>
          <w:t>7</w:t>
        </w:r>
      </w:hyperlink>
    </w:p>
    <w:p w:rsidR="00F361C9" w:rsidRDefault="007A19EF" w:rsidP="00D869C8">
      <w:pPr>
        <w:pStyle w:val="a6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238625" cy="4495800"/>
            <wp:effectExtent l="19050" t="0" r="9525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9EF" w:rsidRDefault="007A19EF" w:rsidP="007A19EF">
      <w:pPr>
        <w:pStyle w:val="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圖</w:t>
      </w:r>
      <w:r>
        <w:rPr>
          <w:rFonts w:ascii="Helvetica" w:hAnsi="Helvetica" w:cs="Helvetica"/>
          <w:color w:val="333333"/>
          <w:spacing w:val="3"/>
        </w:rPr>
        <w:t xml:space="preserve"> 2.7 </w:t>
      </w:r>
      <w:r>
        <w:rPr>
          <w:rFonts w:ascii="Helvetica" w:hAnsi="Helvetica" w:cs="Helvetica"/>
          <w:color w:val="333333"/>
          <w:spacing w:val="3"/>
        </w:rPr>
        <w:t>顯示了以極高階角度示意的</w:t>
      </w:r>
      <w:r>
        <w:rPr>
          <w:rFonts w:ascii="Helvetica" w:hAnsi="Helvetica" w:cs="Helvetica"/>
          <w:color w:val="333333"/>
          <w:spacing w:val="3"/>
        </w:rPr>
        <w:t xml:space="preserve"> DRAM </w:t>
      </w:r>
      <w:r>
        <w:rPr>
          <w:rFonts w:ascii="Helvetica" w:hAnsi="Helvetica" w:cs="Helvetica"/>
          <w:color w:val="333333"/>
          <w:spacing w:val="3"/>
        </w:rPr>
        <w:t>晶片。</w:t>
      </w:r>
      <w:r>
        <w:rPr>
          <w:rFonts w:ascii="Helvetica" w:hAnsi="Helvetica" w:cs="Helvetica"/>
          <w:color w:val="333333"/>
          <w:spacing w:val="3"/>
        </w:rPr>
        <w:t xml:space="preserve">DRAM </w:t>
      </w:r>
      <w:r>
        <w:rPr>
          <w:rFonts w:ascii="Helvetica" w:hAnsi="Helvetica" w:cs="Helvetica"/>
          <w:color w:val="333333"/>
          <w:spacing w:val="3"/>
        </w:rPr>
        <w:t>記憶單元被組織在列（</w:t>
      </w:r>
      <w:r>
        <w:rPr>
          <w:rFonts w:ascii="Helvetica" w:hAnsi="Helvetica" w:cs="Helvetica"/>
          <w:color w:val="333333"/>
          <w:spacing w:val="3"/>
        </w:rPr>
        <w:t>row</w:t>
      </w:r>
      <w:r>
        <w:rPr>
          <w:rFonts w:ascii="Helvetica" w:hAnsi="Helvetica" w:cs="Helvetica"/>
          <w:color w:val="333333"/>
          <w:spacing w:val="3"/>
        </w:rPr>
        <w:t>）與行（</w:t>
      </w:r>
      <w:r>
        <w:rPr>
          <w:rFonts w:ascii="Helvetica" w:hAnsi="Helvetica" w:cs="Helvetica"/>
          <w:color w:val="333333"/>
          <w:spacing w:val="3"/>
        </w:rPr>
        <w:t>column</w:t>
      </w:r>
      <w:r>
        <w:rPr>
          <w:rFonts w:ascii="Helvetica" w:hAnsi="Helvetica" w:cs="Helvetica"/>
          <w:color w:val="333333"/>
          <w:spacing w:val="3"/>
        </w:rPr>
        <w:t>）中。雖然它們可以全都排成一列，但</w:t>
      </w:r>
      <w:r>
        <w:rPr>
          <w:rFonts w:ascii="Helvetica" w:hAnsi="Helvetica" w:cs="Helvetica"/>
          <w:color w:val="333333"/>
          <w:spacing w:val="3"/>
        </w:rPr>
        <w:t xml:space="preserve"> DRAM </w:t>
      </w:r>
      <w:r>
        <w:rPr>
          <w:rFonts w:ascii="Helvetica" w:hAnsi="Helvetica" w:cs="Helvetica"/>
          <w:color w:val="333333"/>
          <w:spacing w:val="3"/>
        </w:rPr>
        <w:t>晶片會因而需要一個龐大的解多工器。藉由陣列（</w:t>
      </w:r>
      <w:r>
        <w:rPr>
          <w:rFonts w:ascii="Helvetica" w:hAnsi="Helvetica" w:cs="Helvetica"/>
          <w:color w:val="333333"/>
          <w:spacing w:val="3"/>
        </w:rPr>
        <w:t>array</w:t>
      </w:r>
      <w:r>
        <w:rPr>
          <w:rFonts w:ascii="Helvetica" w:hAnsi="Helvetica" w:cs="Helvetica"/>
          <w:color w:val="333333"/>
          <w:spacing w:val="3"/>
        </w:rPr>
        <w:t>）的方式，便能夠以各為一半大小的一個解多工器與一個多工器達到這種目的。</w:t>
      </w:r>
      <w:hyperlink r:id="rId16" w:anchor="fn_8" w:history="1">
        <w:r>
          <w:rPr>
            <w:rStyle w:val="a5"/>
            <w:rFonts w:ascii="Helvetica" w:hAnsi="Helvetica" w:cs="Helvetica"/>
            <w:color w:val="4183C4"/>
            <w:spacing w:val="3"/>
            <w:vertAlign w:val="superscript"/>
          </w:rPr>
          <w:t>8</w:t>
        </w:r>
      </w:hyperlink>
      <w:r>
        <w:rPr>
          <w:rFonts w:ascii="Helvetica" w:hAnsi="Helvetica" w:cs="Helvetica"/>
          <w:color w:val="333333"/>
          <w:spacing w:val="3"/>
        </w:rPr>
        <w:t>這從各方面</w:t>
      </w:r>
      <w:proofErr w:type="gramStart"/>
      <w:r>
        <w:rPr>
          <w:rFonts w:ascii="Helvetica" w:hAnsi="Helvetica" w:cs="Helvetica"/>
          <w:color w:val="333333"/>
          <w:spacing w:val="3"/>
        </w:rPr>
        <w:t>來說都是</w:t>
      </w:r>
      <w:proofErr w:type="gramEnd"/>
      <w:r>
        <w:rPr>
          <w:rFonts w:ascii="Helvetica" w:hAnsi="Helvetica" w:cs="Helvetica"/>
          <w:color w:val="333333"/>
          <w:spacing w:val="3"/>
        </w:rPr>
        <w:t>個大大的節約。在這個例子中，位址線</w:t>
      </w:r>
      <w:r>
        <w:rPr>
          <w:rStyle w:val="mord"/>
          <w:rFonts w:ascii="KaTeX_Main" w:hAnsi="KaTeX_Main" w:cs="Helvetica"/>
          <w:b/>
          <w:bCs/>
          <w:color w:val="333333"/>
          <w:spacing w:val="3"/>
          <w:sz w:val="29"/>
          <w:szCs w:val="29"/>
        </w:rPr>
        <w:t>a</w:t>
      </w:r>
      <w:r w:rsidRPr="00056808">
        <w:rPr>
          <w:rStyle w:val="fontsize-ensurer"/>
          <w:rFonts w:ascii="KaTeX_Main" w:hAnsi="KaTeX_Main" w:cs="Helvetica"/>
          <w:color w:val="333333"/>
          <w:spacing w:val="3"/>
          <w:sz w:val="2"/>
          <w:szCs w:val="2"/>
          <w:vertAlign w:val="subscript"/>
        </w:rPr>
        <w:t>​</w:t>
      </w:r>
      <w:r w:rsidRPr="00056808">
        <w:rPr>
          <w:rStyle w:val="mord"/>
          <w:rFonts w:ascii="KaTeX_Main" w:hAnsi="KaTeX_Main" w:cs="Helvetica"/>
          <w:b/>
          <w:bCs/>
          <w:color w:val="333333"/>
          <w:spacing w:val="3"/>
          <w:sz w:val="20"/>
          <w:szCs w:val="20"/>
          <w:vertAlign w:val="subscript"/>
        </w:rPr>
        <w:t>0</w:t>
      </w:r>
      <w:r w:rsidRPr="00056808">
        <w:rPr>
          <w:rStyle w:val="fontsize-ensurer"/>
          <w:rFonts w:ascii="KaTeX_Main" w:hAnsi="KaTeX_Main" w:cs="Helvetica"/>
          <w:color w:val="333333"/>
          <w:spacing w:val="3"/>
          <w:sz w:val="2"/>
          <w:szCs w:val="2"/>
          <w:vertAlign w:val="subscript"/>
        </w:rPr>
        <w:t>​</w:t>
      </w:r>
      <w:r>
        <w:rPr>
          <w:rFonts w:ascii="Helvetica" w:hAnsi="Helvetica" w:cs="Helvetica"/>
          <w:color w:val="333333"/>
          <w:spacing w:val="3"/>
        </w:rPr>
        <w:t>與</w:t>
      </w:r>
      <w:r>
        <w:rPr>
          <w:rStyle w:val="mord"/>
          <w:rFonts w:ascii="KaTeX_Main" w:hAnsi="KaTeX_Main" w:cs="Helvetica"/>
          <w:b/>
          <w:bCs/>
          <w:color w:val="333333"/>
          <w:spacing w:val="3"/>
          <w:sz w:val="29"/>
          <w:szCs w:val="29"/>
        </w:rPr>
        <w:t>a</w:t>
      </w:r>
      <w:r w:rsidRPr="00056808">
        <w:rPr>
          <w:rStyle w:val="fontsize-ensurer"/>
          <w:rFonts w:ascii="KaTeX_Main" w:hAnsi="KaTeX_Main" w:cs="Helvetica"/>
          <w:color w:val="333333"/>
          <w:spacing w:val="3"/>
          <w:sz w:val="2"/>
          <w:szCs w:val="2"/>
          <w:vertAlign w:val="subscript"/>
        </w:rPr>
        <w:t>​</w:t>
      </w:r>
      <w:r w:rsidRPr="00056808">
        <w:rPr>
          <w:rStyle w:val="mord"/>
          <w:rFonts w:ascii="KaTeX_Main" w:hAnsi="KaTeX_Main" w:cs="Helvetica"/>
          <w:b/>
          <w:bCs/>
          <w:color w:val="333333"/>
          <w:spacing w:val="3"/>
          <w:sz w:val="20"/>
          <w:szCs w:val="20"/>
          <w:vertAlign w:val="subscript"/>
        </w:rPr>
        <w:t>1</w:t>
      </w:r>
      <w:r>
        <w:rPr>
          <w:rFonts w:ascii="Helvetica" w:hAnsi="Helvetica" w:cs="Helvetica"/>
          <w:color w:val="333333"/>
          <w:spacing w:val="3"/>
        </w:rPr>
        <w:t>透過</w:t>
      </w:r>
      <w:r>
        <w:rPr>
          <w:rStyle w:val="ab"/>
          <w:rFonts w:ascii="Helvetica" w:hAnsi="Helvetica" w:cs="Helvetica"/>
          <w:color w:val="333333"/>
          <w:spacing w:val="3"/>
        </w:rPr>
        <w:t>列位址選擇（</w:t>
      </w:r>
      <w:r>
        <w:rPr>
          <w:rStyle w:val="ab"/>
          <w:rFonts w:ascii="Helvetica" w:hAnsi="Helvetica" w:cs="Helvetica"/>
          <w:color w:val="333333"/>
          <w:spacing w:val="3"/>
        </w:rPr>
        <w:t>row address selection</w:t>
      </w:r>
      <w:r>
        <w:rPr>
          <w:rStyle w:val="ab"/>
          <w:rFonts w:ascii="Helvetica" w:hAnsi="Helvetica" w:cs="Helvetica"/>
          <w:color w:val="333333"/>
          <w:spacing w:val="3"/>
        </w:rPr>
        <w:t>）</w:t>
      </w:r>
      <w:r>
        <w:rPr>
          <w:rFonts w:ascii="Helvetica" w:hAnsi="Helvetica" w:cs="Helvetica"/>
          <w:color w:val="333333"/>
          <w:spacing w:val="3"/>
        </w:rPr>
        <w:t>（</w:t>
      </w:r>
      <w:r>
        <w:rPr>
          <w:rStyle w:val="mord"/>
          <w:rFonts w:ascii="KaTeX_Main" w:hAnsi="KaTeX_Main" w:cs="Helvetica"/>
          <w:color w:val="333333"/>
          <w:spacing w:val="3"/>
          <w:sz w:val="29"/>
          <w:szCs w:val="29"/>
        </w:rPr>
        <w:t>RAS</w:t>
      </w:r>
      <w:r>
        <w:rPr>
          <w:rFonts w:ascii="Helvetica" w:hAnsi="Helvetica" w:cs="Helvetica"/>
          <w:color w:val="333333"/>
          <w:spacing w:val="3"/>
        </w:rPr>
        <w:t>）</w:t>
      </w:r>
      <w:hyperlink r:id="rId17" w:anchor="fn_9" w:history="1">
        <w:r>
          <w:rPr>
            <w:rStyle w:val="a5"/>
            <w:rFonts w:ascii="Helvetica" w:hAnsi="Helvetica" w:cs="Helvetica"/>
            <w:color w:val="4183C4"/>
            <w:spacing w:val="3"/>
            <w:vertAlign w:val="superscript"/>
          </w:rPr>
          <w:t>9</w:t>
        </w:r>
      </w:hyperlink>
      <w:r>
        <w:rPr>
          <w:rFonts w:ascii="Helvetica" w:hAnsi="Helvetica" w:cs="Helvetica"/>
          <w:color w:val="333333"/>
          <w:spacing w:val="3"/>
        </w:rPr>
        <w:t>解多工器選擇一整列記憶單元的位址線。在讀取時，所有記憶單元的內容都能夠被</w:t>
      </w:r>
      <w:r>
        <w:rPr>
          <w:rStyle w:val="ab"/>
          <w:rFonts w:ascii="Helvetica" w:hAnsi="Helvetica" w:cs="Helvetica"/>
          <w:color w:val="333333"/>
          <w:spacing w:val="3"/>
        </w:rPr>
        <w:t>行位址選擇（</w:t>
      </w:r>
      <w:r>
        <w:rPr>
          <w:rStyle w:val="ab"/>
          <w:rFonts w:ascii="Helvetica" w:hAnsi="Helvetica" w:cs="Helvetica"/>
          <w:color w:val="333333"/>
          <w:spacing w:val="3"/>
        </w:rPr>
        <w:t>column address selection</w:t>
      </w:r>
      <w:r>
        <w:rPr>
          <w:rStyle w:val="ab"/>
          <w:rFonts w:ascii="Helvetica" w:hAnsi="Helvetica" w:cs="Helvetica"/>
          <w:color w:val="333333"/>
          <w:spacing w:val="3"/>
        </w:rPr>
        <w:t>）</w:t>
      </w:r>
      <w:r>
        <w:rPr>
          <w:rFonts w:ascii="Helvetica" w:hAnsi="Helvetica" w:cs="Helvetica"/>
          <w:color w:val="333333"/>
          <w:spacing w:val="3"/>
        </w:rPr>
        <w:t>多工器（</w:t>
      </w:r>
      <w:r>
        <w:rPr>
          <w:rFonts w:ascii="Helvetica" w:hAnsi="Helvetica" w:cs="Helvetica"/>
          <w:color w:val="333333"/>
          <w:spacing w:val="3"/>
        </w:rPr>
        <w:t>multiplexer</w:t>
      </w:r>
      <w:r>
        <w:rPr>
          <w:rFonts w:ascii="Helvetica" w:hAnsi="Helvetica" w:cs="Helvetica"/>
          <w:color w:val="333333"/>
          <w:spacing w:val="3"/>
        </w:rPr>
        <w:t>）</w:t>
      </w:r>
      <w:r>
        <w:rPr>
          <w:rStyle w:val="mord"/>
          <w:rFonts w:ascii="KaTeX_Main" w:hAnsi="KaTeX_Main" w:cs="Helvetica"/>
          <w:color w:val="333333"/>
          <w:spacing w:val="3"/>
          <w:sz w:val="29"/>
          <w:szCs w:val="29"/>
        </w:rPr>
        <w:t>CAS</w:t>
      </w:r>
      <w:r>
        <w:rPr>
          <w:rFonts w:ascii="Helvetica" w:hAnsi="Helvetica" w:cs="Helvetica"/>
          <w:color w:val="333333"/>
          <w:spacing w:val="3"/>
        </w:rPr>
        <w:t>取得。基於位址線</w:t>
      </w:r>
      <w:r>
        <w:rPr>
          <w:rStyle w:val="mord"/>
          <w:rFonts w:ascii="KaTeX_Main" w:hAnsi="KaTeX_Main" w:cs="Helvetica"/>
          <w:b/>
          <w:bCs/>
          <w:color w:val="333333"/>
          <w:spacing w:val="3"/>
          <w:sz w:val="29"/>
          <w:szCs w:val="29"/>
        </w:rPr>
        <w:t>a</w:t>
      </w:r>
      <w:r>
        <w:rPr>
          <w:rStyle w:val="fontsize-ensurer"/>
          <w:rFonts w:ascii="KaTeX_Main" w:hAnsi="KaTeX_Main" w:cs="Helvetica"/>
          <w:color w:val="333333"/>
          <w:spacing w:val="3"/>
          <w:sz w:val="2"/>
          <w:szCs w:val="2"/>
        </w:rPr>
        <w:t>​</w:t>
      </w:r>
      <w:r w:rsidRPr="00056808">
        <w:rPr>
          <w:rStyle w:val="mord"/>
          <w:rFonts w:ascii="KaTeX_Main" w:hAnsi="KaTeX_Main" w:cs="Helvetica"/>
          <w:b/>
          <w:bCs/>
          <w:color w:val="333333"/>
          <w:spacing w:val="3"/>
          <w:sz w:val="20"/>
          <w:szCs w:val="20"/>
          <w:vertAlign w:val="subscript"/>
        </w:rPr>
        <w:t>2</w:t>
      </w:r>
      <w:r>
        <w:rPr>
          <w:rFonts w:ascii="Helvetica" w:hAnsi="Helvetica" w:cs="Helvetica"/>
          <w:color w:val="333333"/>
          <w:spacing w:val="3"/>
        </w:rPr>
        <w:t>與</w:t>
      </w:r>
      <w:r>
        <w:rPr>
          <w:rStyle w:val="mord"/>
          <w:rFonts w:ascii="KaTeX_Main" w:hAnsi="KaTeX_Main" w:cs="Helvetica"/>
          <w:b/>
          <w:bCs/>
          <w:color w:val="333333"/>
          <w:spacing w:val="3"/>
          <w:sz w:val="29"/>
          <w:szCs w:val="29"/>
        </w:rPr>
        <w:t>a</w:t>
      </w:r>
      <w:r w:rsidRPr="00056808">
        <w:rPr>
          <w:rStyle w:val="fontsize-ensurer"/>
          <w:rFonts w:ascii="KaTeX_Main" w:hAnsi="KaTeX_Main" w:cs="Helvetica"/>
          <w:color w:val="333333"/>
          <w:spacing w:val="3"/>
          <w:sz w:val="2"/>
          <w:szCs w:val="2"/>
          <w:vertAlign w:val="subscript"/>
        </w:rPr>
        <w:t>​</w:t>
      </w:r>
      <w:r w:rsidRPr="00056808">
        <w:rPr>
          <w:rStyle w:val="mord"/>
          <w:rFonts w:ascii="KaTeX_Main" w:hAnsi="KaTeX_Main" w:cs="Helvetica"/>
          <w:b/>
          <w:bCs/>
          <w:color w:val="333333"/>
          <w:spacing w:val="3"/>
          <w:sz w:val="20"/>
          <w:szCs w:val="20"/>
          <w:vertAlign w:val="subscript"/>
        </w:rPr>
        <w:t>3</w:t>
      </w:r>
      <w:r>
        <w:rPr>
          <w:rFonts w:ascii="Helvetica" w:hAnsi="Helvetica" w:cs="Helvetica"/>
          <w:color w:val="333333"/>
          <w:spacing w:val="3"/>
        </w:rPr>
        <w:t>，其中一行的內容便能夠提供給</w:t>
      </w:r>
      <w:r>
        <w:rPr>
          <w:rFonts w:ascii="Helvetica" w:hAnsi="Helvetica" w:cs="Helvetica"/>
          <w:color w:val="333333"/>
          <w:spacing w:val="3"/>
        </w:rPr>
        <w:t xml:space="preserve"> DRAM </w:t>
      </w:r>
      <w:r>
        <w:rPr>
          <w:rFonts w:ascii="Helvetica" w:hAnsi="Helvetica" w:cs="Helvetica"/>
          <w:color w:val="333333"/>
          <w:spacing w:val="3"/>
        </w:rPr>
        <w:t>晶片的資料針腳（</w:t>
      </w:r>
      <w:r>
        <w:rPr>
          <w:rFonts w:ascii="Helvetica" w:hAnsi="Helvetica" w:cs="Helvetica"/>
          <w:color w:val="333333"/>
          <w:spacing w:val="3"/>
        </w:rPr>
        <w:t>pin</w:t>
      </w:r>
      <w:r>
        <w:rPr>
          <w:rFonts w:ascii="Helvetica" w:hAnsi="Helvetica" w:cs="Helvetica"/>
          <w:color w:val="333333"/>
          <w:spacing w:val="3"/>
        </w:rPr>
        <w:t>）。這會在許多</w:t>
      </w:r>
      <w:r>
        <w:rPr>
          <w:rFonts w:ascii="Helvetica" w:hAnsi="Helvetica" w:cs="Helvetica"/>
          <w:color w:val="333333"/>
          <w:spacing w:val="3"/>
        </w:rPr>
        <w:t xml:space="preserve"> DRAM </w:t>
      </w:r>
      <w:r>
        <w:rPr>
          <w:rFonts w:ascii="Helvetica" w:hAnsi="Helvetica" w:cs="Helvetica"/>
          <w:color w:val="333333"/>
          <w:spacing w:val="3"/>
        </w:rPr>
        <w:t>晶片上平行地發生多次，以產生對應於資料匯流排寬度的所有位元。</w:t>
      </w:r>
    </w:p>
    <w:p w:rsidR="007A19EF" w:rsidRDefault="007A19EF" w:rsidP="007A19EF">
      <w:pPr>
        <w:pStyle w:val="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EC4D10">
        <w:rPr>
          <w:rFonts w:ascii="Helvetica" w:hAnsi="Helvetica" w:cs="Helvetica"/>
          <w:b/>
          <w:color w:val="943634" w:themeColor="accent2" w:themeShade="BF"/>
          <w:spacing w:val="3"/>
        </w:rPr>
        <w:t>對於寫入操作，新的記憶單元的值會被置於資料匯流排中</w:t>
      </w:r>
      <w:r>
        <w:rPr>
          <w:rFonts w:ascii="Helvetica" w:hAnsi="Helvetica" w:cs="Helvetica"/>
          <w:color w:val="333333"/>
          <w:spacing w:val="3"/>
        </w:rPr>
        <w:t>，然後</w:t>
      </w:r>
      <w:proofErr w:type="gramStart"/>
      <w:r>
        <w:rPr>
          <w:rFonts w:ascii="Helvetica" w:hAnsi="Helvetica" w:cs="Helvetica"/>
          <w:color w:val="333333"/>
          <w:spacing w:val="3"/>
        </w:rPr>
        <w:t>––</w:t>
      </w:r>
      <w:proofErr w:type="gramEnd"/>
      <w:r>
        <w:rPr>
          <w:rFonts w:ascii="Helvetica" w:hAnsi="Helvetica" w:cs="Helvetica"/>
          <w:color w:val="333333"/>
          <w:spacing w:val="3"/>
        </w:rPr>
        <w:t>當記憶單元藉由</w:t>
      </w:r>
      <w:r w:rsidR="00C21FC9">
        <w:rPr>
          <w:rStyle w:val="katex-mathml"/>
          <w:rFonts w:ascii="KaTeX_Main" w:hAnsi="KaTeX_Main" w:cs="Helvetica" w:hint="eastAsia"/>
          <w:color w:val="333333"/>
          <w:spacing w:val="3"/>
          <w:sz w:val="29"/>
          <w:szCs w:val="29"/>
          <w:bdr w:val="none" w:sz="0" w:space="0" w:color="auto" w:frame="1"/>
        </w:rPr>
        <w:t>RAS</w:t>
      </w:r>
      <w:r w:rsidR="00C21FC9">
        <w:rPr>
          <w:rStyle w:val="katex-mathml"/>
          <w:rFonts w:ascii="KaTeX_Main" w:hAnsi="KaTeX_Main" w:cs="Helvetica" w:hint="eastAsia"/>
          <w:color w:val="333333"/>
          <w:spacing w:val="3"/>
          <w:sz w:val="29"/>
          <w:szCs w:val="29"/>
          <w:bdr w:val="none" w:sz="0" w:space="0" w:color="auto" w:frame="1"/>
        </w:rPr>
        <w:t>與</w:t>
      </w:r>
      <w:r w:rsidR="00C21FC9">
        <w:rPr>
          <w:rStyle w:val="katex-mathml"/>
          <w:rFonts w:ascii="KaTeX_Main" w:hAnsi="KaTeX_Main" w:cs="Helvetica" w:hint="eastAsia"/>
          <w:color w:val="333333"/>
          <w:spacing w:val="3"/>
          <w:sz w:val="29"/>
          <w:szCs w:val="29"/>
          <w:bdr w:val="none" w:sz="0" w:space="0" w:color="auto" w:frame="1"/>
        </w:rPr>
        <w:t>CAS</w:t>
      </w:r>
      <w:r>
        <w:rPr>
          <w:rFonts w:ascii="Helvetica" w:hAnsi="Helvetica" w:cs="Helvetica"/>
          <w:color w:val="333333"/>
          <w:spacing w:val="3"/>
        </w:rPr>
        <w:t>選取時</w:t>
      </w:r>
      <w:proofErr w:type="gramStart"/>
      <w:r>
        <w:rPr>
          <w:rFonts w:ascii="Helvetica" w:hAnsi="Helvetica" w:cs="Helvetica"/>
          <w:color w:val="333333"/>
          <w:spacing w:val="3"/>
        </w:rPr>
        <w:t>––</w:t>
      </w:r>
      <w:proofErr w:type="gramEnd"/>
      <w:r>
        <w:rPr>
          <w:rFonts w:ascii="Helvetica" w:hAnsi="Helvetica" w:cs="Helvetica"/>
          <w:color w:val="333333"/>
          <w:spacing w:val="3"/>
        </w:rPr>
        <w:t>儲存到資料單元中。相當直觀的設計。這實際上</w:t>
      </w:r>
      <w:r>
        <w:rPr>
          <w:rFonts w:ascii="Helvetica" w:hAnsi="Helvetica" w:cs="Helvetica"/>
          <w:color w:val="333333"/>
          <w:spacing w:val="3"/>
        </w:rPr>
        <w:lastRenderedPageBreak/>
        <w:t>有著</w:t>
      </w:r>
      <w:proofErr w:type="gramStart"/>
      <w:r>
        <w:rPr>
          <w:rFonts w:ascii="Helvetica" w:hAnsi="Helvetica" w:cs="Helvetica"/>
          <w:color w:val="333333"/>
          <w:spacing w:val="3"/>
        </w:rPr>
        <w:t>––</w:t>
      </w:r>
      <w:proofErr w:type="gramEnd"/>
      <w:r>
        <w:rPr>
          <w:rFonts w:ascii="Helvetica" w:hAnsi="Helvetica" w:cs="Helvetica"/>
          <w:color w:val="333333"/>
          <w:spacing w:val="3"/>
        </w:rPr>
        <w:t>顯然地</w:t>
      </w:r>
      <w:proofErr w:type="gramStart"/>
      <w:r>
        <w:rPr>
          <w:rFonts w:ascii="Helvetica" w:hAnsi="Helvetica" w:cs="Helvetica"/>
          <w:color w:val="333333"/>
          <w:spacing w:val="3"/>
        </w:rPr>
        <w:t>––</w:t>
      </w:r>
      <w:proofErr w:type="gramEnd"/>
      <w:r>
        <w:rPr>
          <w:rFonts w:ascii="Helvetica" w:hAnsi="Helvetica" w:cs="Helvetica"/>
          <w:color w:val="333333"/>
          <w:spacing w:val="3"/>
        </w:rPr>
        <w:t>更多的困難。需要規範發出訊號之後，在資料能夠由資料匯流排讀取之前有多少延遲。</w:t>
      </w:r>
      <w:proofErr w:type="gramStart"/>
      <w:r>
        <w:rPr>
          <w:rFonts w:ascii="Helvetica" w:hAnsi="Helvetica" w:cs="Helvetica"/>
          <w:color w:val="333333"/>
          <w:spacing w:val="3"/>
        </w:rPr>
        <w:t>如同上節所</w:t>
      </w:r>
      <w:proofErr w:type="gramEnd"/>
      <w:r>
        <w:rPr>
          <w:rFonts w:ascii="Helvetica" w:hAnsi="Helvetica" w:cs="Helvetica"/>
          <w:color w:val="333333"/>
          <w:spacing w:val="3"/>
        </w:rPr>
        <w:t>述，電容無法立即充放電。來自於記憶單元的訊號太微弱了，以致於它非得被放大（</w:t>
      </w:r>
      <w:r>
        <w:rPr>
          <w:rFonts w:ascii="Helvetica" w:hAnsi="Helvetica" w:cs="Helvetica"/>
          <w:color w:val="333333"/>
          <w:spacing w:val="3"/>
        </w:rPr>
        <w:t>amplify</w:t>
      </w:r>
      <w:r>
        <w:rPr>
          <w:rFonts w:ascii="Helvetica" w:hAnsi="Helvetica" w:cs="Helvetica"/>
          <w:color w:val="333333"/>
          <w:spacing w:val="3"/>
        </w:rPr>
        <w:t>）不可。對於寫入操作，必須指定設置完</w:t>
      </w:r>
      <w:r w:rsidR="00C21FC9">
        <w:rPr>
          <w:rStyle w:val="katex-mathml"/>
          <w:rFonts w:ascii="KaTeX_Main" w:hAnsi="KaTeX_Main" w:cs="Helvetica" w:hint="eastAsia"/>
          <w:color w:val="333333"/>
          <w:spacing w:val="3"/>
          <w:sz w:val="29"/>
          <w:szCs w:val="29"/>
          <w:bdr w:val="none" w:sz="0" w:space="0" w:color="auto" w:frame="1"/>
        </w:rPr>
        <w:t>RAS</w:t>
      </w:r>
      <w:r w:rsidR="00C21FC9">
        <w:rPr>
          <w:rStyle w:val="katex-mathml"/>
          <w:rFonts w:ascii="KaTeX_Main" w:hAnsi="KaTeX_Main" w:cs="Helvetica" w:hint="eastAsia"/>
          <w:color w:val="333333"/>
          <w:spacing w:val="3"/>
          <w:sz w:val="29"/>
          <w:szCs w:val="29"/>
          <w:bdr w:val="none" w:sz="0" w:space="0" w:color="auto" w:frame="1"/>
        </w:rPr>
        <w:t>與</w:t>
      </w:r>
      <w:r w:rsidR="00C21FC9">
        <w:rPr>
          <w:rStyle w:val="katex-mathml"/>
          <w:rFonts w:ascii="KaTeX_Main" w:hAnsi="KaTeX_Main" w:cs="Helvetica" w:hint="eastAsia"/>
          <w:color w:val="333333"/>
          <w:spacing w:val="3"/>
          <w:sz w:val="29"/>
          <w:szCs w:val="29"/>
          <w:bdr w:val="none" w:sz="0" w:space="0" w:color="auto" w:frame="1"/>
        </w:rPr>
        <w:t>CAS</w:t>
      </w:r>
      <w:r>
        <w:rPr>
          <w:rFonts w:ascii="Helvetica" w:hAnsi="Helvetica" w:cs="Helvetica"/>
          <w:color w:val="333333"/>
          <w:spacing w:val="3"/>
        </w:rPr>
        <w:t>之後，資料必須在匯流排維持</w:t>
      </w:r>
      <w:proofErr w:type="gramStart"/>
      <w:r>
        <w:rPr>
          <w:rFonts w:ascii="Helvetica" w:hAnsi="Helvetica" w:cs="Helvetica"/>
          <w:color w:val="333333"/>
          <w:spacing w:val="3"/>
        </w:rPr>
        <w:t>多久，</w:t>
      </w:r>
      <w:proofErr w:type="gramEnd"/>
      <w:r>
        <w:rPr>
          <w:rFonts w:ascii="Helvetica" w:hAnsi="Helvetica" w:cs="Helvetica"/>
          <w:color w:val="333333"/>
          <w:spacing w:val="3"/>
        </w:rPr>
        <w:t>才能夠成功地在記憶單元中儲存新值（再提醒一次，電容不會立即被充放電）。這些時間常數（</w:t>
      </w:r>
      <w:r>
        <w:rPr>
          <w:rFonts w:ascii="Helvetica" w:hAnsi="Helvetica" w:cs="Helvetica"/>
          <w:color w:val="333333"/>
          <w:spacing w:val="3"/>
        </w:rPr>
        <w:t>constant</w:t>
      </w:r>
      <w:r>
        <w:rPr>
          <w:rFonts w:ascii="Helvetica" w:hAnsi="Helvetica" w:cs="Helvetica"/>
          <w:color w:val="333333"/>
          <w:spacing w:val="3"/>
        </w:rPr>
        <w:t>）對於</w:t>
      </w:r>
      <w:r>
        <w:rPr>
          <w:rFonts w:ascii="Helvetica" w:hAnsi="Helvetica" w:cs="Helvetica"/>
          <w:color w:val="333333"/>
          <w:spacing w:val="3"/>
        </w:rPr>
        <w:t xml:space="preserve"> DRAM </w:t>
      </w:r>
      <w:r>
        <w:rPr>
          <w:rFonts w:ascii="Helvetica" w:hAnsi="Helvetica" w:cs="Helvetica"/>
          <w:color w:val="333333"/>
          <w:spacing w:val="3"/>
        </w:rPr>
        <w:t>晶片的效能而言是至關重要的。我們將會在下一節討論這些。</w:t>
      </w:r>
    </w:p>
    <w:p w:rsidR="007A19EF" w:rsidRDefault="007A19EF" w:rsidP="007A19EF">
      <w:pPr>
        <w:pStyle w:val="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一個次要的可擴展性問題是，令</w:t>
      </w:r>
      <w:r>
        <w:rPr>
          <w:rFonts w:ascii="Helvetica" w:hAnsi="Helvetica" w:cs="Helvetica"/>
          <w:color w:val="333333"/>
          <w:spacing w:val="3"/>
        </w:rPr>
        <w:t xml:space="preserve"> 30 </w:t>
      </w:r>
      <w:r>
        <w:rPr>
          <w:rFonts w:ascii="Helvetica" w:hAnsi="Helvetica" w:cs="Helvetica"/>
          <w:color w:val="333333"/>
          <w:spacing w:val="3"/>
        </w:rPr>
        <w:t>條位址線都連接到每</w:t>
      </w:r>
      <w:proofErr w:type="gramStart"/>
      <w:r>
        <w:rPr>
          <w:rFonts w:ascii="Helvetica" w:hAnsi="Helvetica" w:cs="Helvetica"/>
          <w:color w:val="333333"/>
          <w:spacing w:val="3"/>
        </w:rPr>
        <w:t>個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 RAM </w:t>
      </w:r>
      <w:r>
        <w:rPr>
          <w:rFonts w:ascii="Helvetica" w:hAnsi="Helvetica" w:cs="Helvetica"/>
          <w:color w:val="333333"/>
          <w:spacing w:val="3"/>
        </w:rPr>
        <w:t>晶片也不大可行。一個晶片的針腳是個寶貴的資源。必須盡可能多地平行傳輸資料（像是一次</w:t>
      </w:r>
      <w:r>
        <w:rPr>
          <w:rFonts w:ascii="Helvetica" w:hAnsi="Helvetica" w:cs="Helvetica"/>
          <w:color w:val="333333"/>
          <w:spacing w:val="3"/>
        </w:rPr>
        <w:t xml:space="preserve"> 64 </w:t>
      </w:r>
      <w:r>
        <w:rPr>
          <w:rFonts w:ascii="Helvetica" w:hAnsi="Helvetica" w:cs="Helvetica"/>
          <w:color w:val="333333"/>
          <w:spacing w:val="3"/>
        </w:rPr>
        <w:t>位元）已經夠「糟」了。記憶體控制器必須能夠定址每</w:t>
      </w:r>
      <w:proofErr w:type="gramStart"/>
      <w:r>
        <w:rPr>
          <w:rFonts w:ascii="Helvetica" w:hAnsi="Helvetica" w:cs="Helvetica"/>
          <w:color w:val="333333"/>
          <w:spacing w:val="3"/>
        </w:rPr>
        <w:t>個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 RAM </w:t>
      </w:r>
      <w:r>
        <w:rPr>
          <w:rFonts w:ascii="Helvetica" w:hAnsi="Helvetica" w:cs="Helvetica"/>
          <w:color w:val="333333"/>
          <w:spacing w:val="3"/>
        </w:rPr>
        <w:t>模組（</w:t>
      </w:r>
      <w:r>
        <w:rPr>
          <w:rFonts w:ascii="Helvetica" w:hAnsi="Helvetica" w:cs="Helvetica"/>
          <w:color w:val="333333"/>
          <w:spacing w:val="3"/>
        </w:rPr>
        <w:t>module</w:t>
      </w:r>
      <w:r>
        <w:rPr>
          <w:rFonts w:ascii="Helvetica" w:hAnsi="Helvetica" w:cs="Helvetica"/>
          <w:color w:val="333333"/>
          <w:spacing w:val="3"/>
        </w:rPr>
        <w:t>）（</w:t>
      </w:r>
      <w:r>
        <w:rPr>
          <w:rFonts w:ascii="Helvetica" w:hAnsi="Helvetica" w:cs="Helvetica"/>
          <w:color w:val="333333"/>
          <w:spacing w:val="3"/>
        </w:rPr>
        <w:t xml:space="preserve">RAM </w:t>
      </w:r>
      <w:r>
        <w:rPr>
          <w:rFonts w:ascii="Helvetica" w:hAnsi="Helvetica" w:cs="Helvetica"/>
          <w:color w:val="333333"/>
          <w:spacing w:val="3"/>
        </w:rPr>
        <w:t>晶片的集合）。假如因為效能因素，需要平行存取多個</w:t>
      </w:r>
      <w:r>
        <w:rPr>
          <w:rFonts w:ascii="Helvetica" w:hAnsi="Helvetica" w:cs="Helvetica"/>
          <w:color w:val="333333"/>
          <w:spacing w:val="3"/>
        </w:rPr>
        <w:t xml:space="preserve"> RAM </w:t>
      </w:r>
      <w:r>
        <w:rPr>
          <w:rFonts w:ascii="Helvetica" w:hAnsi="Helvetica" w:cs="Helvetica"/>
          <w:color w:val="333333"/>
          <w:spacing w:val="3"/>
        </w:rPr>
        <w:t>模組，並且每</w:t>
      </w:r>
      <w:proofErr w:type="gramStart"/>
      <w:r>
        <w:rPr>
          <w:rFonts w:ascii="Helvetica" w:hAnsi="Helvetica" w:cs="Helvetica"/>
          <w:color w:val="333333"/>
          <w:spacing w:val="3"/>
        </w:rPr>
        <w:t>個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 RAM </w:t>
      </w:r>
      <w:r>
        <w:rPr>
          <w:rFonts w:ascii="Helvetica" w:hAnsi="Helvetica" w:cs="Helvetica"/>
          <w:color w:val="333333"/>
          <w:spacing w:val="3"/>
        </w:rPr>
        <w:t>模組需要它所擁有的一組</w:t>
      </w:r>
      <w:r>
        <w:rPr>
          <w:rFonts w:ascii="Helvetica" w:hAnsi="Helvetica" w:cs="Helvetica"/>
          <w:color w:val="333333"/>
          <w:spacing w:val="3"/>
        </w:rPr>
        <w:t xml:space="preserve"> 30 </w:t>
      </w:r>
      <w:r>
        <w:rPr>
          <w:rFonts w:ascii="Helvetica" w:hAnsi="Helvetica" w:cs="Helvetica"/>
          <w:color w:val="333333"/>
          <w:spacing w:val="3"/>
        </w:rPr>
        <w:t>條或者更多條位址線，那麼僅為了處理位址，記憶體控制器就必須要有</w:t>
      </w:r>
      <w:proofErr w:type="gramStart"/>
      <w:r>
        <w:rPr>
          <w:rFonts w:ascii="Helvetica" w:hAnsi="Helvetica" w:cs="Helvetica"/>
          <w:color w:val="333333"/>
          <w:spacing w:val="3"/>
        </w:rPr>
        <w:t>––</w:t>
      </w:r>
      <w:proofErr w:type="gramEnd"/>
      <w:r>
        <w:rPr>
          <w:rFonts w:ascii="Helvetica" w:hAnsi="Helvetica" w:cs="Helvetica"/>
          <w:color w:val="333333"/>
          <w:spacing w:val="3"/>
        </w:rPr>
        <w:t>以</w:t>
      </w:r>
      <w:r>
        <w:rPr>
          <w:rFonts w:ascii="Helvetica" w:hAnsi="Helvetica" w:cs="Helvetica"/>
          <w:color w:val="333333"/>
          <w:spacing w:val="3"/>
        </w:rPr>
        <w:t xml:space="preserve"> 8 </w:t>
      </w:r>
      <w:proofErr w:type="gramStart"/>
      <w:r>
        <w:rPr>
          <w:rFonts w:ascii="Helvetica" w:hAnsi="Helvetica" w:cs="Helvetica"/>
          <w:color w:val="333333"/>
          <w:spacing w:val="3"/>
        </w:rPr>
        <w:t>個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 RAM </w:t>
      </w:r>
      <w:r>
        <w:rPr>
          <w:rFonts w:ascii="Helvetica" w:hAnsi="Helvetica" w:cs="Helvetica"/>
          <w:color w:val="333333"/>
          <w:spacing w:val="3"/>
        </w:rPr>
        <w:t>模組而言</w:t>
      </w:r>
      <w:proofErr w:type="gramStart"/>
      <w:r>
        <w:rPr>
          <w:rFonts w:ascii="Helvetica" w:hAnsi="Helvetica" w:cs="Helvetica"/>
          <w:color w:val="333333"/>
          <w:spacing w:val="3"/>
        </w:rPr>
        <w:t>––</w:t>
      </w:r>
      <w:proofErr w:type="gramEnd"/>
      <w:r>
        <w:rPr>
          <w:rFonts w:ascii="Helvetica" w:hAnsi="Helvetica" w:cs="Helvetica"/>
          <w:color w:val="333333"/>
          <w:spacing w:val="3"/>
        </w:rPr>
        <w:t>多達</w:t>
      </w:r>
      <w:r>
        <w:rPr>
          <w:rFonts w:ascii="Helvetica" w:hAnsi="Helvetica" w:cs="Helvetica"/>
          <w:color w:val="333333"/>
          <w:spacing w:val="3"/>
        </w:rPr>
        <w:t xml:space="preserve"> 240+ </w:t>
      </w:r>
      <w:r>
        <w:rPr>
          <w:rFonts w:ascii="Helvetica" w:hAnsi="Helvetica" w:cs="Helvetica"/>
          <w:color w:val="333333"/>
          <w:spacing w:val="3"/>
        </w:rPr>
        <w:t>根針腳。</w:t>
      </w:r>
    </w:p>
    <w:p w:rsidR="007A19EF" w:rsidRDefault="007A19EF" w:rsidP="007A19EF">
      <w:pPr>
        <w:pStyle w:val="Web"/>
        <w:shd w:val="clear" w:color="auto" w:fill="FFFFFF"/>
        <w:spacing w:before="0" w:beforeAutospacing="0" w:after="204" w:afterAutospacing="0"/>
        <w:rPr>
          <w:rFonts w:ascii="Helvetica" w:hAnsi="Helvetica" w:cs="Helvetica" w:hint="eastAsi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為了克服這些次要的可擴展性問題，</w:t>
      </w:r>
      <w:r>
        <w:rPr>
          <w:rFonts w:ascii="Helvetica" w:hAnsi="Helvetica" w:cs="Helvetica"/>
          <w:color w:val="333333"/>
          <w:spacing w:val="3"/>
        </w:rPr>
        <w:t xml:space="preserve">DRAM </w:t>
      </w:r>
      <w:r>
        <w:rPr>
          <w:rFonts w:ascii="Helvetica" w:hAnsi="Helvetica" w:cs="Helvetica"/>
          <w:color w:val="333333"/>
          <w:spacing w:val="3"/>
        </w:rPr>
        <w:t>晶片</w:t>
      </w:r>
      <w:proofErr w:type="gramStart"/>
      <w:r>
        <w:rPr>
          <w:rFonts w:ascii="Helvetica" w:hAnsi="Helvetica" w:cs="Helvetica"/>
          <w:color w:val="333333"/>
          <w:spacing w:val="3"/>
        </w:rPr>
        <w:t>––</w:t>
      </w:r>
      <w:proofErr w:type="gramEnd"/>
      <w:r>
        <w:rPr>
          <w:rFonts w:ascii="Helvetica" w:hAnsi="Helvetica" w:cs="Helvetica"/>
          <w:color w:val="333333"/>
          <w:spacing w:val="3"/>
        </w:rPr>
        <w:t>長期以來</w:t>
      </w:r>
      <w:proofErr w:type="gramStart"/>
      <w:r>
        <w:rPr>
          <w:rFonts w:ascii="Helvetica" w:hAnsi="Helvetica" w:cs="Helvetica"/>
          <w:color w:val="333333"/>
          <w:spacing w:val="3"/>
        </w:rPr>
        <w:t>––</w:t>
      </w:r>
      <w:proofErr w:type="gramEnd"/>
      <w:r>
        <w:rPr>
          <w:rFonts w:ascii="Helvetica" w:hAnsi="Helvetica" w:cs="Helvetica"/>
          <w:color w:val="333333"/>
          <w:spacing w:val="3"/>
        </w:rPr>
        <w:t>必須自行多工位址。這代表位址會被轉變成兩個部分。由位址位元</w:t>
      </w:r>
      <w:proofErr w:type="gramStart"/>
      <w:r>
        <w:rPr>
          <w:rFonts w:ascii="Helvetica" w:hAnsi="Helvetica" w:cs="Helvetica"/>
          <w:color w:val="333333"/>
          <w:spacing w:val="3"/>
        </w:rPr>
        <w:t>（</w:t>
      </w:r>
      <w:proofErr w:type="gramEnd"/>
      <w:r>
        <w:rPr>
          <w:rFonts w:ascii="Helvetica" w:hAnsi="Helvetica" w:cs="Helvetica"/>
          <w:color w:val="333333"/>
          <w:spacing w:val="3"/>
        </w:rPr>
        <w:t>圖</w:t>
      </w:r>
      <w:r>
        <w:rPr>
          <w:rFonts w:ascii="Helvetica" w:hAnsi="Helvetica" w:cs="Helvetica"/>
          <w:color w:val="333333"/>
          <w:spacing w:val="3"/>
        </w:rPr>
        <w:t xml:space="preserve"> 2.7 </w:t>
      </w:r>
      <w:r>
        <w:rPr>
          <w:rFonts w:ascii="Helvetica" w:hAnsi="Helvetica" w:cs="Helvetica"/>
          <w:color w:val="333333"/>
          <w:spacing w:val="3"/>
        </w:rPr>
        <w:t>的例子中的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katex-mathml"/>
          <w:rFonts w:ascii="KaTeX_Main" w:hAnsi="KaTeX_Main" w:cs="Helvetica"/>
          <w:color w:val="333333"/>
          <w:spacing w:val="3"/>
          <w:sz w:val="29"/>
          <w:szCs w:val="29"/>
          <w:bdr w:val="none" w:sz="0" w:space="0" w:color="auto" w:frame="1"/>
        </w:rPr>
        <w:t>\</w:t>
      </w:r>
      <w:proofErr w:type="spellStart"/>
      <w:r>
        <w:rPr>
          <w:rStyle w:val="katex-mathml"/>
          <w:rFonts w:ascii="KaTeX_Main" w:hAnsi="KaTeX_Main" w:cs="Helvetica"/>
          <w:color w:val="333333"/>
          <w:spacing w:val="3"/>
          <w:sz w:val="29"/>
          <w:szCs w:val="29"/>
          <w:bdr w:val="none" w:sz="0" w:space="0" w:color="auto" w:frame="1"/>
        </w:rPr>
        <w:t>mathbf</w:t>
      </w:r>
      <w:proofErr w:type="spellEnd"/>
      <w:r>
        <w:rPr>
          <w:rStyle w:val="katex-mathml"/>
          <w:rFonts w:ascii="KaTeX_Main" w:hAnsi="KaTeX_Main" w:cs="Helvetica"/>
          <w:color w:val="333333"/>
          <w:spacing w:val="3"/>
          <w:sz w:val="29"/>
          <w:szCs w:val="29"/>
          <w:bdr w:val="none" w:sz="0" w:space="0" w:color="auto" w:frame="1"/>
        </w:rPr>
        <w:t>{a_{0}}</w:t>
      </w:r>
      <w:r>
        <w:rPr>
          <w:rStyle w:val="mord"/>
          <w:rFonts w:ascii="KaTeX_Main" w:hAnsi="KaTeX_Main" w:cs="Helvetica"/>
          <w:b/>
          <w:bCs/>
          <w:color w:val="333333"/>
          <w:spacing w:val="3"/>
          <w:sz w:val="29"/>
          <w:szCs w:val="29"/>
        </w:rPr>
        <w:t>a</w:t>
      </w:r>
      <w:r>
        <w:rPr>
          <w:rStyle w:val="fontsize-ensurer"/>
          <w:rFonts w:ascii="KaTeX_Main" w:hAnsi="KaTeX_Main" w:cs="Helvetica"/>
          <w:color w:val="333333"/>
          <w:spacing w:val="3"/>
          <w:sz w:val="2"/>
          <w:szCs w:val="2"/>
        </w:rPr>
        <w:t>​</w:t>
      </w:r>
      <w:r>
        <w:rPr>
          <w:rStyle w:val="mord"/>
          <w:rFonts w:ascii="KaTeX_Main" w:hAnsi="KaTeX_Main" w:cs="Helvetica"/>
          <w:b/>
          <w:bCs/>
          <w:color w:val="333333"/>
          <w:spacing w:val="3"/>
          <w:sz w:val="20"/>
          <w:szCs w:val="20"/>
        </w:rPr>
        <w:t>0</w:t>
      </w:r>
      <w:r>
        <w:rPr>
          <w:rStyle w:val="fontsize-ensurer"/>
          <w:rFonts w:ascii="KaTeX_Main" w:hAnsi="KaTeX_Main" w:cs="Helvetica"/>
          <w:color w:val="333333"/>
          <w:spacing w:val="3"/>
          <w:sz w:val="2"/>
          <w:szCs w:val="2"/>
        </w:rPr>
        <w:t>​</w:t>
      </w:r>
      <w:r>
        <w:rPr>
          <w:rStyle w:val="baseline-fix"/>
          <w:rFonts w:ascii="KaTeX_Main" w:hAnsi="KaTeX_Main" w:cs="Helvetica"/>
          <w:color w:val="333333"/>
          <w:spacing w:val="3"/>
          <w:sz w:val="29"/>
          <w:szCs w:val="29"/>
        </w:rPr>
        <w:t>​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與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katex-mathml"/>
          <w:rFonts w:ascii="KaTeX_Main" w:hAnsi="KaTeX_Main" w:cs="Helvetica"/>
          <w:color w:val="333333"/>
          <w:spacing w:val="3"/>
          <w:sz w:val="29"/>
          <w:szCs w:val="29"/>
          <w:bdr w:val="none" w:sz="0" w:space="0" w:color="auto" w:frame="1"/>
        </w:rPr>
        <w:t>\</w:t>
      </w:r>
      <w:proofErr w:type="spellStart"/>
      <w:r>
        <w:rPr>
          <w:rStyle w:val="katex-mathml"/>
          <w:rFonts w:ascii="KaTeX_Main" w:hAnsi="KaTeX_Main" w:cs="Helvetica"/>
          <w:color w:val="333333"/>
          <w:spacing w:val="3"/>
          <w:sz w:val="29"/>
          <w:szCs w:val="29"/>
          <w:bdr w:val="none" w:sz="0" w:space="0" w:color="auto" w:frame="1"/>
        </w:rPr>
        <w:t>mathbf</w:t>
      </w:r>
      <w:proofErr w:type="spellEnd"/>
      <w:r>
        <w:rPr>
          <w:rStyle w:val="katex-mathml"/>
          <w:rFonts w:ascii="KaTeX_Main" w:hAnsi="KaTeX_Main" w:cs="Helvetica"/>
          <w:color w:val="333333"/>
          <w:spacing w:val="3"/>
          <w:sz w:val="29"/>
          <w:szCs w:val="29"/>
          <w:bdr w:val="none" w:sz="0" w:space="0" w:color="auto" w:frame="1"/>
        </w:rPr>
        <w:t>{a_{1}}</w:t>
      </w:r>
      <w:r>
        <w:rPr>
          <w:rStyle w:val="mord"/>
          <w:rFonts w:ascii="KaTeX_Main" w:hAnsi="KaTeX_Main" w:cs="Helvetica"/>
          <w:b/>
          <w:bCs/>
          <w:color w:val="333333"/>
          <w:spacing w:val="3"/>
          <w:sz w:val="29"/>
          <w:szCs w:val="29"/>
        </w:rPr>
        <w:t>a</w:t>
      </w:r>
      <w:r>
        <w:rPr>
          <w:rStyle w:val="fontsize-ensurer"/>
          <w:rFonts w:ascii="KaTeX_Main" w:hAnsi="KaTeX_Main" w:cs="Helvetica"/>
          <w:color w:val="333333"/>
          <w:spacing w:val="3"/>
          <w:sz w:val="2"/>
          <w:szCs w:val="2"/>
        </w:rPr>
        <w:t>​</w:t>
      </w:r>
      <w:r>
        <w:rPr>
          <w:rStyle w:val="mord"/>
          <w:rFonts w:ascii="KaTeX_Main" w:hAnsi="KaTeX_Main" w:cs="Helvetica"/>
          <w:b/>
          <w:bCs/>
          <w:color w:val="333333"/>
          <w:spacing w:val="3"/>
          <w:sz w:val="20"/>
          <w:szCs w:val="20"/>
        </w:rPr>
        <w:t>1</w:t>
      </w:r>
      <w:r>
        <w:rPr>
          <w:rStyle w:val="fontsize-ensurer"/>
          <w:rFonts w:ascii="KaTeX_Main" w:hAnsi="KaTeX_Main" w:cs="Helvetica"/>
          <w:color w:val="333333"/>
          <w:spacing w:val="3"/>
          <w:sz w:val="2"/>
          <w:szCs w:val="2"/>
        </w:rPr>
        <w:t>​</w:t>
      </w:r>
      <w:r>
        <w:rPr>
          <w:rStyle w:val="baseline-fix"/>
          <w:rFonts w:ascii="KaTeX_Main" w:hAnsi="KaTeX_Main" w:cs="Helvetica"/>
          <w:color w:val="333333"/>
          <w:spacing w:val="3"/>
          <w:sz w:val="29"/>
          <w:szCs w:val="29"/>
        </w:rPr>
        <w:t>​</w:t>
      </w:r>
      <w:r>
        <w:rPr>
          <w:rFonts w:ascii="Helvetica" w:hAnsi="Helvetica" w:cs="Helvetica"/>
          <w:color w:val="333333"/>
          <w:spacing w:val="3"/>
        </w:rPr>
        <w:t>）組成的第一個部分選取列。這個選擇直到撤銷之前都會維持有效。接著第二</w:t>
      </w:r>
      <w:proofErr w:type="gramStart"/>
      <w:r>
        <w:rPr>
          <w:rFonts w:ascii="Helvetica" w:hAnsi="Helvetica" w:cs="Helvetica"/>
          <w:color w:val="333333"/>
          <w:spacing w:val="3"/>
        </w:rPr>
        <w:t>個</w:t>
      </w:r>
      <w:proofErr w:type="gramEnd"/>
      <w:r>
        <w:rPr>
          <w:rFonts w:ascii="Helvetica" w:hAnsi="Helvetica" w:cs="Helvetica"/>
          <w:color w:val="333333"/>
          <w:spacing w:val="3"/>
        </w:rPr>
        <w:t>部分，位址位元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katex-mathml"/>
          <w:rFonts w:ascii="KaTeX_Main" w:hAnsi="KaTeX_Main" w:cs="Helvetica"/>
          <w:color w:val="333333"/>
          <w:spacing w:val="3"/>
          <w:sz w:val="29"/>
          <w:szCs w:val="29"/>
          <w:bdr w:val="none" w:sz="0" w:space="0" w:color="auto" w:frame="1"/>
        </w:rPr>
        <w:t>\</w:t>
      </w:r>
      <w:proofErr w:type="spellStart"/>
      <w:r>
        <w:rPr>
          <w:rStyle w:val="katex-mathml"/>
          <w:rFonts w:ascii="KaTeX_Main" w:hAnsi="KaTeX_Main" w:cs="Helvetica"/>
          <w:color w:val="333333"/>
          <w:spacing w:val="3"/>
          <w:sz w:val="29"/>
          <w:szCs w:val="29"/>
          <w:bdr w:val="none" w:sz="0" w:space="0" w:color="auto" w:frame="1"/>
        </w:rPr>
        <w:t>mathbf</w:t>
      </w:r>
      <w:proofErr w:type="spellEnd"/>
      <w:r>
        <w:rPr>
          <w:rStyle w:val="katex-mathml"/>
          <w:rFonts w:ascii="KaTeX_Main" w:hAnsi="KaTeX_Main" w:cs="Helvetica"/>
          <w:color w:val="333333"/>
          <w:spacing w:val="3"/>
          <w:sz w:val="29"/>
          <w:szCs w:val="29"/>
          <w:bdr w:val="none" w:sz="0" w:space="0" w:color="auto" w:frame="1"/>
        </w:rPr>
        <w:t>{a_{2}}</w:t>
      </w:r>
      <w:r>
        <w:rPr>
          <w:rStyle w:val="mord"/>
          <w:rFonts w:ascii="KaTeX_Main" w:hAnsi="KaTeX_Main" w:cs="Helvetica"/>
          <w:b/>
          <w:bCs/>
          <w:color w:val="333333"/>
          <w:spacing w:val="3"/>
          <w:sz w:val="29"/>
          <w:szCs w:val="29"/>
        </w:rPr>
        <w:t>a</w:t>
      </w:r>
      <w:r>
        <w:rPr>
          <w:rStyle w:val="fontsize-ensurer"/>
          <w:rFonts w:ascii="KaTeX_Main" w:hAnsi="KaTeX_Main" w:cs="Helvetica"/>
          <w:color w:val="333333"/>
          <w:spacing w:val="3"/>
          <w:sz w:val="2"/>
          <w:szCs w:val="2"/>
        </w:rPr>
        <w:t>​</w:t>
      </w:r>
      <w:r>
        <w:rPr>
          <w:rStyle w:val="mord"/>
          <w:rFonts w:ascii="KaTeX_Main" w:hAnsi="KaTeX_Main" w:cs="Helvetica"/>
          <w:b/>
          <w:bCs/>
          <w:color w:val="333333"/>
          <w:spacing w:val="3"/>
          <w:sz w:val="20"/>
          <w:szCs w:val="20"/>
        </w:rPr>
        <w:t>2</w:t>
      </w:r>
      <w:r>
        <w:rPr>
          <w:rStyle w:val="fontsize-ensurer"/>
          <w:rFonts w:ascii="KaTeX_Main" w:hAnsi="KaTeX_Main" w:cs="Helvetica"/>
          <w:color w:val="333333"/>
          <w:spacing w:val="3"/>
          <w:sz w:val="2"/>
          <w:szCs w:val="2"/>
        </w:rPr>
        <w:t>​</w:t>
      </w:r>
      <w:r>
        <w:rPr>
          <w:rStyle w:val="baseline-fix"/>
          <w:rFonts w:ascii="KaTeX_Main" w:hAnsi="KaTeX_Main" w:cs="Helvetica"/>
          <w:color w:val="333333"/>
          <w:spacing w:val="3"/>
          <w:sz w:val="29"/>
          <w:szCs w:val="29"/>
        </w:rPr>
        <w:t>​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與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katex-mathml"/>
          <w:rFonts w:ascii="KaTeX_Main" w:hAnsi="KaTeX_Main" w:cs="Helvetica"/>
          <w:color w:val="333333"/>
          <w:spacing w:val="3"/>
          <w:sz w:val="29"/>
          <w:szCs w:val="29"/>
          <w:bdr w:val="none" w:sz="0" w:space="0" w:color="auto" w:frame="1"/>
        </w:rPr>
        <w:t>\</w:t>
      </w:r>
      <w:proofErr w:type="spellStart"/>
      <w:r>
        <w:rPr>
          <w:rStyle w:val="katex-mathml"/>
          <w:rFonts w:ascii="KaTeX_Main" w:hAnsi="KaTeX_Main" w:cs="Helvetica"/>
          <w:color w:val="333333"/>
          <w:spacing w:val="3"/>
          <w:sz w:val="29"/>
          <w:szCs w:val="29"/>
          <w:bdr w:val="none" w:sz="0" w:space="0" w:color="auto" w:frame="1"/>
        </w:rPr>
        <w:t>mathbf</w:t>
      </w:r>
      <w:proofErr w:type="spellEnd"/>
      <w:r>
        <w:rPr>
          <w:rStyle w:val="katex-mathml"/>
          <w:rFonts w:ascii="KaTeX_Main" w:hAnsi="KaTeX_Main" w:cs="Helvetica"/>
          <w:color w:val="333333"/>
          <w:spacing w:val="3"/>
          <w:sz w:val="29"/>
          <w:szCs w:val="29"/>
          <w:bdr w:val="none" w:sz="0" w:space="0" w:color="auto" w:frame="1"/>
        </w:rPr>
        <w:t>{a_{3}}</w:t>
      </w:r>
      <w:r>
        <w:rPr>
          <w:rStyle w:val="mord"/>
          <w:rFonts w:ascii="KaTeX_Main" w:hAnsi="KaTeX_Main" w:cs="Helvetica"/>
          <w:b/>
          <w:bCs/>
          <w:color w:val="333333"/>
          <w:spacing w:val="3"/>
          <w:sz w:val="29"/>
          <w:szCs w:val="29"/>
        </w:rPr>
        <w:t>a</w:t>
      </w:r>
      <w:r>
        <w:rPr>
          <w:rStyle w:val="fontsize-ensurer"/>
          <w:rFonts w:ascii="KaTeX_Main" w:hAnsi="KaTeX_Main" w:cs="Helvetica"/>
          <w:color w:val="333333"/>
          <w:spacing w:val="3"/>
          <w:sz w:val="2"/>
          <w:szCs w:val="2"/>
        </w:rPr>
        <w:t>​</w:t>
      </w:r>
      <w:r>
        <w:rPr>
          <w:rStyle w:val="mord"/>
          <w:rFonts w:ascii="KaTeX_Main" w:hAnsi="KaTeX_Main" w:cs="Helvetica"/>
          <w:b/>
          <w:bCs/>
          <w:color w:val="333333"/>
          <w:spacing w:val="3"/>
          <w:sz w:val="20"/>
          <w:szCs w:val="20"/>
        </w:rPr>
        <w:t>3</w:t>
      </w:r>
      <w:r>
        <w:rPr>
          <w:rStyle w:val="fontsize-ensurer"/>
          <w:rFonts w:ascii="KaTeX_Main" w:hAnsi="KaTeX_Main" w:cs="Helvetica"/>
          <w:color w:val="333333"/>
          <w:spacing w:val="3"/>
          <w:sz w:val="2"/>
          <w:szCs w:val="2"/>
        </w:rPr>
        <w:t>​</w:t>
      </w:r>
      <w:r>
        <w:rPr>
          <w:rStyle w:val="baseline-fix"/>
          <w:rFonts w:ascii="KaTeX_Main" w:hAnsi="KaTeX_Main" w:cs="Helvetica"/>
          <w:color w:val="333333"/>
          <w:spacing w:val="3"/>
          <w:sz w:val="29"/>
          <w:szCs w:val="29"/>
        </w:rPr>
        <w:t>​</w:t>
      </w:r>
      <w:r>
        <w:rPr>
          <w:rFonts w:ascii="Helvetica" w:hAnsi="Helvetica" w:cs="Helvetica"/>
          <w:color w:val="333333"/>
          <w:spacing w:val="3"/>
        </w:rPr>
        <w:t>，選取行。決定性的差異在於，只需要兩條外部的位址線。</w:t>
      </w:r>
      <w:r w:rsidR="00AE5147">
        <w:fldChar w:fldCharType="begin"/>
      </w:r>
      <w:r w:rsidR="00AE5147">
        <w:instrText>HYPERLINK "https://jason2506.gitbooks.io/cpumemory/content/commodity-hardware-today/ram-types/dram-access.html" \l "fn_%E8%AD%AF%E8%A8%BB"</w:instrText>
      </w:r>
      <w:r w:rsidR="00AE5147">
        <w:fldChar w:fldCharType="separate"/>
      </w:r>
      <w:r>
        <w:rPr>
          <w:rStyle w:val="a5"/>
          <w:rFonts w:ascii="Helvetica" w:hAnsi="Helvetica" w:cs="Helvetica"/>
          <w:color w:val="4183C4"/>
          <w:spacing w:val="3"/>
          <w:vertAlign w:val="superscript"/>
        </w:rPr>
        <w:t>譯</w:t>
      </w:r>
      <w:proofErr w:type="gramStart"/>
      <w:r>
        <w:rPr>
          <w:rStyle w:val="a5"/>
          <w:rFonts w:ascii="Helvetica" w:hAnsi="Helvetica" w:cs="Helvetica"/>
          <w:color w:val="4183C4"/>
          <w:spacing w:val="3"/>
          <w:vertAlign w:val="superscript"/>
        </w:rPr>
        <w:t>註</w:t>
      </w:r>
      <w:proofErr w:type="gramEnd"/>
      <w:r w:rsidR="00AE5147">
        <w:fldChar w:fldCharType="end"/>
      </w:r>
      <w:r>
        <w:rPr>
          <w:rFonts w:ascii="Helvetica" w:hAnsi="Helvetica" w:cs="Helvetica"/>
          <w:color w:val="333333"/>
          <w:spacing w:val="3"/>
        </w:rPr>
        <w:t>需要額外一些少量的線路來代表能否取得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katex-mathml"/>
          <w:rFonts w:ascii="KaTeX_Main" w:hAnsi="KaTeX_Main" w:cs="Helvetica"/>
          <w:color w:val="333333"/>
          <w:spacing w:val="3"/>
          <w:sz w:val="29"/>
          <w:szCs w:val="29"/>
          <w:bdr w:val="none" w:sz="0" w:space="0" w:color="auto" w:frame="1"/>
        </w:rPr>
        <w:t>\</w:t>
      </w:r>
      <w:proofErr w:type="spellStart"/>
      <w:r>
        <w:rPr>
          <w:rStyle w:val="katex-mathml"/>
          <w:rFonts w:ascii="KaTeX_Main" w:hAnsi="KaTeX_Main" w:cs="Helvetica"/>
          <w:color w:val="333333"/>
          <w:spacing w:val="3"/>
          <w:sz w:val="29"/>
          <w:szCs w:val="29"/>
          <w:bdr w:val="none" w:sz="0" w:space="0" w:color="auto" w:frame="1"/>
        </w:rPr>
        <w:t>overline</w:t>
      </w:r>
      <w:proofErr w:type="spellEnd"/>
      <w:r>
        <w:rPr>
          <w:rStyle w:val="katex-mathml"/>
          <w:rFonts w:ascii="KaTeX_Main" w:hAnsi="KaTeX_Main" w:cs="Helvetica"/>
          <w:color w:val="333333"/>
          <w:spacing w:val="3"/>
          <w:sz w:val="29"/>
          <w:szCs w:val="29"/>
          <w:bdr w:val="none" w:sz="0" w:space="0" w:color="auto" w:frame="1"/>
        </w:rPr>
        <w:t>{\text{RAS}}</w:t>
      </w:r>
      <w:r>
        <w:rPr>
          <w:rStyle w:val="fontsize-ensurer"/>
          <w:rFonts w:ascii="KaTeX_Main" w:hAnsi="KaTeX_Main" w:cs="Helvetica"/>
          <w:color w:val="333333"/>
          <w:spacing w:val="3"/>
          <w:sz w:val="29"/>
          <w:szCs w:val="29"/>
        </w:rPr>
        <w:t>​</w:t>
      </w:r>
      <w:r>
        <w:rPr>
          <w:rStyle w:val="mord"/>
          <w:rFonts w:ascii="KaTeX_Main" w:hAnsi="KaTeX_Main" w:cs="Helvetica"/>
          <w:color w:val="333333"/>
          <w:spacing w:val="3"/>
          <w:sz w:val="29"/>
          <w:szCs w:val="29"/>
        </w:rPr>
        <w:t>RAS</w:t>
      </w:r>
      <w:r>
        <w:rPr>
          <w:rStyle w:val="fontsize-ensurer"/>
          <w:rFonts w:ascii="KaTeX_Main" w:hAnsi="KaTeX_Main" w:cs="Helvetica"/>
          <w:color w:val="333333"/>
          <w:spacing w:val="3"/>
          <w:sz w:val="29"/>
          <w:szCs w:val="29"/>
        </w:rPr>
        <w:t>​​</w:t>
      </w:r>
      <w:r>
        <w:rPr>
          <w:rStyle w:val="baseline-fix"/>
          <w:rFonts w:ascii="KaTeX_Main" w:hAnsi="KaTeX_Main" w:cs="Helvetica"/>
          <w:color w:val="333333"/>
          <w:spacing w:val="3"/>
          <w:sz w:val="29"/>
          <w:szCs w:val="29"/>
        </w:rPr>
        <w:t>​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與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katex-mathml"/>
          <w:rFonts w:ascii="KaTeX_Main" w:hAnsi="KaTeX_Main" w:cs="Helvetica"/>
          <w:color w:val="333333"/>
          <w:spacing w:val="3"/>
          <w:sz w:val="29"/>
          <w:szCs w:val="29"/>
          <w:bdr w:val="none" w:sz="0" w:space="0" w:color="auto" w:frame="1"/>
        </w:rPr>
        <w:t>\</w:t>
      </w:r>
      <w:proofErr w:type="spellStart"/>
      <w:r>
        <w:rPr>
          <w:rStyle w:val="katex-mathml"/>
          <w:rFonts w:ascii="KaTeX_Main" w:hAnsi="KaTeX_Main" w:cs="Helvetica"/>
          <w:color w:val="333333"/>
          <w:spacing w:val="3"/>
          <w:sz w:val="29"/>
          <w:szCs w:val="29"/>
          <w:bdr w:val="none" w:sz="0" w:space="0" w:color="auto" w:frame="1"/>
        </w:rPr>
        <w:t>overline</w:t>
      </w:r>
      <w:proofErr w:type="spellEnd"/>
      <w:r>
        <w:rPr>
          <w:rStyle w:val="katex-mathml"/>
          <w:rFonts w:ascii="KaTeX_Main" w:hAnsi="KaTeX_Main" w:cs="Helvetica"/>
          <w:color w:val="333333"/>
          <w:spacing w:val="3"/>
          <w:sz w:val="29"/>
          <w:szCs w:val="29"/>
          <w:bdr w:val="none" w:sz="0" w:space="0" w:color="auto" w:frame="1"/>
        </w:rPr>
        <w:t>{\text{CAS}}</w:t>
      </w:r>
      <w:r>
        <w:rPr>
          <w:rStyle w:val="fontsize-ensurer"/>
          <w:rFonts w:ascii="KaTeX_Main" w:hAnsi="KaTeX_Main" w:cs="Helvetica"/>
          <w:color w:val="333333"/>
          <w:spacing w:val="3"/>
          <w:sz w:val="29"/>
          <w:szCs w:val="29"/>
        </w:rPr>
        <w:t>​</w:t>
      </w:r>
      <w:r>
        <w:rPr>
          <w:rStyle w:val="mord"/>
          <w:rFonts w:ascii="KaTeX_Main" w:hAnsi="KaTeX_Main" w:cs="Helvetica"/>
          <w:color w:val="333333"/>
          <w:spacing w:val="3"/>
          <w:sz w:val="29"/>
          <w:szCs w:val="29"/>
        </w:rPr>
        <w:t>CAS</w:t>
      </w:r>
      <w:r>
        <w:rPr>
          <w:rStyle w:val="fontsize-ensurer"/>
          <w:rFonts w:ascii="KaTeX_Main" w:hAnsi="KaTeX_Main" w:cs="Helvetica"/>
          <w:color w:val="333333"/>
          <w:spacing w:val="3"/>
          <w:sz w:val="29"/>
          <w:szCs w:val="29"/>
        </w:rPr>
        <w:t>​​</w:t>
      </w:r>
      <w:r>
        <w:rPr>
          <w:rStyle w:val="baseline-fix"/>
          <w:rFonts w:ascii="KaTeX_Main" w:hAnsi="KaTeX_Main" w:cs="Helvetica"/>
          <w:color w:val="333333"/>
          <w:spacing w:val="3"/>
          <w:sz w:val="29"/>
          <w:szCs w:val="29"/>
        </w:rPr>
        <w:t>​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的線路，但這對於減半位址線來說，這只是個很小的代價。不過，</w:t>
      </w:r>
      <w:proofErr w:type="gramStart"/>
      <w:r>
        <w:rPr>
          <w:rFonts w:ascii="Helvetica" w:hAnsi="Helvetica" w:cs="Helvetica"/>
          <w:color w:val="333333"/>
          <w:spacing w:val="3"/>
        </w:rPr>
        <w:t>這種位址</w:t>
      </w:r>
      <w:proofErr w:type="gramEnd"/>
      <w:r>
        <w:rPr>
          <w:rFonts w:ascii="Helvetica" w:hAnsi="Helvetica" w:cs="Helvetica"/>
          <w:color w:val="333333"/>
          <w:spacing w:val="3"/>
        </w:rPr>
        <w:t>多工帶來了一些自身的問題。我們將會在</w:t>
      </w:r>
      <w:r>
        <w:rPr>
          <w:rFonts w:ascii="Helvetica" w:hAnsi="Helvetica" w:cs="Helvetica"/>
          <w:color w:val="333333"/>
          <w:spacing w:val="3"/>
        </w:rPr>
        <w:t xml:space="preserve"> 2.2 </w:t>
      </w:r>
      <w:r>
        <w:rPr>
          <w:rFonts w:ascii="Helvetica" w:hAnsi="Helvetica" w:cs="Helvetica"/>
          <w:color w:val="333333"/>
          <w:spacing w:val="3"/>
        </w:rPr>
        <w:t>節討論這些問題。</w:t>
      </w:r>
    </w:p>
    <w:p w:rsidR="00C46C45" w:rsidRDefault="00C46C45" w:rsidP="007A19EF">
      <w:pPr>
        <w:pStyle w:val="Web"/>
        <w:shd w:val="clear" w:color="auto" w:fill="FFFFFF"/>
        <w:spacing w:before="0" w:beforeAutospacing="0" w:after="204" w:afterAutospacing="0"/>
        <w:rPr>
          <w:rFonts w:ascii="Helvetica" w:hAnsi="Helvetica" w:cs="Helvetica" w:hint="eastAsia"/>
          <w:color w:val="333333"/>
          <w:spacing w:val="3"/>
        </w:rPr>
      </w:pPr>
      <w:hyperlink r:id="rId18" w:history="1">
        <w:r w:rsidRPr="006F25BF">
          <w:rPr>
            <w:rStyle w:val="a5"/>
            <w:rFonts w:ascii="Helvetica" w:hAnsi="Helvetica" w:cs="Helvetica"/>
            <w:spacing w:val="3"/>
          </w:rPr>
          <w:t>https://faculty.etsu.edu/tarnoff/ntes2150/memory/memory.htm</w:t>
        </w:r>
      </w:hyperlink>
    </w:p>
    <w:p w:rsidR="00485E1E" w:rsidRDefault="00C46C45" w:rsidP="00C46C45">
      <w:pPr>
        <w:pStyle w:val="Web"/>
        <w:shd w:val="clear" w:color="auto" w:fill="FFFFFF"/>
        <w:spacing w:before="0" w:beforeAutospacing="0" w:after="204" w:afterAutospacing="0"/>
        <w:jc w:val="center"/>
        <w:rPr>
          <w:rFonts w:ascii="Helvetica" w:hAnsi="Helvetica" w:cs="Helvetica" w:hint="eastAsi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>
            <wp:extent cx="4086225" cy="2434488"/>
            <wp:effectExtent l="19050" t="0" r="9525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005" cy="243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C45" w:rsidRDefault="00C46C45" w:rsidP="00C46C45">
      <w:pPr>
        <w:pStyle w:val="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7A19EF" w:rsidRDefault="00485E1E" w:rsidP="00D869C8">
      <w:pPr>
        <w:pStyle w:val="a6"/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>
            <wp:extent cx="4592844" cy="2828925"/>
            <wp:effectExtent l="19050" t="0" r="0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768" cy="2833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E1E" w:rsidRDefault="00485E1E" w:rsidP="00D869C8">
      <w:pPr>
        <w:pStyle w:val="a6"/>
        <w:rPr>
          <w:rFonts w:hint="eastAsia"/>
          <w:szCs w:val="24"/>
        </w:rPr>
      </w:pPr>
      <w:hyperlink r:id="rId21" w:history="1">
        <w:r w:rsidRPr="006F25BF">
          <w:rPr>
            <w:rStyle w:val="a5"/>
            <w:szCs w:val="24"/>
          </w:rPr>
          <w:t>https://examradar.com/memories/</w:t>
        </w:r>
      </w:hyperlink>
    </w:p>
    <w:p w:rsidR="00485E1E" w:rsidRDefault="00485E1E" w:rsidP="00D869C8">
      <w:pPr>
        <w:pStyle w:val="a6"/>
        <w:rPr>
          <w:rFonts w:hint="eastAsia"/>
          <w:szCs w:val="24"/>
        </w:rPr>
      </w:pP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條資料輸入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輸出線可由</w:t>
      </w:r>
      <w:r>
        <w:rPr>
          <w:rFonts w:hint="eastAsia"/>
          <w:szCs w:val="24"/>
        </w:rPr>
        <w:t>read/write</w:t>
      </w:r>
      <w:r>
        <w:rPr>
          <w:rFonts w:hint="eastAsia"/>
          <w:szCs w:val="24"/>
        </w:rPr>
        <w:t>訊號線選擇要讀取資料還是寫入資料。</w:t>
      </w:r>
    </w:p>
    <w:p w:rsidR="00485E1E" w:rsidRPr="007A19EF" w:rsidRDefault="00485E1E" w:rsidP="00D869C8">
      <w:pPr>
        <w:pStyle w:val="a6"/>
        <w:rPr>
          <w:szCs w:val="24"/>
        </w:rPr>
      </w:pPr>
      <w:r>
        <w:rPr>
          <w:szCs w:val="24"/>
        </w:rPr>
        <w:t>K</w:t>
      </w:r>
      <w:r>
        <w:rPr>
          <w:rFonts w:hint="eastAsia"/>
          <w:szCs w:val="24"/>
        </w:rPr>
        <w:t>條位址線用來指定要選取的</w:t>
      </w:r>
      <w:proofErr w:type="gramStart"/>
      <w:r>
        <w:rPr>
          <w:rFonts w:hint="eastAsia"/>
          <w:szCs w:val="24"/>
        </w:rPr>
        <w:t>字組位</w:t>
      </w:r>
      <w:proofErr w:type="gramEnd"/>
      <w:r>
        <w:rPr>
          <w:rFonts w:hint="eastAsia"/>
          <w:szCs w:val="24"/>
        </w:rPr>
        <w:t>址</w:t>
      </w:r>
    </w:p>
    <w:p w:rsidR="007A19EF" w:rsidRDefault="001069CB" w:rsidP="00D869C8">
      <w:pPr>
        <w:pStyle w:val="a6"/>
        <w:rPr>
          <w:rFonts w:hint="eastAsia"/>
          <w:szCs w:val="24"/>
        </w:rPr>
      </w:pPr>
      <w:proofErr w:type="gramStart"/>
      <w:r>
        <w:rPr>
          <w:rFonts w:hint="eastAsia"/>
          <w:szCs w:val="24"/>
        </w:rPr>
        <w:t>字組有</w:t>
      </w:r>
      <w:proofErr w:type="gramEnd"/>
      <w:r>
        <w:rPr>
          <w:rFonts w:hint="eastAsia"/>
          <w:szCs w:val="24"/>
        </w:rPr>
        <w:t>2</w:t>
      </w:r>
      <w:r w:rsidRPr="001069CB">
        <w:rPr>
          <w:rFonts w:hint="eastAsia"/>
          <w:szCs w:val="24"/>
          <w:vertAlign w:val="superscript"/>
        </w:rPr>
        <w:t>k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 xml:space="preserve"> (</w:t>
      </w:r>
      <w:proofErr w:type="gramStart"/>
      <w:r>
        <w:rPr>
          <w:rFonts w:hint="eastAsia"/>
          <w:szCs w:val="24"/>
        </w:rPr>
        <w:t>因為字組用</w:t>
      </w:r>
      <w:proofErr w:type="gramEnd"/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跟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表示</w:t>
      </w:r>
      <w:r>
        <w:rPr>
          <w:rFonts w:hint="eastAsia"/>
          <w:szCs w:val="24"/>
        </w:rPr>
        <w:t>)</w:t>
      </w:r>
    </w:p>
    <w:p w:rsidR="00485E1E" w:rsidRDefault="00124144" w:rsidP="00D869C8">
      <w:pPr>
        <w:pStyle w:val="a6"/>
        <w:rPr>
          <w:rFonts w:hint="eastAsia"/>
          <w:szCs w:val="24"/>
        </w:rPr>
      </w:pPr>
      <w:r>
        <w:rPr>
          <w:szCs w:val="24"/>
        </w:rPr>
        <w:t>儲存容量為</w:t>
      </w:r>
      <w:r>
        <w:rPr>
          <w:rFonts w:hint="eastAsia"/>
          <w:szCs w:val="24"/>
        </w:rPr>
        <w:t>2</w:t>
      </w:r>
      <w:r w:rsidRPr="00124144">
        <w:rPr>
          <w:rFonts w:hint="eastAsia"/>
          <w:szCs w:val="24"/>
          <w:vertAlign w:val="superscript"/>
        </w:rPr>
        <w:t>k</w:t>
      </w:r>
      <w:r>
        <w:rPr>
          <w:rFonts w:hint="eastAsia"/>
          <w:szCs w:val="24"/>
        </w:rPr>
        <w:t>*</w:t>
      </w:r>
      <w:proofErr w:type="gramStart"/>
      <w:r>
        <w:rPr>
          <w:rFonts w:hint="eastAsia"/>
          <w:szCs w:val="24"/>
        </w:rPr>
        <w:t>字組大小</w:t>
      </w:r>
      <w:proofErr w:type="gramEnd"/>
    </w:p>
    <w:p w:rsidR="00A03B19" w:rsidRDefault="00A03B19" w:rsidP="00D869C8">
      <w:pPr>
        <w:pStyle w:val="a6"/>
        <w:rPr>
          <w:rFonts w:hint="eastAsia"/>
          <w:szCs w:val="24"/>
        </w:rPr>
      </w:pPr>
    </w:p>
    <w:p w:rsidR="00A03B19" w:rsidRDefault="00A03B19" w:rsidP="00D869C8">
      <w:pPr>
        <w:pStyle w:val="a6"/>
        <w:rPr>
          <w:rFonts w:hint="eastAsia"/>
          <w:szCs w:val="24"/>
        </w:rPr>
      </w:pPr>
    </w:p>
    <w:p w:rsidR="00A03B19" w:rsidRDefault="00A03B19" w:rsidP="00D869C8">
      <w:pPr>
        <w:pStyle w:val="a6"/>
        <w:rPr>
          <w:rFonts w:hint="eastAsia"/>
          <w:szCs w:val="24"/>
        </w:rPr>
      </w:pPr>
    </w:p>
    <w:p w:rsidR="00A03B19" w:rsidRDefault="00A03B19" w:rsidP="00D869C8">
      <w:pPr>
        <w:pStyle w:val="a6"/>
        <w:rPr>
          <w:rFonts w:hint="eastAsia"/>
          <w:szCs w:val="24"/>
        </w:rPr>
      </w:pPr>
    </w:p>
    <w:p w:rsidR="00A03B19" w:rsidRDefault="00A03B19" w:rsidP="00D869C8">
      <w:pPr>
        <w:pStyle w:val="a6"/>
        <w:rPr>
          <w:rFonts w:hint="eastAsia"/>
          <w:szCs w:val="24"/>
        </w:rPr>
      </w:pPr>
    </w:p>
    <w:p w:rsidR="00A03B19" w:rsidRDefault="00A03B19" w:rsidP="00D869C8">
      <w:pPr>
        <w:pStyle w:val="a6"/>
        <w:rPr>
          <w:rFonts w:hint="eastAsia"/>
          <w:szCs w:val="24"/>
        </w:rPr>
      </w:pPr>
    </w:p>
    <w:p w:rsidR="00A03B19" w:rsidRDefault="00A03B19" w:rsidP="00D869C8">
      <w:pPr>
        <w:pStyle w:val="a6"/>
        <w:rPr>
          <w:rFonts w:hint="eastAsia"/>
          <w:szCs w:val="24"/>
        </w:rPr>
      </w:pPr>
    </w:p>
    <w:p w:rsidR="00A03B19" w:rsidRDefault="00A03B19" w:rsidP="00D869C8">
      <w:pPr>
        <w:pStyle w:val="a6"/>
        <w:rPr>
          <w:rFonts w:hint="eastAsia"/>
          <w:szCs w:val="24"/>
        </w:rPr>
      </w:pPr>
    </w:p>
    <w:p w:rsidR="00A03B19" w:rsidRDefault="00A03B19" w:rsidP="00D869C8">
      <w:pPr>
        <w:pStyle w:val="a6"/>
        <w:rPr>
          <w:rFonts w:hint="eastAsia"/>
          <w:szCs w:val="24"/>
        </w:rPr>
      </w:pPr>
    </w:p>
    <w:p w:rsidR="00A03B19" w:rsidRDefault="00A03B19" w:rsidP="00D869C8">
      <w:pPr>
        <w:pStyle w:val="a6"/>
        <w:rPr>
          <w:rFonts w:hint="eastAsia"/>
          <w:szCs w:val="24"/>
        </w:rPr>
      </w:pPr>
    </w:p>
    <w:p w:rsidR="00A03B19" w:rsidRDefault="00A03B19" w:rsidP="00D869C8">
      <w:pPr>
        <w:pStyle w:val="a6"/>
        <w:rPr>
          <w:rFonts w:hint="eastAsia"/>
          <w:szCs w:val="24"/>
        </w:rPr>
      </w:pPr>
    </w:p>
    <w:p w:rsidR="00A03B19" w:rsidRDefault="00A03B19" w:rsidP="00D869C8">
      <w:pPr>
        <w:pStyle w:val="a6"/>
        <w:rPr>
          <w:rFonts w:hint="eastAsia"/>
          <w:szCs w:val="24"/>
        </w:rPr>
      </w:pPr>
    </w:p>
    <w:p w:rsidR="00A03B19" w:rsidRDefault="00A03B19" w:rsidP="00D869C8">
      <w:pPr>
        <w:pStyle w:val="a6"/>
        <w:rPr>
          <w:rFonts w:hint="eastAsia"/>
          <w:szCs w:val="24"/>
        </w:rPr>
      </w:pPr>
    </w:p>
    <w:p w:rsidR="00A03B19" w:rsidRDefault="00A03B19" w:rsidP="00D869C8">
      <w:pPr>
        <w:pStyle w:val="a6"/>
        <w:rPr>
          <w:rFonts w:hint="eastAsia"/>
          <w:szCs w:val="24"/>
        </w:rPr>
      </w:pPr>
    </w:p>
    <w:p w:rsidR="00A03B19" w:rsidRDefault="00A03B19" w:rsidP="00D869C8">
      <w:pPr>
        <w:pStyle w:val="a6"/>
        <w:rPr>
          <w:rFonts w:hint="eastAsia"/>
          <w:szCs w:val="24"/>
        </w:rPr>
      </w:pPr>
    </w:p>
    <w:p w:rsidR="00A03B19" w:rsidRDefault="00A03B19" w:rsidP="00D869C8">
      <w:pPr>
        <w:pStyle w:val="a6"/>
        <w:rPr>
          <w:rFonts w:hint="eastAsia"/>
          <w:szCs w:val="24"/>
        </w:rPr>
      </w:pPr>
    </w:p>
    <w:p w:rsidR="00A03B19" w:rsidRDefault="00A03B19" w:rsidP="00D869C8">
      <w:pPr>
        <w:pStyle w:val="a6"/>
        <w:rPr>
          <w:rFonts w:hint="eastAsia"/>
          <w:szCs w:val="24"/>
        </w:rPr>
      </w:pPr>
    </w:p>
    <w:p w:rsidR="00A03B19" w:rsidRDefault="00A03B19" w:rsidP="00D869C8">
      <w:pPr>
        <w:pStyle w:val="a6"/>
        <w:rPr>
          <w:rFonts w:hint="eastAsia"/>
          <w:szCs w:val="24"/>
        </w:rPr>
      </w:pPr>
    </w:p>
    <w:p w:rsidR="00A03B19" w:rsidRDefault="00A03B19" w:rsidP="00D869C8">
      <w:pPr>
        <w:pStyle w:val="a6"/>
        <w:rPr>
          <w:rFonts w:hint="eastAsia"/>
          <w:szCs w:val="24"/>
        </w:rPr>
      </w:pPr>
    </w:p>
    <w:p w:rsidR="00A03B19" w:rsidRDefault="00A03B19" w:rsidP="00A03B19">
      <w:pPr>
        <w:pStyle w:val="a6"/>
        <w:jc w:val="center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解碼器</w:t>
      </w:r>
    </w:p>
    <w:p w:rsidR="00A03B19" w:rsidRDefault="00A03B19" w:rsidP="00A03B19">
      <w:pPr>
        <w:pStyle w:val="a6"/>
        <w:rPr>
          <w:rFonts w:hint="eastAsia"/>
          <w:szCs w:val="24"/>
        </w:rPr>
      </w:pPr>
      <w:hyperlink r:id="rId22" w:history="1">
        <w:r w:rsidRPr="006F25BF">
          <w:rPr>
            <w:rStyle w:val="a5"/>
            <w:szCs w:val="24"/>
          </w:rPr>
          <w:t>http://163.28.10.78/content/vocation/control/tp_nh/control/tp_nh/logic/ch8/p3.htm</w:t>
        </w:r>
      </w:hyperlink>
    </w:p>
    <w:p w:rsidR="00A03B19" w:rsidRPr="00A03B19" w:rsidRDefault="00A03B19" w:rsidP="00D869C8">
      <w:pPr>
        <w:pStyle w:val="a6"/>
        <w:rPr>
          <w:rFonts w:hint="eastAsia"/>
          <w:szCs w:val="24"/>
        </w:rPr>
      </w:pPr>
    </w:p>
    <w:p w:rsidR="00A25A71" w:rsidRPr="00485E1E" w:rsidRDefault="00A03B19" w:rsidP="00A25A71">
      <w:pPr>
        <w:pStyle w:val="a6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019550" cy="5109395"/>
            <wp:effectExtent l="19050" t="0" r="0" b="0"/>
            <wp:docPr id="6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510" cy="511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5A71" w:rsidRPr="00485E1E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2FFE" w:rsidRDefault="00BB2FFE" w:rsidP="00F361C9">
      <w:pPr>
        <w:spacing w:after="0" w:line="240" w:lineRule="auto"/>
      </w:pPr>
      <w:r>
        <w:separator/>
      </w:r>
    </w:p>
  </w:endnote>
  <w:endnote w:type="continuationSeparator" w:id="0">
    <w:p w:rsidR="00BB2FFE" w:rsidRDefault="00BB2FFE" w:rsidP="00F36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2FFE" w:rsidRDefault="00BB2FFE" w:rsidP="00F361C9">
      <w:pPr>
        <w:spacing w:after="0" w:line="240" w:lineRule="auto"/>
      </w:pPr>
      <w:r>
        <w:separator/>
      </w:r>
    </w:p>
  </w:footnote>
  <w:footnote w:type="continuationSeparator" w:id="0">
    <w:p w:rsidR="00BB2FFE" w:rsidRDefault="00BB2FFE" w:rsidP="00F36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51D50"/>
    <w:multiLevelType w:val="multilevel"/>
    <w:tmpl w:val="5A4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F83A9D"/>
    <w:multiLevelType w:val="hybridMultilevel"/>
    <w:tmpl w:val="9EB02D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111A"/>
    <w:rsid w:val="00043147"/>
    <w:rsid w:val="00056808"/>
    <w:rsid w:val="000C70BF"/>
    <w:rsid w:val="000D3500"/>
    <w:rsid w:val="001069CB"/>
    <w:rsid w:val="00124144"/>
    <w:rsid w:val="001461EA"/>
    <w:rsid w:val="001E6CC3"/>
    <w:rsid w:val="003318DD"/>
    <w:rsid w:val="0043459B"/>
    <w:rsid w:val="00485E1E"/>
    <w:rsid w:val="00556E9B"/>
    <w:rsid w:val="0057464A"/>
    <w:rsid w:val="005E4E6D"/>
    <w:rsid w:val="007A19EF"/>
    <w:rsid w:val="007E3AF6"/>
    <w:rsid w:val="007E7DB6"/>
    <w:rsid w:val="00853B35"/>
    <w:rsid w:val="008A695C"/>
    <w:rsid w:val="0091040E"/>
    <w:rsid w:val="00A03B19"/>
    <w:rsid w:val="00A25A71"/>
    <w:rsid w:val="00AE5147"/>
    <w:rsid w:val="00B20530"/>
    <w:rsid w:val="00B36890"/>
    <w:rsid w:val="00BB2FFE"/>
    <w:rsid w:val="00C14C3E"/>
    <w:rsid w:val="00C21FC9"/>
    <w:rsid w:val="00C46C45"/>
    <w:rsid w:val="00D869C8"/>
    <w:rsid w:val="00DE2BBB"/>
    <w:rsid w:val="00DF73F3"/>
    <w:rsid w:val="00E82639"/>
    <w:rsid w:val="00EC4D10"/>
    <w:rsid w:val="00F0059E"/>
    <w:rsid w:val="00F2111A"/>
    <w:rsid w:val="00F361C9"/>
    <w:rsid w:val="00FD4BD4"/>
    <w:rsid w:val="00FF2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360"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11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3459B"/>
    <w:pPr>
      <w:ind w:leftChars="200" w:left="480"/>
    </w:pPr>
  </w:style>
  <w:style w:type="character" w:styleId="a5">
    <w:name w:val="Hyperlink"/>
    <w:basedOn w:val="a0"/>
    <w:uiPriority w:val="99"/>
    <w:unhideWhenUsed/>
    <w:rsid w:val="008A695C"/>
    <w:rPr>
      <w:color w:val="0000FF" w:themeColor="hyperlink"/>
      <w:u w:val="single"/>
    </w:rPr>
  </w:style>
  <w:style w:type="paragraph" w:styleId="a6">
    <w:name w:val="No Spacing"/>
    <w:uiPriority w:val="1"/>
    <w:qFormat/>
    <w:rsid w:val="00B20530"/>
    <w:pPr>
      <w:widowControl w:val="0"/>
      <w:spacing w:after="0" w:line="240" w:lineRule="auto"/>
    </w:pPr>
  </w:style>
  <w:style w:type="paragraph" w:styleId="a7">
    <w:name w:val="header"/>
    <w:basedOn w:val="a"/>
    <w:link w:val="a8"/>
    <w:uiPriority w:val="99"/>
    <w:semiHidden/>
    <w:unhideWhenUsed/>
    <w:rsid w:val="00F361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F361C9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F361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F361C9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F0059E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Cs w:val="24"/>
    </w:rPr>
  </w:style>
  <w:style w:type="character" w:customStyle="1" w:styleId="katex-mathml">
    <w:name w:val="katex-mathml"/>
    <w:basedOn w:val="a0"/>
    <w:rsid w:val="00F0059E"/>
  </w:style>
  <w:style w:type="character" w:customStyle="1" w:styleId="mord">
    <w:name w:val="mord"/>
    <w:basedOn w:val="a0"/>
    <w:rsid w:val="00F0059E"/>
  </w:style>
  <w:style w:type="character" w:customStyle="1" w:styleId="fontsize-ensurer">
    <w:name w:val="fontsize-ensurer"/>
    <w:basedOn w:val="a0"/>
    <w:rsid w:val="007A19EF"/>
  </w:style>
  <w:style w:type="character" w:customStyle="1" w:styleId="baseline-fix">
    <w:name w:val="baseline-fix"/>
    <w:basedOn w:val="a0"/>
    <w:rsid w:val="007A19EF"/>
  </w:style>
  <w:style w:type="character" w:styleId="ab">
    <w:name w:val="Emphasis"/>
    <w:basedOn w:val="a0"/>
    <w:uiPriority w:val="20"/>
    <w:qFormat/>
    <w:rsid w:val="007A19E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0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ason2506.gitbooks.io/cpumemory/content/commodity-hardware-today/ram-types/dram-access.html" TargetMode="External"/><Relationship Id="rId18" Type="http://schemas.openxmlformats.org/officeDocument/2006/relationships/hyperlink" Target="https://faculty.etsu.edu/tarnoff/ntes2150/memory/memory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xamradar.com/memories/" TargetMode="External"/><Relationship Id="rId7" Type="http://schemas.openxmlformats.org/officeDocument/2006/relationships/hyperlink" Target="https://ithelp.ithome.com.tw/articles/10207797?sc=iThelpR" TargetMode="External"/><Relationship Id="rId12" Type="http://schemas.openxmlformats.org/officeDocument/2006/relationships/hyperlink" Target="https://www.itread01.com/content/1547639113.html" TargetMode="External"/><Relationship Id="rId17" Type="http://schemas.openxmlformats.org/officeDocument/2006/relationships/hyperlink" Target="https://jason2506.gitbooks.io/cpumemory/content/commodity-hardware-today/ram-types/dram-access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jason2506.gitbooks.io/cpumemory/content/commodity-hardware-today/ram-types/dram-access.html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jason2506.gitbooks.io/cpumemory/content/commodity-hardware-today/ram-types/dram-access.html" TargetMode="External"/><Relationship Id="rId22" Type="http://schemas.openxmlformats.org/officeDocument/2006/relationships/hyperlink" Target="http://163.28.10.78/content/vocation/control/tp_nh/control/tp_nh/logic/ch8/p3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7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35</cp:revision>
  <dcterms:created xsi:type="dcterms:W3CDTF">2021-07-02T06:14:00Z</dcterms:created>
  <dcterms:modified xsi:type="dcterms:W3CDTF">2021-07-05T11:24:00Z</dcterms:modified>
</cp:coreProperties>
</file>