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99" w:rsidRDefault="00415999" w:rsidP="00415999">
      <w:pPr>
        <w:pStyle w:val="a4"/>
        <w:jc w:val="center"/>
        <w:rPr>
          <w:rFonts w:hint="eastAsia"/>
        </w:rPr>
      </w:pPr>
      <w:r>
        <w:t>通訊元件的組成</w:t>
      </w:r>
    </w:p>
    <w:p w:rsidR="00415999" w:rsidRDefault="00415999" w:rsidP="00415999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基頻晶片</w:t>
      </w:r>
    </w:p>
    <w:p w:rsidR="00415999" w:rsidRDefault="00415999" w:rsidP="00415999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射頻收發器</w:t>
      </w:r>
    </w:p>
    <w:p w:rsidR="00415999" w:rsidRDefault="00415999" w:rsidP="00415999">
      <w:pPr>
        <w:pStyle w:val="a4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射頻前端</w:t>
      </w:r>
      <w:proofErr w:type="gramEnd"/>
    </w:p>
    <w:p w:rsidR="00415999" w:rsidRDefault="00415999" w:rsidP="00415999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天線</w:t>
      </w:r>
    </w:p>
    <w:p w:rsidR="00AE6132" w:rsidRDefault="00AE6132" w:rsidP="00AE6132">
      <w:pPr>
        <w:pStyle w:val="a4"/>
        <w:ind w:left="360"/>
        <w:rPr>
          <w:rFonts w:hint="eastAsia"/>
        </w:rPr>
      </w:pPr>
      <w:hyperlink r:id="rId5" w:history="1">
        <w:r w:rsidRPr="0032735A">
          <w:rPr>
            <w:rStyle w:val="a5"/>
          </w:rPr>
          <w:t>https://www.bnext.com.tw/article/60653/5g-stock-industry-cellphone-december</w:t>
        </w:r>
      </w:hyperlink>
    </w:p>
    <w:p w:rsidR="00AE6132" w:rsidRDefault="00AE6132" w:rsidP="00AE6132">
      <w:pPr>
        <w:pStyle w:val="a4"/>
        <w:ind w:left="360"/>
      </w:pPr>
    </w:p>
    <w:sectPr w:rsidR="00AE6132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378A1"/>
    <w:multiLevelType w:val="hybridMultilevel"/>
    <w:tmpl w:val="52E6D4EC"/>
    <w:lvl w:ilvl="0" w:tplc="BBA8A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55277A"/>
    <w:multiLevelType w:val="hybridMultilevel"/>
    <w:tmpl w:val="0D327CA4"/>
    <w:lvl w:ilvl="0" w:tplc="19E6C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5999"/>
    <w:rsid w:val="001461EA"/>
    <w:rsid w:val="001E6CC3"/>
    <w:rsid w:val="00415999"/>
    <w:rsid w:val="00AE6132"/>
    <w:rsid w:val="00CA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999"/>
    <w:pPr>
      <w:ind w:leftChars="200" w:left="480"/>
    </w:pPr>
  </w:style>
  <w:style w:type="paragraph" w:styleId="a4">
    <w:name w:val="No Spacing"/>
    <w:uiPriority w:val="1"/>
    <w:qFormat/>
    <w:rsid w:val="00415999"/>
    <w:pPr>
      <w:widowControl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AE61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next.com.tw/article/60653/5g-stock-industry-cellphone-dece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</cp:revision>
  <dcterms:created xsi:type="dcterms:W3CDTF">2021-06-25T11:11:00Z</dcterms:created>
  <dcterms:modified xsi:type="dcterms:W3CDTF">2021-06-25T11:14:00Z</dcterms:modified>
</cp:coreProperties>
</file>