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595BC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bookmarkStart w:id="0" w:name="_Hlk200094385"/>
      <w:r w:rsidRPr="002F0B4E">
        <w:rPr>
          <w:rFonts w:ascii="Times New Roman" w:hAnsi="Times New Roman" w:cs="Times New Roman"/>
          <w:b/>
          <w:bCs/>
        </w:rPr>
        <w:t>ГЛАВА 1. АНАЛИЗ И ПРОЕКТИРОВАНИЕ ИНФОРМАЦИОННОЙ СИСТЕМЫ "ЦИФРОВАЯ ПРИЁМНАЯ"</w:t>
      </w:r>
    </w:p>
    <w:p w14:paraId="150E5166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В данной главе проводится анализ процессов организации приёма граждан и управления записями в ООО "Пансионат «Шексна»", обзор существующих систем автоматизации записи на приём и управления очередями, а также обоснование необходимости разработки системы "Цифровая приёмная". Анализ опирается на изучение текущих бизнес-процессов, научной литературы и аналогов, с учётом корпоративных требований, включая интеграцию с Active Directory (AD) и календарными системами.</w:t>
      </w:r>
    </w:p>
    <w:p w14:paraId="61557285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2F0B4E">
        <w:rPr>
          <w:rFonts w:ascii="Times New Roman" w:hAnsi="Times New Roman" w:cs="Times New Roman"/>
          <w:b/>
          <w:bCs/>
        </w:rPr>
        <w:t>1.1 Анализ процессов организации приёма граждан и управления записями в учреждениях</w:t>
      </w:r>
    </w:p>
    <w:p w14:paraId="26174890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Текущий процесс управления записями</w:t>
      </w:r>
    </w:p>
    <w:p w14:paraId="5E282396" w14:textId="679659ED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В ООО "Пансионат «Шексна»", представляющем собой гостиничный комплекс, процесс организации встреч с руководством осуществляется вручную. Используются бумажные журналы или неспециализированные электронные таблицы, что приводит к неэффективности и ошибкам. Основные этапы текущего процесса включают:</w:t>
      </w:r>
    </w:p>
    <w:p w14:paraId="44EA2302" w14:textId="77777777" w:rsidR="00E72ED0" w:rsidRPr="002F0B4E" w:rsidRDefault="00E72ED0" w:rsidP="002F0B4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Запрос на встречу: Сотрудники или внешние посетители (например, гости или партнёры) обращаются к секретарю с просьбой о встрече с руководителем.</w:t>
      </w:r>
    </w:p>
    <w:p w14:paraId="654DE4AF" w14:textId="77777777" w:rsidR="00E72ED0" w:rsidRPr="002F0B4E" w:rsidRDefault="00E72ED0" w:rsidP="002F0B4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Проверка доступности: Секретарь вручную проверяет расписание руководителя, используя бумажный журнал или электронную таблицу.</w:t>
      </w:r>
    </w:p>
    <w:p w14:paraId="784AE90F" w14:textId="77777777" w:rsidR="00E72ED0" w:rsidRPr="002F0B4E" w:rsidRDefault="00E72ED0" w:rsidP="002F0B4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Согласование времени: Секретарь предлагает доступное время, согласовывает его с заявителем и записывает встречу.</w:t>
      </w:r>
    </w:p>
    <w:p w14:paraId="6CDBDC55" w14:textId="77777777" w:rsidR="00E72ED0" w:rsidRPr="002F0B4E" w:rsidRDefault="00E72ED0" w:rsidP="002F0B4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Подтверждение и уведомление: Заявитель подтверждает время, а секретарь может отправить напоминание (обычно вручную, по телефону или электронной почте).</w:t>
      </w:r>
    </w:p>
    <w:p w14:paraId="49A09AB2" w14:textId="77777777" w:rsidR="00E72ED0" w:rsidRPr="002F0B4E" w:rsidRDefault="00E72ED0" w:rsidP="002F0B4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Управление на месте: В день встречи секретарь координирует порядок приёма, особенно при большом количестве посетителей.</w:t>
      </w:r>
    </w:p>
    <w:p w14:paraId="315B7535" w14:textId="77777777" w:rsidR="00E72ED0" w:rsidRPr="002F0B4E" w:rsidRDefault="00E72ED0" w:rsidP="002F0B4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Документация</w:t>
      </w:r>
      <w:proofErr w:type="gramStart"/>
      <w:r w:rsidRPr="002F0B4E">
        <w:rPr>
          <w:rFonts w:ascii="Times New Roman" w:hAnsi="Times New Roman" w:cs="Times New Roman"/>
        </w:rPr>
        <w:t>: После</w:t>
      </w:r>
      <w:proofErr w:type="gramEnd"/>
      <w:r w:rsidRPr="002F0B4E">
        <w:rPr>
          <w:rFonts w:ascii="Times New Roman" w:hAnsi="Times New Roman" w:cs="Times New Roman"/>
        </w:rPr>
        <w:t xml:space="preserve"> встречи могут фиксироваться результаты или комментарии, что также делается вручную.</w:t>
      </w:r>
    </w:p>
    <w:p w14:paraId="1CAC443A" w14:textId="1623857E" w:rsidR="00E72ED0" w:rsidRDefault="002F0B4E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BC4FEE6" wp14:editId="3643E939">
            <wp:extent cx="4200000" cy="4542857"/>
            <wp:effectExtent l="0" t="0" r="0" b="0"/>
            <wp:docPr id="2089225531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25531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70D4" w14:textId="0B37B0A4" w:rsidR="002F0B4E" w:rsidRPr="002F0B4E" w:rsidRDefault="002F0B4E" w:rsidP="002F0B4E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Рисунок 1</w:t>
      </w:r>
      <w:r w:rsidR="0005687B">
        <w:rPr>
          <w:rFonts w:ascii="Times New Roman" w:hAnsi="Times New Roman" w:cs="Times New Roman"/>
        </w:rPr>
        <w:t>.</w:t>
      </w:r>
      <w:r w:rsidRPr="002F0B4E">
        <w:rPr>
          <w:rFonts w:ascii="Times New Roman" w:hAnsi="Times New Roman" w:cs="Times New Roman"/>
        </w:rPr>
        <w:t xml:space="preserve"> Схема текущего процесса записи на приём в ООО "Пансионат «Шексна»"</w:t>
      </w:r>
    </w:p>
    <w:p w14:paraId="17C233F9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Проблемы текущего процесса</w:t>
      </w:r>
    </w:p>
    <w:p w14:paraId="7E7892C6" w14:textId="2B07CE61" w:rsidR="00E72ED0" w:rsidRPr="002F0B4E" w:rsidRDefault="00E72ED0" w:rsidP="002F0B4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Ручной процесс имеет ряд недостатков, которые снижают эффективность работы и удовлетворённость пользователей:</w:t>
      </w:r>
    </w:p>
    <w:p w14:paraId="72A3C08B" w14:textId="77777777" w:rsidR="00E72ED0" w:rsidRPr="002F0B4E" w:rsidRDefault="00E72ED0" w:rsidP="002F0B4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Высокие временные затраты: Проверка расписания и согласование времени требуют значительных усилий от секретарей, особенно при большом количестве запросов.</w:t>
      </w:r>
    </w:p>
    <w:p w14:paraId="0F1E9633" w14:textId="77777777" w:rsidR="00E72ED0" w:rsidRPr="002F0B4E" w:rsidRDefault="00E72ED0" w:rsidP="002F0B4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Ошибки: Возможны двойное бронирование, пропуск встреч или неверная запись деталей из-за человеческого фактора.</w:t>
      </w:r>
    </w:p>
    <w:p w14:paraId="2374E631" w14:textId="77777777" w:rsidR="00E72ED0" w:rsidRPr="002F0B4E" w:rsidRDefault="00E72ED0" w:rsidP="002F0B4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Недостаток прозрачности: Заявители не имеют доступа к актуальной информации о расписании или статусе своей записи, что вызывает неудобства.</w:t>
      </w:r>
    </w:p>
    <w:p w14:paraId="56AF9A1A" w14:textId="77777777" w:rsidR="00E72ED0" w:rsidRPr="002F0B4E" w:rsidRDefault="00E72ED0" w:rsidP="002F0B4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Ограниченная оперативность: Изменения в расписании (например, отмена или перенос встречи) не всегда своевременно доводятся до участников.</w:t>
      </w:r>
    </w:p>
    <w:p w14:paraId="29B7A90B" w14:textId="77777777" w:rsidR="00E72ED0" w:rsidRPr="002F0B4E" w:rsidRDefault="00E72ED0" w:rsidP="002F0B4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Проблемы масштабируемости</w:t>
      </w:r>
      <w:proofErr w:type="gramStart"/>
      <w:r w:rsidRPr="002F0B4E">
        <w:rPr>
          <w:rFonts w:ascii="Times New Roman" w:hAnsi="Times New Roman" w:cs="Times New Roman"/>
        </w:rPr>
        <w:t>: При</w:t>
      </w:r>
      <w:proofErr w:type="gramEnd"/>
      <w:r w:rsidRPr="002F0B4E">
        <w:rPr>
          <w:rFonts w:ascii="Times New Roman" w:hAnsi="Times New Roman" w:cs="Times New Roman"/>
        </w:rPr>
        <w:t xml:space="preserve"> увеличении числа запросов ручной процесс становится неуправляемым, что особенно актуально для гостиничного комплекса с высокой посещаемостью.</w:t>
      </w:r>
    </w:p>
    <w:p w14:paraId="05DCDD6C" w14:textId="77777777" w:rsidR="00E72ED0" w:rsidRPr="002F0B4E" w:rsidRDefault="00E72ED0" w:rsidP="002F0B4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lastRenderedPageBreak/>
        <w:t>Отсутствие аналитики</w:t>
      </w:r>
      <w:proofErr w:type="gramStart"/>
      <w:r w:rsidRPr="002F0B4E">
        <w:rPr>
          <w:rFonts w:ascii="Times New Roman" w:hAnsi="Times New Roman" w:cs="Times New Roman"/>
        </w:rPr>
        <w:t>: Нет</w:t>
      </w:r>
      <w:proofErr w:type="gramEnd"/>
      <w:r w:rsidRPr="002F0B4E">
        <w:rPr>
          <w:rFonts w:ascii="Times New Roman" w:hAnsi="Times New Roman" w:cs="Times New Roman"/>
        </w:rPr>
        <w:t xml:space="preserve"> инструментов для анализа данных о встречах, что затрудняет оптимизацию расписания и выявление узких мест.</w:t>
      </w:r>
    </w:p>
    <w:p w14:paraId="05272439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49A543B9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Потребности автоматизации</w:t>
      </w:r>
    </w:p>
    <w:p w14:paraId="4F49F1E1" w14:textId="739CC20C" w:rsidR="00E72ED0" w:rsidRPr="002F0B4E" w:rsidRDefault="00E72ED0" w:rsidP="002F0B4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Автоматизация процесса управления записями может устранить указанные проблемы, предоставляя следующие преимущества:</w:t>
      </w:r>
    </w:p>
    <w:p w14:paraId="62D11762" w14:textId="77777777" w:rsidR="00E72ED0" w:rsidRPr="002F0B4E" w:rsidRDefault="00E72ED0" w:rsidP="002F0B4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Самостоятельное бронирование: Пользователи могут выбирать доступные временные слоты через веб-интерфейс, снижая нагрузку на секретарей.</w:t>
      </w:r>
    </w:p>
    <w:p w14:paraId="0A7AF1DB" w14:textId="77777777" w:rsidR="00E72ED0" w:rsidRPr="002F0B4E" w:rsidRDefault="00E72ED0" w:rsidP="002F0B4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Автоматическая проверка конфликтов: Система исключает двойное бронирование, синхронизируясь с календарями руководителей.</w:t>
      </w:r>
    </w:p>
    <w:p w14:paraId="299D1D93" w14:textId="77777777" w:rsidR="00E72ED0" w:rsidRPr="002F0B4E" w:rsidRDefault="00E72ED0" w:rsidP="002F0B4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Уведомления: Автоматические напоминания и уведомления об изменениях повышают надёжность процесса.</w:t>
      </w:r>
    </w:p>
    <w:p w14:paraId="0B846107" w14:textId="77777777" w:rsidR="00E72ED0" w:rsidRPr="002F0B4E" w:rsidRDefault="00E72ED0" w:rsidP="002F0B4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Ролевое управление: Разграничение доступа для сотрудников, посетителей, секретарей и руководителей обеспечивает удобство и безопасность.</w:t>
      </w:r>
    </w:p>
    <w:p w14:paraId="708B0E1A" w14:textId="77777777" w:rsidR="00E72ED0" w:rsidRPr="002F0B4E" w:rsidRDefault="00E72ED0" w:rsidP="002F0B4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Интеграция: Подключение к корпоративным системам, таким как Active Directory для аутентификации и Microsoft Exchange для управления календарями, упрощает использование.</w:t>
      </w:r>
    </w:p>
    <w:p w14:paraId="66333605" w14:textId="5FCD43A3" w:rsidR="00E72ED0" w:rsidRPr="002F0B4E" w:rsidRDefault="00E72ED0" w:rsidP="002F0B4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Аналитика: Сбор данных о записях позволяет анализировать нагрузку и оптимизировать расписание.</w:t>
      </w:r>
    </w:p>
    <w:p w14:paraId="55AC42AB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Анализ текущих процессов в ООО "Пансионат «Шексна»" подчёркивает необходимость внедрения автоматизированной системы, которая повысит эффективность, прозрачность и удобство управления встречами.</w:t>
      </w:r>
    </w:p>
    <w:p w14:paraId="4C8686B1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2F0B4E">
        <w:rPr>
          <w:rFonts w:ascii="Times New Roman" w:hAnsi="Times New Roman" w:cs="Times New Roman"/>
          <w:b/>
          <w:bCs/>
        </w:rPr>
        <w:t>1.2 Обзор и классификация существующих систем автоматизации записи на приём и управления очередями</w:t>
      </w:r>
    </w:p>
    <w:p w14:paraId="5FEA15B5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Для разработки системы "Цифровая приёмная" был проведён обзор существующих решений, которые можно классифицировать по их функциональности и целевой аудитории. Эти системы включают как универсальные платформы для записи на приём, так и специализированные решения для корпоративной среды и управления очередями.</w:t>
      </w:r>
    </w:p>
    <w:p w14:paraId="33AE0219" w14:textId="11BCECF4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Классификация систем</w:t>
      </w:r>
    </w:p>
    <w:p w14:paraId="6E0F4E5B" w14:textId="17DB18B2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2F0B4E">
        <w:rPr>
          <w:rFonts w:ascii="Times New Roman" w:hAnsi="Times New Roman" w:cs="Times New Roman"/>
          <w:b/>
          <w:bCs/>
        </w:rPr>
        <w:t xml:space="preserve">Универсальные системы записи на приём  </w:t>
      </w:r>
    </w:p>
    <w:p w14:paraId="5C3DE1E2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2F0B4E">
        <w:rPr>
          <w:rFonts w:ascii="Times New Roman" w:hAnsi="Times New Roman" w:cs="Times New Roman"/>
        </w:rPr>
        <w:t>Calendly</w:t>
      </w:r>
      <w:proofErr w:type="spellEnd"/>
      <w:r w:rsidRPr="002F0B4E">
        <w:rPr>
          <w:rFonts w:ascii="Times New Roman" w:hAnsi="Times New Roman" w:cs="Times New Roman"/>
        </w:rPr>
        <w:t xml:space="preserve">: Платформа для автоматизации планирования встреч, позволяющая создавать персональные ссылки для бронирования. Интегрируется с Google </w:t>
      </w:r>
      <w:proofErr w:type="spellStart"/>
      <w:r w:rsidRPr="002F0B4E">
        <w:rPr>
          <w:rFonts w:ascii="Times New Roman" w:hAnsi="Times New Roman" w:cs="Times New Roman"/>
        </w:rPr>
        <w:t>Calendar</w:t>
      </w:r>
      <w:proofErr w:type="spellEnd"/>
      <w:r w:rsidRPr="002F0B4E">
        <w:rPr>
          <w:rFonts w:ascii="Times New Roman" w:hAnsi="Times New Roman" w:cs="Times New Roman"/>
        </w:rPr>
        <w:t>, Outlook и другими системами, поддерживает видеоконференции и настраиваемые формы. Подходит для внешних и внутренних пользователей, но требует платной подписки для полного функционала.</w:t>
      </w:r>
    </w:p>
    <w:p w14:paraId="4D0F7970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2F0B4E">
        <w:rPr>
          <w:rFonts w:ascii="Times New Roman" w:hAnsi="Times New Roman" w:cs="Times New Roman"/>
        </w:rPr>
        <w:lastRenderedPageBreak/>
        <w:t>Acuity</w:t>
      </w:r>
      <w:proofErr w:type="spellEnd"/>
      <w:r w:rsidRPr="002F0B4E">
        <w:rPr>
          <w:rFonts w:ascii="Times New Roman" w:hAnsi="Times New Roman" w:cs="Times New Roman"/>
        </w:rPr>
        <w:t xml:space="preserve"> </w:t>
      </w:r>
      <w:proofErr w:type="spellStart"/>
      <w:r w:rsidRPr="002F0B4E">
        <w:rPr>
          <w:rFonts w:ascii="Times New Roman" w:hAnsi="Times New Roman" w:cs="Times New Roman"/>
        </w:rPr>
        <w:t>Scheduling</w:t>
      </w:r>
      <w:proofErr w:type="spellEnd"/>
      <w:proofErr w:type="gramStart"/>
      <w:r w:rsidRPr="002F0B4E">
        <w:rPr>
          <w:rFonts w:ascii="Times New Roman" w:hAnsi="Times New Roman" w:cs="Times New Roman"/>
        </w:rPr>
        <w:t>: Предлагает</w:t>
      </w:r>
      <w:proofErr w:type="gramEnd"/>
      <w:r w:rsidRPr="002F0B4E">
        <w:rPr>
          <w:rFonts w:ascii="Times New Roman" w:hAnsi="Times New Roman" w:cs="Times New Roman"/>
        </w:rPr>
        <w:t xml:space="preserve"> кастомизацию страниц бронирования, интеграцию с календарями и платёжными системами. Ориентирована на сервисные бизнесы, такие как салоны или консультанты.</w:t>
      </w:r>
    </w:p>
    <w:p w14:paraId="65B28B76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 xml:space="preserve">Square </w:t>
      </w:r>
      <w:proofErr w:type="spellStart"/>
      <w:r w:rsidRPr="002F0B4E">
        <w:rPr>
          <w:rFonts w:ascii="Times New Roman" w:hAnsi="Times New Roman" w:cs="Times New Roman"/>
        </w:rPr>
        <w:t>Appointments</w:t>
      </w:r>
      <w:proofErr w:type="spellEnd"/>
      <w:r w:rsidRPr="002F0B4E">
        <w:rPr>
          <w:rFonts w:ascii="Times New Roman" w:hAnsi="Times New Roman" w:cs="Times New Roman"/>
        </w:rPr>
        <w:t>: Часть экосистемы Square, подходит для бизнесов, нуждающихся в POS-системах. Поддерживает онлайн-бронирование и управление платежами.</w:t>
      </w:r>
    </w:p>
    <w:p w14:paraId="5F5C9879" w14:textId="77777777" w:rsidR="00E72ED0" w:rsidRPr="002F0B4E" w:rsidRDefault="00E72ED0" w:rsidP="002F0B4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351E281" w14:textId="4B4F262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2F0B4E">
        <w:rPr>
          <w:rFonts w:ascii="Times New Roman" w:hAnsi="Times New Roman" w:cs="Times New Roman"/>
          <w:b/>
          <w:bCs/>
        </w:rPr>
        <w:t xml:space="preserve">Интегрированные корпоративные решения  </w:t>
      </w:r>
    </w:p>
    <w:p w14:paraId="676B4D32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 xml:space="preserve">Microsoft </w:t>
      </w:r>
      <w:proofErr w:type="spellStart"/>
      <w:r w:rsidRPr="002F0B4E">
        <w:rPr>
          <w:rFonts w:ascii="Times New Roman" w:hAnsi="Times New Roman" w:cs="Times New Roman"/>
        </w:rPr>
        <w:t>Bookings</w:t>
      </w:r>
      <w:proofErr w:type="spellEnd"/>
      <w:proofErr w:type="gramStart"/>
      <w:r w:rsidRPr="002F0B4E">
        <w:rPr>
          <w:rFonts w:ascii="Times New Roman" w:hAnsi="Times New Roman" w:cs="Times New Roman"/>
        </w:rPr>
        <w:t>: Входит</w:t>
      </w:r>
      <w:proofErr w:type="gramEnd"/>
      <w:r w:rsidRPr="002F0B4E">
        <w:rPr>
          <w:rFonts w:ascii="Times New Roman" w:hAnsi="Times New Roman" w:cs="Times New Roman"/>
        </w:rPr>
        <w:t xml:space="preserve"> в экосистему Microsoft 365, интегрируется с Outlook и </w:t>
      </w:r>
      <w:proofErr w:type="spellStart"/>
      <w:r w:rsidRPr="002F0B4E">
        <w:rPr>
          <w:rFonts w:ascii="Times New Roman" w:hAnsi="Times New Roman" w:cs="Times New Roman"/>
        </w:rPr>
        <w:t>Teams</w:t>
      </w:r>
      <w:proofErr w:type="spellEnd"/>
      <w:r w:rsidRPr="002F0B4E">
        <w:rPr>
          <w:rFonts w:ascii="Times New Roman" w:hAnsi="Times New Roman" w:cs="Times New Roman"/>
        </w:rPr>
        <w:t>. Позволяет создавать страницы бронирования, управлять расписаниями сотрудников и отправлять уведомления. Идеально подходит для организаций, использующих Microsoft 365, но ограничена в кастомизации.</w:t>
      </w:r>
    </w:p>
    <w:p w14:paraId="1A7D6B4E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 xml:space="preserve">Google </w:t>
      </w:r>
      <w:proofErr w:type="spellStart"/>
      <w:r w:rsidRPr="002F0B4E">
        <w:rPr>
          <w:rFonts w:ascii="Times New Roman" w:hAnsi="Times New Roman" w:cs="Times New Roman"/>
        </w:rPr>
        <w:t>Calendar</w:t>
      </w:r>
      <w:proofErr w:type="spellEnd"/>
      <w:r w:rsidRPr="002F0B4E">
        <w:rPr>
          <w:rFonts w:ascii="Times New Roman" w:hAnsi="Times New Roman" w:cs="Times New Roman"/>
        </w:rPr>
        <w:t xml:space="preserve"> (</w:t>
      </w:r>
      <w:proofErr w:type="spellStart"/>
      <w:r w:rsidRPr="002F0B4E">
        <w:rPr>
          <w:rFonts w:ascii="Times New Roman" w:hAnsi="Times New Roman" w:cs="Times New Roman"/>
        </w:rPr>
        <w:t>Appointment</w:t>
      </w:r>
      <w:proofErr w:type="spellEnd"/>
      <w:r w:rsidRPr="002F0B4E">
        <w:rPr>
          <w:rFonts w:ascii="Times New Roman" w:hAnsi="Times New Roman" w:cs="Times New Roman"/>
        </w:rPr>
        <w:t xml:space="preserve"> </w:t>
      </w:r>
      <w:proofErr w:type="spellStart"/>
      <w:r w:rsidRPr="002F0B4E">
        <w:rPr>
          <w:rFonts w:ascii="Times New Roman" w:hAnsi="Times New Roman" w:cs="Times New Roman"/>
        </w:rPr>
        <w:t>Slots</w:t>
      </w:r>
      <w:proofErr w:type="spellEnd"/>
      <w:r w:rsidRPr="002F0B4E">
        <w:rPr>
          <w:rFonts w:ascii="Times New Roman" w:hAnsi="Times New Roman" w:cs="Times New Roman"/>
        </w:rPr>
        <w:t xml:space="preserve">): Встроенная функция Google </w:t>
      </w:r>
      <w:proofErr w:type="spellStart"/>
      <w:r w:rsidRPr="002F0B4E">
        <w:rPr>
          <w:rFonts w:ascii="Times New Roman" w:hAnsi="Times New Roman" w:cs="Times New Roman"/>
        </w:rPr>
        <w:t>Workspace</w:t>
      </w:r>
      <w:proofErr w:type="spellEnd"/>
      <w:r w:rsidRPr="002F0B4E">
        <w:rPr>
          <w:rFonts w:ascii="Times New Roman" w:hAnsi="Times New Roman" w:cs="Times New Roman"/>
        </w:rPr>
        <w:t>, позволяющая делиться доступными временными слотами. Проста в использовании, но ограничена в функционале для сложных сценариев.</w:t>
      </w:r>
    </w:p>
    <w:p w14:paraId="4E511348" w14:textId="77777777" w:rsidR="00E72ED0" w:rsidRPr="002F0B4E" w:rsidRDefault="00E72ED0" w:rsidP="002F0B4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622207" w14:textId="1E4BE831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2F0B4E">
        <w:rPr>
          <w:rFonts w:ascii="Times New Roman" w:hAnsi="Times New Roman" w:cs="Times New Roman"/>
          <w:b/>
          <w:bCs/>
        </w:rPr>
        <w:t xml:space="preserve">Системы управления очередями (QMS)  </w:t>
      </w:r>
    </w:p>
    <w:p w14:paraId="7EC06B16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2F0B4E">
        <w:rPr>
          <w:rFonts w:ascii="Times New Roman" w:hAnsi="Times New Roman" w:cs="Times New Roman"/>
        </w:rPr>
        <w:t>Qmatic</w:t>
      </w:r>
      <w:proofErr w:type="spellEnd"/>
      <w:proofErr w:type="gramStart"/>
      <w:r w:rsidRPr="002F0B4E">
        <w:rPr>
          <w:rFonts w:ascii="Times New Roman" w:hAnsi="Times New Roman" w:cs="Times New Roman"/>
        </w:rPr>
        <w:t>: Используется</w:t>
      </w:r>
      <w:proofErr w:type="gramEnd"/>
      <w:r w:rsidRPr="002F0B4E">
        <w:rPr>
          <w:rFonts w:ascii="Times New Roman" w:hAnsi="Times New Roman" w:cs="Times New Roman"/>
        </w:rPr>
        <w:t xml:space="preserve"> в банках, МФЦ и медицинских учреждениях для управления потоками посетителей. Поддерживает электронные очереди, талоны и аналитику. Однако избыточна для задач простой записи на приём.</w:t>
      </w:r>
    </w:p>
    <w:p w14:paraId="7134EADA" w14:textId="5AEA8E09" w:rsidR="00E72ED0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2F0B4E">
        <w:rPr>
          <w:rFonts w:ascii="Times New Roman" w:hAnsi="Times New Roman" w:cs="Times New Roman"/>
        </w:rPr>
        <w:t>Neuroscanner</w:t>
      </w:r>
      <w:proofErr w:type="spellEnd"/>
      <w:r w:rsidRPr="002F0B4E">
        <w:rPr>
          <w:rFonts w:ascii="Times New Roman" w:hAnsi="Times New Roman" w:cs="Times New Roman"/>
        </w:rPr>
        <w:t xml:space="preserve"> QMS: Аналогичная система, ориентированная на управление потоками и предоставление аналитических данных.</w:t>
      </w:r>
    </w:p>
    <w:p w14:paraId="0C3ACCC9" w14:textId="77777777" w:rsidR="002F0B4E" w:rsidRPr="002F0B4E" w:rsidRDefault="002F0B4E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46D9A80D" w14:textId="61176E2D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2F0B4E">
        <w:rPr>
          <w:rFonts w:ascii="Times New Roman" w:hAnsi="Times New Roman" w:cs="Times New Roman"/>
          <w:b/>
          <w:bCs/>
        </w:rPr>
        <w:t xml:space="preserve">Модули корпоративных порталов  </w:t>
      </w:r>
    </w:p>
    <w:p w14:paraId="2710C401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Битрикс24</w:t>
      </w:r>
      <w:proofErr w:type="gramStart"/>
      <w:r w:rsidRPr="002F0B4E">
        <w:rPr>
          <w:rFonts w:ascii="Times New Roman" w:hAnsi="Times New Roman" w:cs="Times New Roman"/>
        </w:rPr>
        <w:t>: Включает</w:t>
      </w:r>
      <w:proofErr w:type="gramEnd"/>
      <w:r w:rsidRPr="002F0B4E">
        <w:rPr>
          <w:rFonts w:ascii="Times New Roman" w:hAnsi="Times New Roman" w:cs="Times New Roman"/>
        </w:rPr>
        <w:t xml:space="preserve"> модули для управления календарями и бронирования ресурсов. Подходит для создания единого информационного пространства, но функционал записи на приём может быть недостаточно гибким для внешних пользователей.</w:t>
      </w:r>
    </w:p>
    <w:p w14:paraId="5960A59A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BBDDBB6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Соответствие требованиям ООО "Пансионат «Шексна»"</w:t>
      </w:r>
    </w:p>
    <w:p w14:paraId="1712E840" w14:textId="46CEE235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Для оценки применимости существующих систем были выделены ключевые требования пансионата:</w:t>
      </w:r>
    </w:p>
    <w:p w14:paraId="4B64A528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Функциональность: Поддержка записи для сотрудников и внешних посетителей, управление расписаниями, автоматическая проверка конфликтов, настраиваемые типы встреч и уведомления.</w:t>
      </w:r>
    </w:p>
    <w:p w14:paraId="6F20DB6D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lastRenderedPageBreak/>
        <w:t>Интеграция: Подключение к Active Directory для аутентификации сотрудников и к корпоративным календарям (например, Microsoft Exchange) для синхронизации.</w:t>
      </w:r>
    </w:p>
    <w:p w14:paraId="5A8ED404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Безопасность: Соответствие требованиям ФЗ-152 о защите персональных данных и стандартам информационной безопасности (ISO/IEC 27001).</w:t>
      </w:r>
    </w:p>
    <w:p w14:paraId="7A2F1812" w14:textId="09C8E506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Масштабируемость: Способность обрабатывать увеличивающееся количество пользователей и запросов.</w:t>
      </w:r>
    </w:p>
    <w:p w14:paraId="7BBB729B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 xml:space="preserve">Хотя решения, такие как Microsoft </w:t>
      </w:r>
      <w:proofErr w:type="spellStart"/>
      <w:r w:rsidRPr="002F0B4E">
        <w:rPr>
          <w:rFonts w:ascii="Times New Roman" w:hAnsi="Times New Roman" w:cs="Times New Roman"/>
        </w:rPr>
        <w:t>Bookings</w:t>
      </w:r>
      <w:proofErr w:type="spellEnd"/>
      <w:r w:rsidRPr="002F0B4E">
        <w:rPr>
          <w:rFonts w:ascii="Times New Roman" w:hAnsi="Times New Roman" w:cs="Times New Roman"/>
        </w:rPr>
        <w:t xml:space="preserve"> и </w:t>
      </w:r>
      <w:proofErr w:type="spellStart"/>
      <w:r w:rsidRPr="002F0B4E">
        <w:rPr>
          <w:rFonts w:ascii="Times New Roman" w:hAnsi="Times New Roman" w:cs="Times New Roman"/>
        </w:rPr>
        <w:t>Calendly</w:t>
      </w:r>
      <w:proofErr w:type="spellEnd"/>
      <w:r w:rsidRPr="002F0B4E">
        <w:rPr>
          <w:rFonts w:ascii="Times New Roman" w:hAnsi="Times New Roman" w:cs="Times New Roman"/>
        </w:rPr>
        <w:t xml:space="preserve">, предлагают мощные функции, они могут не полностью удовлетворять специфические потребности пансионата, включая глубокую интеграцию с внутренними системами и кастомизацию под уникальные бизнес-процессы. Например, Microsoft </w:t>
      </w:r>
      <w:proofErr w:type="spellStart"/>
      <w:r w:rsidRPr="002F0B4E">
        <w:rPr>
          <w:rFonts w:ascii="Times New Roman" w:hAnsi="Times New Roman" w:cs="Times New Roman"/>
        </w:rPr>
        <w:t>Bookings</w:t>
      </w:r>
      <w:proofErr w:type="spellEnd"/>
      <w:r w:rsidRPr="002F0B4E">
        <w:rPr>
          <w:rFonts w:ascii="Times New Roman" w:hAnsi="Times New Roman" w:cs="Times New Roman"/>
        </w:rPr>
        <w:t xml:space="preserve"> зависит от экосистемы Microsoft 365, а </w:t>
      </w:r>
      <w:proofErr w:type="spellStart"/>
      <w:r w:rsidRPr="002F0B4E">
        <w:rPr>
          <w:rFonts w:ascii="Times New Roman" w:hAnsi="Times New Roman" w:cs="Times New Roman"/>
        </w:rPr>
        <w:t>Calendly</w:t>
      </w:r>
      <w:proofErr w:type="spellEnd"/>
      <w:r w:rsidRPr="002F0B4E">
        <w:rPr>
          <w:rFonts w:ascii="Times New Roman" w:hAnsi="Times New Roman" w:cs="Times New Roman"/>
        </w:rPr>
        <w:t xml:space="preserve"> требует дополнительных затрат на кастомизацию. Системы QMS, такие как </w:t>
      </w:r>
      <w:proofErr w:type="spellStart"/>
      <w:r w:rsidRPr="002F0B4E">
        <w:rPr>
          <w:rFonts w:ascii="Times New Roman" w:hAnsi="Times New Roman" w:cs="Times New Roman"/>
        </w:rPr>
        <w:t>Qmatic</w:t>
      </w:r>
      <w:proofErr w:type="spellEnd"/>
      <w:r w:rsidRPr="002F0B4E">
        <w:rPr>
          <w:rFonts w:ascii="Times New Roman" w:hAnsi="Times New Roman" w:cs="Times New Roman"/>
        </w:rPr>
        <w:t>, избыточны для задач записи на приём к руководству.</w:t>
      </w:r>
    </w:p>
    <w:p w14:paraId="61289F1D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2F0B4E">
        <w:rPr>
          <w:rFonts w:ascii="Times New Roman" w:hAnsi="Times New Roman" w:cs="Times New Roman"/>
          <w:b/>
          <w:bCs/>
        </w:rPr>
        <w:t>Выводы по обзору</w:t>
      </w:r>
    </w:p>
    <w:p w14:paraId="6E6D10A5" w14:textId="77777777" w:rsidR="00E72ED0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 xml:space="preserve">Обзор существующих систем показывает, что, несмотря на наличие готовых решений, ни одно из них не обеспечивает полного соответствия требованиям ООО "Пансионат «Шексна»". Разработка </w:t>
      </w:r>
      <w:proofErr w:type="spellStart"/>
      <w:r w:rsidRPr="002F0B4E">
        <w:rPr>
          <w:rFonts w:ascii="Times New Roman" w:hAnsi="Times New Roman" w:cs="Times New Roman"/>
        </w:rPr>
        <w:t>кастомной</w:t>
      </w:r>
      <w:proofErr w:type="spellEnd"/>
      <w:r w:rsidRPr="002F0B4E">
        <w:rPr>
          <w:rFonts w:ascii="Times New Roman" w:hAnsi="Times New Roman" w:cs="Times New Roman"/>
        </w:rPr>
        <w:t xml:space="preserve"> системы "Цифровая приёмная" позволит учесть уникальные потребности организации, включая интеграцию с AD и календарными системами, а также обеспечить гибкость и контроль над функциональностью.</w:t>
      </w:r>
    </w:p>
    <w:p w14:paraId="4C54BAD4" w14:textId="77777777" w:rsidR="002F0B4E" w:rsidRPr="002F0B4E" w:rsidRDefault="002F0B4E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9248678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2F0B4E">
        <w:rPr>
          <w:rFonts w:ascii="Times New Roman" w:hAnsi="Times New Roman" w:cs="Times New Roman"/>
          <w:b/>
          <w:bCs/>
        </w:rPr>
        <w:t>1.3 Обоснование необходимости разработки и определение целей создания системы</w:t>
      </w:r>
    </w:p>
    <w:p w14:paraId="3947A59A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  <w:b/>
          <w:bCs/>
        </w:rPr>
        <w:t>Обоснование необходимости разработки</w:t>
      </w:r>
    </w:p>
    <w:p w14:paraId="4341502B" w14:textId="699024DD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Разработка системы "Цифровая приёмная" оправдана следующими факторами:</w:t>
      </w:r>
    </w:p>
    <w:p w14:paraId="3BAD613B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Специфические бизнес-процессы: Текущий ручной процесс в ООО "Пансионат «Шексна»" неэффективен, а готовые решения не учитывают уникальные требования, такие как управление записями для сотрудников и внешних посетителей с разными уровнями доступа.</w:t>
      </w:r>
    </w:p>
    <w:p w14:paraId="0577E596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Интеграция с корпоративной инфраструктурой: Необходима глубокая интеграция с Active Directory для аутентификации и с календарными системами (например, Microsoft Exchange) для синхронизации расписаний, что может быть сложно реализовать с готовыми решениями.</w:t>
      </w:r>
    </w:p>
    <w:p w14:paraId="63AF541A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 xml:space="preserve">Гибкость и кастомизация: </w:t>
      </w:r>
      <w:proofErr w:type="spellStart"/>
      <w:r w:rsidRPr="002F0B4E">
        <w:rPr>
          <w:rFonts w:ascii="Times New Roman" w:hAnsi="Times New Roman" w:cs="Times New Roman"/>
        </w:rPr>
        <w:t>Кастомная</w:t>
      </w:r>
      <w:proofErr w:type="spellEnd"/>
      <w:r w:rsidRPr="002F0B4E">
        <w:rPr>
          <w:rFonts w:ascii="Times New Roman" w:hAnsi="Times New Roman" w:cs="Times New Roman"/>
        </w:rPr>
        <w:t xml:space="preserve"> система позволяет настроить функциональность, интерфейсы и отчётность под конкретные нужды пансионата.</w:t>
      </w:r>
    </w:p>
    <w:p w14:paraId="583A5484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lastRenderedPageBreak/>
        <w:t>Контроль данных и безопасность: Собственная разработка обеспечивает полный контроль над данными, соответствие требованиям ФЗ-152 и внутренним политикам безопасности.</w:t>
      </w:r>
    </w:p>
    <w:p w14:paraId="50C93B72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Экономическая эффективность: В долгосрочной перспективе разработка и поддержка собственной системы могут быть более выгодными, чем лицензирование и кастомизация сторонних решений.</w:t>
      </w:r>
    </w:p>
    <w:p w14:paraId="52FA690B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Профессиональное развитие: Создание системы способствует развитию компетенций IT-команды в области проектирования и реализации сложных информационных систем.</w:t>
      </w:r>
    </w:p>
    <w:p w14:paraId="6B9CA2A9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3191B29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2F0B4E">
        <w:rPr>
          <w:rFonts w:ascii="Times New Roman" w:hAnsi="Times New Roman" w:cs="Times New Roman"/>
          <w:b/>
          <w:bCs/>
        </w:rPr>
        <w:t>Цели и задачи системы</w:t>
      </w:r>
    </w:p>
    <w:p w14:paraId="2533F825" w14:textId="59E327EC" w:rsidR="00E72ED0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 xml:space="preserve">Цель </w:t>
      </w:r>
      <w:proofErr w:type="spellStart"/>
      <w:proofErr w:type="gramStart"/>
      <w:r w:rsidRPr="002F0B4E">
        <w:rPr>
          <w:rFonts w:ascii="Times New Roman" w:hAnsi="Times New Roman" w:cs="Times New Roman"/>
        </w:rPr>
        <w:t>разработки:Повысить</w:t>
      </w:r>
      <w:proofErr w:type="spellEnd"/>
      <w:proofErr w:type="gramEnd"/>
      <w:r w:rsidRPr="002F0B4E">
        <w:rPr>
          <w:rFonts w:ascii="Times New Roman" w:hAnsi="Times New Roman" w:cs="Times New Roman"/>
        </w:rPr>
        <w:t xml:space="preserve"> эффективность и прозрачность процесса организации встреч с руководством ООО "Пансионат «Шексна»" для сотрудников и внешних посетителей путём автоматизации подачи заявок, согласования времени, управления расписанием и информирования участников</w:t>
      </w:r>
    </w:p>
    <w:p w14:paraId="04F82770" w14:textId="77777777" w:rsidR="002F0B4E" w:rsidRPr="002F0B4E" w:rsidRDefault="002F0B4E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4559DF78" w14:textId="3F0DB374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2F0B4E">
        <w:rPr>
          <w:rFonts w:ascii="Times New Roman" w:hAnsi="Times New Roman" w:cs="Times New Roman"/>
          <w:b/>
          <w:bCs/>
        </w:rPr>
        <w:t>Задачи разработки:</w:t>
      </w:r>
    </w:p>
    <w:p w14:paraId="23DEDCEE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Спроектировать клиент-серверную архитектуру веб-приложения, обеспечивающую надёжность, масштабируемость и безопасность.</w:t>
      </w:r>
    </w:p>
    <w:p w14:paraId="37CE643D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Разработать модель базы данных для хранения информации о пользователях, заявках, встречах и расписаниях.</w:t>
      </w:r>
    </w:p>
    <w:p w14:paraId="03E84078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Реализовать веб-интерфейсы для заявителей (подача заявок), администраторов (управление записями и календарями) и руководителей (просмотр расписания).</w:t>
      </w:r>
    </w:p>
    <w:p w14:paraId="7FFDF9EE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Автоматизировать проверку доступности временных слотов, управление статусами заявок и разграничение доступа на основе ролей.</w:t>
      </w:r>
    </w:p>
    <w:p w14:paraId="4D6A2475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Внедрить систему автоматических уведомлений о подтверждении, изменениях и отменах встреч.</w:t>
      </w:r>
    </w:p>
    <w:p w14:paraId="7C058639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Обеспечить интеграцию с Active Directory для аутентификации и с корпоративными календарями для синхронизации.</w:t>
      </w:r>
    </w:p>
    <w:p w14:paraId="7AFB4438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Провести тестирование системы (функциональное, нагрузочное, пользовательское) и подготовить документацию.</w:t>
      </w:r>
    </w:p>
    <w:p w14:paraId="147520F1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C7D761F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2F0B4E">
        <w:rPr>
          <w:rFonts w:ascii="Times New Roman" w:hAnsi="Times New Roman" w:cs="Times New Roman"/>
          <w:b/>
          <w:bCs/>
        </w:rPr>
        <w:t>Ожидаемые результаты</w:t>
      </w:r>
    </w:p>
    <w:p w14:paraId="2429626C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Разработанная система "Цифровая приёмная" позволит:</w:t>
      </w:r>
    </w:p>
    <w:p w14:paraId="62B19715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1FDF644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lastRenderedPageBreak/>
        <w:t>Сократить время, затрачиваемое на организацию встреч, за счёт автоматизации.</w:t>
      </w:r>
    </w:p>
    <w:p w14:paraId="16DD6F4A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Устранить ошибки, связанные с ручным управлением расписаниями.</w:t>
      </w:r>
    </w:p>
    <w:p w14:paraId="48032287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Повысить прозрачность и удобство для пользователей благодаря веб-интерфейсу и уведомлениям.</w:t>
      </w:r>
    </w:p>
    <w:p w14:paraId="3B507B2C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Обеспечить интеграцию с существующими системами, упрощая аутентификацию и управление.</w:t>
      </w:r>
    </w:p>
    <w:p w14:paraId="19921091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>Предоставить аналитические данные для оптимизации процессов.</w:t>
      </w:r>
    </w:p>
    <w:p w14:paraId="13924C64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E895744" w14:textId="77777777" w:rsidR="00E72ED0" w:rsidRPr="002F0B4E" w:rsidRDefault="00E72ED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2F0B4E">
        <w:rPr>
          <w:rFonts w:ascii="Times New Roman" w:hAnsi="Times New Roman" w:cs="Times New Roman"/>
          <w:b/>
          <w:bCs/>
        </w:rPr>
        <w:t>Выводы по главе 1</w:t>
      </w:r>
    </w:p>
    <w:p w14:paraId="795F70F6" w14:textId="5B2B0212" w:rsidR="00E72ED0" w:rsidRPr="002F0B4E" w:rsidRDefault="00E72ED0" w:rsidP="000A412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F0B4E">
        <w:rPr>
          <w:rFonts w:ascii="Times New Roman" w:hAnsi="Times New Roman" w:cs="Times New Roman"/>
        </w:rPr>
        <w:t xml:space="preserve">В данной главе проанализированы текущие процессы управления записями на приём в ООО "Пансионат «Шексна»", выявлены их недостатки, включая низкую эффективность, ошибки и отсутствие прозрачности. Проведён обзор существующих систем автоматизации записи на приём и управления очередями, классифицированных по функциональности и применимости. Установлено, что готовые решения, такие как Microsoft </w:t>
      </w:r>
      <w:proofErr w:type="spellStart"/>
      <w:r w:rsidRPr="002F0B4E">
        <w:rPr>
          <w:rFonts w:ascii="Times New Roman" w:hAnsi="Times New Roman" w:cs="Times New Roman"/>
        </w:rPr>
        <w:t>Bookings</w:t>
      </w:r>
      <w:proofErr w:type="spellEnd"/>
      <w:r w:rsidRPr="002F0B4E">
        <w:rPr>
          <w:rFonts w:ascii="Times New Roman" w:hAnsi="Times New Roman" w:cs="Times New Roman"/>
        </w:rPr>
        <w:t xml:space="preserve"> или </w:t>
      </w:r>
      <w:proofErr w:type="spellStart"/>
      <w:r w:rsidRPr="002F0B4E">
        <w:rPr>
          <w:rFonts w:ascii="Times New Roman" w:hAnsi="Times New Roman" w:cs="Times New Roman"/>
        </w:rPr>
        <w:t>Calendly</w:t>
      </w:r>
      <w:proofErr w:type="spellEnd"/>
      <w:r w:rsidRPr="002F0B4E">
        <w:rPr>
          <w:rFonts w:ascii="Times New Roman" w:hAnsi="Times New Roman" w:cs="Times New Roman"/>
        </w:rPr>
        <w:t xml:space="preserve">, не полностью удовлетворяют специфические требования пансионата. Обоснована необходимость разработки </w:t>
      </w:r>
      <w:proofErr w:type="spellStart"/>
      <w:r w:rsidRPr="002F0B4E">
        <w:rPr>
          <w:rFonts w:ascii="Times New Roman" w:hAnsi="Times New Roman" w:cs="Times New Roman"/>
        </w:rPr>
        <w:t>кастомной</w:t>
      </w:r>
      <w:proofErr w:type="spellEnd"/>
      <w:r w:rsidRPr="002F0B4E">
        <w:rPr>
          <w:rFonts w:ascii="Times New Roman" w:hAnsi="Times New Roman" w:cs="Times New Roman"/>
        </w:rPr>
        <w:t xml:space="preserve"> системы "Цифровая приёмная", определены её цели и задачи, направленные на автоматизацию, интеграцию и повышение эффективности. Эти выводы формируют основу для дальнейшего проектирования и реализации системы.</w:t>
      </w:r>
    </w:p>
    <w:p w14:paraId="10DF3997" w14:textId="01BD49FB" w:rsidR="000A412E" w:rsidRPr="0005687B" w:rsidRDefault="000A412E" w:rsidP="0005687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5687B">
        <w:rPr>
          <w:rFonts w:ascii="Times New Roman" w:hAnsi="Times New Roman" w:cs="Times New Roman"/>
        </w:rPr>
        <w:t>Таблица</w:t>
      </w:r>
      <w:r w:rsidR="0005687B" w:rsidRPr="0005687B">
        <w:rPr>
          <w:rFonts w:ascii="Times New Roman" w:hAnsi="Times New Roman" w:cs="Times New Roman"/>
        </w:rPr>
        <w:t xml:space="preserve"> 2</w:t>
      </w:r>
      <w:r w:rsidRPr="0005687B">
        <w:rPr>
          <w:rFonts w:ascii="Times New Roman" w:hAnsi="Times New Roman" w:cs="Times New Roman"/>
        </w:rPr>
        <w:t>: Сравнение ключевых требований и возможностей существующих систем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55"/>
        <w:gridCol w:w="1576"/>
        <w:gridCol w:w="1674"/>
        <w:gridCol w:w="1188"/>
        <w:gridCol w:w="1852"/>
      </w:tblGrid>
      <w:tr w:rsidR="000A412E" w:rsidRPr="000A412E" w14:paraId="36F833AB" w14:textId="77777777" w:rsidTr="00056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0FD57" w14:textId="77777777" w:rsidR="000A412E" w:rsidRPr="000A412E" w:rsidRDefault="000A412E" w:rsidP="0005687B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0A412E"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0" w:type="auto"/>
            <w:hideMark/>
          </w:tcPr>
          <w:p w14:paraId="46F3E83E" w14:textId="77777777" w:rsidR="000A412E" w:rsidRPr="000A412E" w:rsidRDefault="000A412E" w:rsidP="0005687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0A412E">
              <w:rPr>
                <w:rFonts w:ascii="Times New Roman" w:hAnsi="Times New Roman" w:cs="Times New Roman"/>
              </w:rPr>
              <w:t>Calendly</w:t>
            </w:r>
            <w:proofErr w:type="spellEnd"/>
          </w:p>
        </w:tc>
        <w:tc>
          <w:tcPr>
            <w:tcW w:w="0" w:type="auto"/>
            <w:hideMark/>
          </w:tcPr>
          <w:p w14:paraId="1621731C" w14:textId="77777777" w:rsidR="000A412E" w:rsidRPr="000A412E" w:rsidRDefault="000A412E" w:rsidP="0005687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0A412E">
              <w:rPr>
                <w:rFonts w:ascii="Times New Roman" w:hAnsi="Times New Roman" w:cs="Times New Roman"/>
              </w:rPr>
              <w:t xml:space="preserve">Microsoft </w:t>
            </w:r>
            <w:proofErr w:type="spellStart"/>
            <w:r w:rsidRPr="000A412E">
              <w:rPr>
                <w:rFonts w:ascii="Times New Roman" w:hAnsi="Times New Roman" w:cs="Times New Roman"/>
              </w:rPr>
              <w:t>Bookings</w:t>
            </w:r>
            <w:proofErr w:type="spellEnd"/>
          </w:p>
        </w:tc>
        <w:tc>
          <w:tcPr>
            <w:tcW w:w="0" w:type="auto"/>
            <w:hideMark/>
          </w:tcPr>
          <w:p w14:paraId="1C49B1D2" w14:textId="77777777" w:rsidR="000A412E" w:rsidRPr="000A412E" w:rsidRDefault="000A412E" w:rsidP="0005687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0A412E">
              <w:rPr>
                <w:rFonts w:ascii="Times New Roman" w:hAnsi="Times New Roman" w:cs="Times New Roman"/>
              </w:rPr>
              <w:t>Qmatic</w:t>
            </w:r>
            <w:proofErr w:type="spellEnd"/>
          </w:p>
        </w:tc>
        <w:tc>
          <w:tcPr>
            <w:tcW w:w="0" w:type="auto"/>
            <w:hideMark/>
          </w:tcPr>
          <w:p w14:paraId="5237850D" w14:textId="77777777" w:rsidR="000A412E" w:rsidRPr="000A412E" w:rsidRDefault="000A412E" w:rsidP="0005687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0A412E">
              <w:rPr>
                <w:rFonts w:ascii="Times New Roman" w:hAnsi="Times New Roman" w:cs="Times New Roman"/>
              </w:rPr>
              <w:t>Цифровая приёмная</w:t>
            </w:r>
          </w:p>
        </w:tc>
      </w:tr>
      <w:tr w:rsidR="000A412E" w:rsidRPr="000A412E" w14:paraId="12CC58F3" w14:textId="77777777" w:rsidTr="00056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2E8D5" w14:textId="77777777" w:rsidR="000A412E" w:rsidRPr="000A412E" w:rsidRDefault="000A412E" w:rsidP="0005687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Самостоятельное бронирование</w:t>
            </w:r>
          </w:p>
        </w:tc>
        <w:tc>
          <w:tcPr>
            <w:tcW w:w="0" w:type="auto"/>
            <w:hideMark/>
          </w:tcPr>
          <w:p w14:paraId="1E0B18AF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hideMark/>
          </w:tcPr>
          <w:p w14:paraId="2ABEBB3B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hideMark/>
          </w:tcPr>
          <w:p w14:paraId="72218F1C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hideMark/>
          </w:tcPr>
          <w:p w14:paraId="0C7C2CB8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Да</w:t>
            </w:r>
          </w:p>
        </w:tc>
      </w:tr>
      <w:tr w:rsidR="000A412E" w:rsidRPr="000A412E" w14:paraId="76BCD0E5" w14:textId="77777777" w:rsidTr="00056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D2E68" w14:textId="77777777" w:rsidR="000A412E" w:rsidRPr="000A412E" w:rsidRDefault="000A412E" w:rsidP="0005687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Интеграция с AD</w:t>
            </w:r>
          </w:p>
        </w:tc>
        <w:tc>
          <w:tcPr>
            <w:tcW w:w="0" w:type="auto"/>
            <w:hideMark/>
          </w:tcPr>
          <w:p w14:paraId="116A143D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hideMark/>
          </w:tcPr>
          <w:p w14:paraId="2D973470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hideMark/>
          </w:tcPr>
          <w:p w14:paraId="1CC38315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Частично</w:t>
            </w:r>
          </w:p>
        </w:tc>
        <w:tc>
          <w:tcPr>
            <w:tcW w:w="0" w:type="auto"/>
            <w:hideMark/>
          </w:tcPr>
          <w:p w14:paraId="138880AB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Да</w:t>
            </w:r>
          </w:p>
        </w:tc>
      </w:tr>
      <w:tr w:rsidR="000A412E" w:rsidRPr="000A412E" w14:paraId="4903AB5D" w14:textId="77777777" w:rsidTr="00056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6EAE9" w14:textId="77777777" w:rsidR="000A412E" w:rsidRPr="000A412E" w:rsidRDefault="000A412E" w:rsidP="0005687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Интеграция с календарями</w:t>
            </w:r>
          </w:p>
        </w:tc>
        <w:tc>
          <w:tcPr>
            <w:tcW w:w="0" w:type="auto"/>
            <w:hideMark/>
          </w:tcPr>
          <w:p w14:paraId="528EC117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hideMark/>
          </w:tcPr>
          <w:p w14:paraId="49925E08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hideMark/>
          </w:tcPr>
          <w:p w14:paraId="0F2E281C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hideMark/>
          </w:tcPr>
          <w:p w14:paraId="78C56D6B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Да</w:t>
            </w:r>
          </w:p>
        </w:tc>
      </w:tr>
      <w:tr w:rsidR="000A412E" w:rsidRPr="000A412E" w14:paraId="7F2FA23B" w14:textId="77777777" w:rsidTr="00056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1F49D" w14:textId="77777777" w:rsidR="000A412E" w:rsidRPr="000A412E" w:rsidRDefault="000A412E" w:rsidP="0005687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Настраиваемые роли пользователей</w:t>
            </w:r>
          </w:p>
        </w:tc>
        <w:tc>
          <w:tcPr>
            <w:tcW w:w="0" w:type="auto"/>
            <w:hideMark/>
          </w:tcPr>
          <w:p w14:paraId="0DA1FF1C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Ограниченно</w:t>
            </w:r>
          </w:p>
        </w:tc>
        <w:tc>
          <w:tcPr>
            <w:tcW w:w="0" w:type="auto"/>
            <w:hideMark/>
          </w:tcPr>
          <w:p w14:paraId="1AC48102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hideMark/>
          </w:tcPr>
          <w:p w14:paraId="7F95E72A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hideMark/>
          </w:tcPr>
          <w:p w14:paraId="34D2345D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Да</w:t>
            </w:r>
          </w:p>
        </w:tc>
      </w:tr>
      <w:tr w:rsidR="000A412E" w:rsidRPr="000A412E" w14:paraId="019C9423" w14:textId="77777777" w:rsidTr="00056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FB874" w14:textId="77777777" w:rsidR="000A412E" w:rsidRPr="000A412E" w:rsidRDefault="000A412E" w:rsidP="0005687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Соответствие ФЗ-152</w:t>
            </w:r>
          </w:p>
        </w:tc>
        <w:tc>
          <w:tcPr>
            <w:tcW w:w="0" w:type="auto"/>
            <w:hideMark/>
          </w:tcPr>
          <w:p w14:paraId="16042045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hideMark/>
          </w:tcPr>
          <w:p w14:paraId="3756C0A6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hideMark/>
          </w:tcPr>
          <w:p w14:paraId="16296205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hideMark/>
          </w:tcPr>
          <w:p w14:paraId="4CA218C1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Да</w:t>
            </w:r>
          </w:p>
        </w:tc>
      </w:tr>
      <w:tr w:rsidR="000A412E" w:rsidRPr="000A412E" w14:paraId="29685239" w14:textId="77777777" w:rsidTr="00056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BA508" w14:textId="77777777" w:rsidR="000A412E" w:rsidRPr="000A412E" w:rsidRDefault="000A412E" w:rsidP="0005687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Аналитика и отчётность</w:t>
            </w:r>
          </w:p>
        </w:tc>
        <w:tc>
          <w:tcPr>
            <w:tcW w:w="0" w:type="auto"/>
            <w:hideMark/>
          </w:tcPr>
          <w:p w14:paraId="61270516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Ограниченно</w:t>
            </w:r>
          </w:p>
        </w:tc>
        <w:tc>
          <w:tcPr>
            <w:tcW w:w="0" w:type="auto"/>
            <w:hideMark/>
          </w:tcPr>
          <w:p w14:paraId="30FB1900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hideMark/>
          </w:tcPr>
          <w:p w14:paraId="2BFAE014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hideMark/>
          </w:tcPr>
          <w:p w14:paraId="52733941" w14:textId="77777777" w:rsidR="000A412E" w:rsidRPr="000A412E" w:rsidRDefault="000A412E" w:rsidP="000568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12E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742C2D7E" w14:textId="77777777" w:rsidR="000A412E" w:rsidRDefault="000A412E" w:rsidP="0005687B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13DF6AFE" w14:textId="77777777" w:rsidR="000A412E" w:rsidRDefault="000A412E" w:rsidP="000A412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</w:p>
    <w:p w14:paraId="58902555" w14:textId="5DDA1EE0" w:rsidR="000A412E" w:rsidRPr="000A412E" w:rsidRDefault="000A412E" w:rsidP="000A412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 w:rsidRPr="000A412E">
        <w:rPr>
          <w:rFonts w:ascii="Times New Roman" w:hAnsi="Times New Roman" w:cs="Times New Roman"/>
          <w:b/>
          <w:bCs/>
        </w:rPr>
        <w:t>Список источников</w:t>
      </w:r>
    </w:p>
    <w:p w14:paraId="2CF51894" w14:textId="77777777" w:rsidR="000A412E" w:rsidRPr="000A412E" w:rsidRDefault="000A412E" w:rsidP="000A412E">
      <w:pPr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</w:rPr>
      </w:pPr>
      <w:r w:rsidRPr="000A412E">
        <w:rPr>
          <w:rFonts w:ascii="Times New Roman" w:hAnsi="Times New Roman" w:cs="Times New Roman"/>
        </w:rPr>
        <w:t>Архангельский Г. А. Тайм-драйв: как успевать жить и работать. – М.: Манн, Иванов и Фербер, 2018. – 272 с.</w:t>
      </w:r>
    </w:p>
    <w:p w14:paraId="51BCB26B" w14:textId="77777777" w:rsidR="000A412E" w:rsidRPr="000A412E" w:rsidRDefault="000A412E" w:rsidP="000A412E">
      <w:pPr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0A412E">
        <w:rPr>
          <w:rFonts w:ascii="Times New Roman" w:hAnsi="Times New Roman" w:cs="Times New Roman"/>
          <w:lang w:val="en-US"/>
        </w:rPr>
        <w:lastRenderedPageBreak/>
        <w:t>Pinedo, M. L. Scheduling: Theory, Algorithms, and Systems. – Springer, 2016. – 676 p.</w:t>
      </w:r>
    </w:p>
    <w:p w14:paraId="4F1585BE" w14:textId="77777777" w:rsidR="000A412E" w:rsidRPr="000A412E" w:rsidRDefault="000A412E" w:rsidP="000A412E">
      <w:pPr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</w:rPr>
      </w:pPr>
      <w:r w:rsidRPr="000A412E">
        <w:rPr>
          <w:rFonts w:ascii="Times New Roman" w:hAnsi="Times New Roman" w:cs="Times New Roman"/>
          <w:lang w:val="en-US"/>
        </w:rPr>
        <w:t>Business Process Model and Notation (BPMN) Version 2.0.2. – Object Management Group, 2013. – 536 p. [</w:t>
      </w:r>
      <w:r w:rsidRPr="000A412E">
        <w:rPr>
          <w:rFonts w:ascii="Times New Roman" w:hAnsi="Times New Roman" w:cs="Times New Roman"/>
        </w:rPr>
        <w:t>Электронный</w:t>
      </w:r>
      <w:r w:rsidRPr="000A412E">
        <w:rPr>
          <w:rFonts w:ascii="Times New Roman" w:hAnsi="Times New Roman" w:cs="Times New Roman"/>
          <w:lang w:val="en-US"/>
        </w:rPr>
        <w:t xml:space="preserve"> </w:t>
      </w:r>
      <w:r w:rsidRPr="000A412E">
        <w:rPr>
          <w:rFonts w:ascii="Times New Roman" w:hAnsi="Times New Roman" w:cs="Times New Roman"/>
        </w:rPr>
        <w:t>ресурс</w:t>
      </w:r>
      <w:r w:rsidRPr="000A412E">
        <w:rPr>
          <w:rFonts w:ascii="Times New Roman" w:hAnsi="Times New Roman" w:cs="Times New Roman"/>
          <w:lang w:val="en-US"/>
        </w:rPr>
        <w:t xml:space="preserve">]. </w:t>
      </w:r>
      <w:r w:rsidRPr="000A412E">
        <w:rPr>
          <w:rFonts w:ascii="Times New Roman" w:hAnsi="Times New Roman" w:cs="Times New Roman"/>
        </w:rPr>
        <w:t xml:space="preserve">URL: </w:t>
      </w:r>
      <w:hyperlink r:id="rId6" w:tgtFrame="_new" w:history="1">
        <w:r w:rsidRPr="000A412E">
          <w:rPr>
            <w:rStyle w:val="ac"/>
            <w:rFonts w:ascii="Times New Roman" w:hAnsi="Times New Roman" w:cs="Times New Roman"/>
          </w:rPr>
          <w:t>https://www.omg.org/spec/BPMN/2.0.2/</w:t>
        </w:r>
      </w:hyperlink>
      <w:r w:rsidRPr="000A412E">
        <w:rPr>
          <w:rFonts w:ascii="Times New Roman" w:hAnsi="Times New Roman" w:cs="Times New Roman"/>
        </w:rPr>
        <w:t xml:space="preserve"> (дата обращения: 01.04.2025).</w:t>
      </w:r>
    </w:p>
    <w:p w14:paraId="07B89FD2" w14:textId="77777777" w:rsidR="000A412E" w:rsidRPr="000A412E" w:rsidRDefault="000A412E" w:rsidP="000A412E">
      <w:pPr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</w:rPr>
      </w:pPr>
      <w:r w:rsidRPr="000A412E">
        <w:rPr>
          <w:rFonts w:ascii="Times New Roman" w:hAnsi="Times New Roman" w:cs="Times New Roman"/>
        </w:rPr>
        <w:t xml:space="preserve">Репин В. В., </w:t>
      </w:r>
      <w:proofErr w:type="spellStart"/>
      <w:r w:rsidRPr="000A412E">
        <w:rPr>
          <w:rFonts w:ascii="Times New Roman" w:hAnsi="Times New Roman" w:cs="Times New Roman"/>
        </w:rPr>
        <w:t>Елиферов</w:t>
      </w:r>
      <w:proofErr w:type="spellEnd"/>
      <w:r w:rsidRPr="000A412E">
        <w:rPr>
          <w:rFonts w:ascii="Times New Roman" w:hAnsi="Times New Roman" w:cs="Times New Roman"/>
        </w:rPr>
        <w:t xml:space="preserve"> В. Г. Процессный подход к управлению. Моделирование бизнес-процессов. – М.: РИА «Стандарты и качество», 2013. – 408 с.</w:t>
      </w:r>
    </w:p>
    <w:p w14:paraId="10A969E7" w14:textId="77777777" w:rsidR="00E72ED0" w:rsidRPr="002F0B4E" w:rsidRDefault="00E72ED0" w:rsidP="000A412E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bookmarkEnd w:id="0"/>
    <w:p w14:paraId="68C566AB" w14:textId="77777777" w:rsidR="008F5110" w:rsidRPr="002F0B4E" w:rsidRDefault="008F5110" w:rsidP="002F0B4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8F5110" w:rsidRPr="002F0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8612F"/>
    <w:multiLevelType w:val="hybridMultilevel"/>
    <w:tmpl w:val="21564C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6D4A18"/>
    <w:multiLevelType w:val="hybridMultilevel"/>
    <w:tmpl w:val="94F05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D65305"/>
    <w:multiLevelType w:val="multilevel"/>
    <w:tmpl w:val="7462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92396"/>
    <w:multiLevelType w:val="hybridMultilevel"/>
    <w:tmpl w:val="C9EA99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4084106">
    <w:abstractNumId w:val="0"/>
  </w:num>
  <w:num w:numId="2" w16cid:durableId="2020043070">
    <w:abstractNumId w:val="1"/>
  </w:num>
  <w:num w:numId="3" w16cid:durableId="1283684569">
    <w:abstractNumId w:val="3"/>
  </w:num>
  <w:num w:numId="4" w16cid:durableId="936330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F8"/>
    <w:rsid w:val="00043C80"/>
    <w:rsid w:val="0005687B"/>
    <w:rsid w:val="00090D6C"/>
    <w:rsid w:val="000A412E"/>
    <w:rsid w:val="00120A73"/>
    <w:rsid w:val="00122342"/>
    <w:rsid w:val="002F0B4E"/>
    <w:rsid w:val="004D7F52"/>
    <w:rsid w:val="006F0B7D"/>
    <w:rsid w:val="00845078"/>
    <w:rsid w:val="00867FE4"/>
    <w:rsid w:val="008F5110"/>
    <w:rsid w:val="008F61CD"/>
    <w:rsid w:val="00E72ED0"/>
    <w:rsid w:val="00FF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707F"/>
  <w15:chartTrackingRefBased/>
  <w15:docId w15:val="{168F71BF-16CF-4249-ABE2-AFB5EA6E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4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4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4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4C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4C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4C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4C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4C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4C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4C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4C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4C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4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4C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4CF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412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412E"/>
    <w:rPr>
      <w:color w:val="605E5C"/>
      <w:shd w:val="clear" w:color="auto" w:fill="E1DFDD"/>
    </w:rPr>
  </w:style>
  <w:style w:type="table" w:styleId="-1">
    <w:name w:val="Grid Table 1 Light"/>
    <w:basedOn w:val="a1"/>
    <w:uiPriority w:val="46"/>
    <w:rsid w:val="000568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g.org/spec/BPMN/2.0.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8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Зворыкин</dc:creator>
  <cp:keywords/>
  <dc:description/>
  <cp:lastModifiedBy>Никита Зворыкин</cp:lastModifiedBy>
  <cp:revision>4</cp:revision>
  <dcterms:created xsi:type="dcterms:W3CDTF">2025-05-19T17:05:00Z</dcterms:created>
  <dcterms:modified xsi:type="dcterms:W3CDTF">2025-06-06T07:11:00Z</dcterms:modified>
</cp:coreProperties>
</file>