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52EC3" w14:textId="77777777" w:rsidR="00F848D2" w:rsidRPr="00F848D2" w:rsidRDefault="00F848D2" w:rsidP="00F848D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>2.2.1 Описание сущностей предметной области и их атрибутов</w:t>
      </w:r>
    </w:p>
    <w:p w14:paraId="605FB02E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>Предметная область системы «Цифровая приёмная» охватывает процессы организации и управления встречами между посетителями и руководством, включая планирование, управление очередью, уведомления и интеграцию с внешними сервисами. Для эффективного функционирования системы данные организованы в виде набора сущностей (таблиц), каждая из которых хранит определённый тип информации и обладает набором атрибутов.</w:t>
      </w:r>
    </w:p>
    <w:p w14:paraId="51F6AE2D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>Ниже представлено детальное описание каждой сущности с перечнем её атрибутов, их типами данных, ограничениями и назначением.</w:t>
      </w:r>
    </w:p>
    <w:p w14:paraId="7F84C98A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1. Сущность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(Пользователи)</w:t>
      </w:r>
    </w:p>
    <w:p w14:paraId="2434A121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</w:rPr>
        <w:t xml:space="preserve"> является центральной и хранит информацию обо всех участниках системы: посетителях, секретарях, принимающих лицах (руководителях) и администраторах.</w:t>
      </w:r>
      <w:r w:rsidRPr="00F848D2">
        <w:rPr>
          <w:rFonts w:ascii="Times New Roman" w:hAnsi="Times New Roman" w:cs="Times New Roman"/>
          <w:vertAlign w:val="superscript"/>
        </w:rPr>
        <w:t>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629"/>
        <w:gridCol w:w="2328"/>
        <w:gridCol w:w="3972"/>
      </w:tblGrid>
      <w:tr w:rsidR="00F848D2" w:rsidRPr="00F848D2" w14:paraId="173E814E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63B5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F55F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1CB0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95E35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3F4901AE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34FD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4C033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25243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AF86B" w14:textId="2D0FC7AC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пользователя.</w:t>
            </w:r>
          </w:p>
        </w:tc>
      </w:tr>
      <w:tr w:rsidR="00F848D2" w:rsidRPr="00F848D2" w14:paraId="5370D9BA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D23DC2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full_name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83B9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3742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FC3457" w14:textId="516BE242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Полное имя пользователя.</w:t>
            </w:r>
          </w:p>
        </w:tc>
      </w:tr>
      <w:tr w:rsidR="00F848D2" w:rsidRPr="00F848D2" w14:paraId="723016CA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D928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CB3CB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E4A24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UNIQUE,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346CE" w14:textId="32D3D079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адрес электронной почты пользователя.</w:t>
            </w:r>
          </w:p>
        </w:tc>
      </w:tr>
      <w:tr w:rsidR="00F848D2" w:rsidRPr="00F848D2" w14:paraId="38DBC739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727F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3F30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F79B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DF6A3" w14:textId="02F18B4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Номер телефона пользователя.</w:t>
            </w:r>
          </w:p>
        </w:tc>
      </w:tr>
      <w:tr w:rsidR="00F848D2" w:rsidRPr="00F848D2" w14:paraId="0838EF8C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76A0D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5F8E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29AB3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roles.id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AA1AB" w14:textId="0778C3B1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 xml:space="preserve">Идентификатор роли пользователя, ссылающийся на таблицу </w:t>
            </w:r>
            <w:proofErr w:type="spellStart"/>
            <w:r w:rsidRPr="00F848D2">
              <w:rPr>
                <w:rFonts w:ascii="Times New Roman" w:hAnsi="Times New Roman" w:cs="Times New Roman"/>
              </w:rPr>
              <w:t>roles</w:t>
            </w:r>
            <w:proofErr w:type="spellEnd"/>
            <w:r w:rsidRPr="00F848D2">
              <w:rPr>
                <w:rFonts w:ascii="Times New Roman" w:hAnsi="Times New Roman" w:cs="Times New Roman"/>
              </w:rPr>
              <w:t>.</w:t>
            </w:r>
          </w:p>
        </w:tc>
      </w:tr>
      <w:tr w:rsidR="00F848D2" w:rsidRPr="00F848D2" w14:paraId="211D5F03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A79D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11ED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93A5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DEFAULT 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F9E01" w14:textId="3EF806D0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Флаг активности пользователя.</w:t>
            </w:r>
          </w:p>
        </w:tc>
      </w:tr>
    </w:tbl>
    <w:p w14:paraId="7ED2B6F9" w14:textId="77777777" w:rsidR="00F848D2" w:rsidRPr="00F848D2" w:rsidRDefault="00F848D2" w:rsidP="00F848D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2. Сущность </w:t>
      </w:r>
      <w:proofErr w:type="spellStart"/>
      <w:r w:rsidRPr="00F848D2">
        <w:rPr>
          <w:rFonts w:ascii="Times New Roman" w:hAnsi="Times New Roman" w:cs="Times New Roman"/>
        </w:rPr>
        <w:t>roles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(Роли)</w:t>
      </w:r>
    </w:p>
    <w:p w14:paraId="74C27A32" w14:textId="77777777" w:rsidR="00F848D2" w:rsidRPr="00F848D2" w:rsidRDefault="00F848D2" w:rsidP="00F848D2">
      <w:pPr>
        <w:spacing w:after="0" w:line="360" w:lineRule="auto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roles</w:t>
      </w:r>
      <w:proofErr w:type="spellEnd"/>
      <w:r w:rsidRPr="00F848D2">
        <w:rPr>
          <w:rFonts w:ascii="Times New Roman" w:hAnsi="Times New Roman" w:cs="Times New Roman"/>
        </w:rPr>
        <w:t xml:space="preserve"> представляет собой справочник, определяющий типы пользователей и их функции в системе.</w:t>
      </w:r>
      <w:r w:rsidRPr="00F848D2">
        <w:rPr>
          <w:rFonts w:ascii="Times New Roman" w:hAnsi="Times New Roman" w:cs="Times New Roman"/>
          <w:vertAlign w:val="superscript"/>
        </w:rPr>
        <w:t>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611"/>
        <w:gridCol w:w="2100"/>
        <w:gridCol w:w="4648"/>
      </w:tblGrid>
      <w:tr w:rsidR="00F848D2" w:rsidRPr="00F848D2" w14:paraId="75EFEA9F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6C73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lastRenderedPageBreak/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A5C7A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E9F5E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AEE9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272DA694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8D8D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72719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B7E86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1B305" w14:textId="4C2A3C29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роли.</w:t>
            </w:r>
          </w:p>
        </w:tc>
      </w:tr>
      <w:tr w:rsidR="00F848D2" w:rsidRPr="00F848D2" w14:paraId="56569604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C347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56662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95EE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UNIQUE,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A8615" w14:textId="0B52BCF3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Название роли (например, «Посетитель», «Секретарь», «Принимающее лицо», «Администратор»).</w:t>
            </w:r>
          </w:p>
        </w:tc>
      </w:tr>
    </w:tbl>
    <w:p w14:paraId="52C5EEBE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3. Сущность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(Встречи)</w:t>
      </w:r>
    </w:p>
    <w:p w14:paraId="0E64E052" w14:textId="635C3D6E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</w:rPr>
        <w:t xml:space="preserve"> содержит информацию о запланированных встречах между посетителями и принимающими лицами.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788"/>
        <w:gridCol w:w="3039"/>
        <w:gridCol w:w="2997"/>
      </w:tblGrid>
      <w:tr w:rsidR="00F848D2" w:rsidRPr="00F848D2" w14:paraId="5C6A0351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E4F7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BE32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6DF62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4889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1AA34768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E262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B477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518622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3A163" w14:textId="002777C5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встречи.</w:t>
            </w:r>
          </w:p>
        </w:tc>
      </w:tr>
      <w:tr w:rsidR="00F848D2" w:rsidRPr="00F848D2" w14:paraId="03267FA8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71E9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visitor_id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5DA7C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B439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users.id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D6CE0" w14:textId="052A6A9B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посетителя, участвующего во встрече.</w:t>
            </w:r>
          </w:p>
        </w:tc>
      </w:tr>
      <w:tr w:rsidR="00F848D2" w:rsidRPr="00F848D2" w14:paraId="34DA24C2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BFEE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receiver_id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00BC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1239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users.id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03911" w14:textId="47486BF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принимающего лица (руководителя), проводящего встречу.</w:t>
            </w:r>
          </w:p>
        </w:tc>
      </w:tr>
      <w:tr w:rsidR="00F848D2" w:rsidRPr="00F848D2" w14:paraId="1BC3E18C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0E95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C37CC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79D0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056EF" w14:textId="4062B8A9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Время начала встречи.</w:t>
            </w:r>
          </w:p>
        </w:tc>
      </w:tr>
      <w:tr w:rsidR="00F848D2" w:rsidRPr="00F848D2" w14:paraId="60305E46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07FB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070B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1D3A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1BB70" w14:textId="2652FB7F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Время окончания встречи.</w:t>
            </w:r>
          </w:p>
        </w:tc>
      </w:tr>
      <w:tr w:rsidR="00F848D2" w:rsidRPr="00F848D2" w14:paraId="493D3D3B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D922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FDA4A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2B8D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F848D2">
              <w:rPr>
                <w:rFonts w:ascii="Times New Roman" w:hAnsi="Times New Roman" w:cs="Times New Roman"/>
                <w:lang w:val="en-US"/>
              </w:rPr>
              <w:t>FOREIGN KEY → appointment_statuses.id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99FAF4" w14:textId="5886F148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текущего статуса встречи.</w:t>
            </w:r>
          </w:p>
        </w:tc>
      </w:tr>
      <w:tr w:rsidR="00F848D2" w:rsidRPr="00F848D2" w14:paraId="4E0FE3F1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2CB1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lastRenderedPageBreak/>
              <w:t>topic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4FB5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BA40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095CF" w14:textId="4BE32F32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Тема встречи.</w:t>
            </w:r>
          </w:p>
        </w:tc>
      </w:tr>
      <w:tr w:rsidR="00F848D2" w:rsidRPr="00F848D2" w14:paraId="65335458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861C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CD9B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98FC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users.id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CE17E" w14:textId="65967B69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пользователя, создавшего запись о встрече.</w:t>
            </w:r>
          </w:p>
        </w:tc>
      </w:tr>
    </w:tbl>
    <w:p w14:paraId="7D37AF4C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  <w:r w:rsidRPr="00F848D2">
        <w:rPr>
          <w:rFonts w:ascii="Times New Roman" w:hAnsi="Times New Roman" w:cs="Times New Roman"/>
          <w:b/>
          <w:bCs/>
          <w:lang w:val="en-US"/>
        </w:rPr>
        <w:t xml:space="preserve">4. </w:t>
      </w:r>
      <w:r w:rsidRPr="00F848D2">
        <w:rPr>
          <w:rFonts w:ascii="Times New Roman" w:hAnsi="Times New Roman" w:cs="Times New Roman"/>
          <w:b/>
          <w:bCs/>
        </w:rPr>
        <w:t>Сущность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848D2">
        <w:rPr>
          <w:rFonts w:ascii="Times New Roman" w:hAnsi="Times New Roman" w:cs="Times New Roman"/>
          <w:lang w:val="en-US"/>
        </w:rPr>
        <w:t>appointment_statuses</w:t>
      </w:r>
      <w:proofErr w:type="spellEnd"/>
      <w:r w:rsidRPr="00F848D2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F848D2">
        <w:rPr>
          <w:rFonts w:ascii="Times New Roman" w:hAnsi="Times New Roman" w:cs="Times New Roman"/>
          <w:b/>
          <w:bCs/>
        </w:rPr>
        <w:t>Статусы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848D2">
        <w:rPr>
          <w:rFonts w:ascii="Times New Roman" w:hAnsi="Times New Roman" w:cs="Times New Roman"/>
          <w:b/>
          <w:bCs/>
        </w:rPr>
        <w:t>встреч</w:t>
      </w:r>
      <w:r w:rsidRPr="00F848D2">
        <w:rPr>
          <w:rFonts w:ascii="Times New Roman" w:hAnsi="Times New Roman" w:cs="Times New Roman"/>
          <w:b/>
          <w:bCs/>
          <w:lang w:val="en-US"/>
        </w:rPr>
        <w:t>)</w:t>
      </w:r>
    </w:p>
    <w:p w14:paraId="5C4CF610" w14:textId="64AD88B0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appointment_statuses</w:t>
      </w:r>
      <w:proofErr w:type="spellEnd"/>
      <w:r w:rsidRPr="00F848D2">
        <w:rPr>
          <w:rFonts w:ascii="Times New Roman" w:hAnsi="Times New Roman" w:cs="Times New Roman"/>
        </w:rPr>
        <w:t xml:space="preserve"> является справочником, определяющим возможные состояния встречи.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619"/>
        <w:gridCol w:w="2138"/>
        <w:gridCol w:w="4602"/>
      </w:tblGrid>
      <w:tr w:rsidR="00F848D2" w:rsidRPr="00F848D2" w14:paraId="19DF6DE0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89C9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CA32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BD58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7B650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2479FFCE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6E3F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57B4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69A1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19190" w14:textId="59095AB6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статуса встречи.</w:t>
            </w:r>
          </w:p>
        </w:tc>
      </w:tr>
      <w:tr w:rsidR="00F848D2" w:rsidRPr="00F848D2" w14:paraId="700C5768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57480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3AF6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1CE15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UNIQUE,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FE18DB" w14:textId="56E9E3B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Название статуса (например, «Запрошена», «Подтверждена», «Отменена», «Завершена»).</w:t>
            </w:r>
          </w:p>
        </w:tc>
      </w:tr>
    </w:tbl>
    <w:p w14:paraId="2482266C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5. Сущность 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(Уведомления)</w:t>
      </w:r>
    </w:p>
    <w:p w14:paraId="3008B79B" w14:textId="1FCF3FA6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</w:rPr>
        <w:t xml:space="preserve"> хранит информацию о сообщениях, отправляемых системой пользователям по поводу встреч.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1788"/>
        <w:gridCol w:w="2723"/>
        <w:gridCol w:w="2886"/>
      </w:tblGrid>
      <w:tr w:rsidR="00F848D2" w:rsidRPr="00F848D2" w14:paraId="0DA140F8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87BE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5B7B6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5B1C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3333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232130D9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6181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76526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05C9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BE085" w14:textId="65D1B706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уведомления.</w:t>
            </w:r>
          </w:p>
        </w:tc>
      </w:tr>
      <w:tr w:rsidR="00F848D2" w:rsidRPr="00F848D2" w14:paraId="7E11D32E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BC93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2979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E9BE6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users.id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6FC627" w14:textId="39674F53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пользователя, которому адресовано уведомление.</w:t>
            </w:r>
          </w:p>
        </w:tc>
      </w:tr>
      <w:tr w:rsidR="00F848D2" w:rsidRPr="00F848D2" w14:paraId="01F2CEA4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F863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appointment_id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2CEB9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699C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appointments.id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661CC" w14:textId="4B5AFD71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 xml:space="preserve">Идентификатор встречи, к которой </w:t>
            </w:r>
            <w:r w:rsidRPr="00F848D2">
              <w:rPr>
                <w:rFonts w:ascii="Times New Roman" w:hAnsi="Times New Roman" w:cs="Times New Roman"/>
              </w:rPr>
              <w:lastRenderedPageBreak/>
              <w:t>относится уведомление.</w:t>
            </w:r>
          </w:p>
        </w:tc>
      </w:tr>
      <w:tr w:rsidR="00F848D2" w:rsidRPr="00F848D2" w14:paraId="73DEF327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E230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lastRenderedPageBreak/>
              <w:t>type_id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C3696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AFE11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F848D2">
              <w:rPr>
                <w:rFonts w:ascii="Times New Roman" w:hAnsi="Times New Roman" w:cs="Times New Roman"/>
                <w:lang w:val="en-US"/>
              </w:rPr>
              <w:t>FOREIGN KEY → notification_types.id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5C4564" w14:textId="7CB9AD2A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типа уведомления.</w:t>
            </w:r>
          </w:p>
        </w:tc>
      </w:tr>
      <w:tr w:rsidR="00F848D2" w:rsidRPr="00F848D2" w14:paraId="2537FD40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3199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sent_at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9FB4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A379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4C49F" w14:textId="7A3531A5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Время отправки уведомления.</w:t>
            </w:r>
          </w:p>
        </w:tc>
      </w:tr>
      <w:tr w:rsidR="00F848D2" w:rsidRPr="00F848D2" w14:paraId="04642CD6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FB52E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is_read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80272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728E9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DEFAULT FALSE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4A252" w14:textId="65BE7DDA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Флаг, указывающий, прочитано ли уведомление.</w:t>
            </w:r>
          </w:p>
        </w:tc>
      </w:tr>
    </w:tbl>
    <w:p w14:paraId="1218C9C3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6. Сущность </w:t>
      </w:r>
      <w:proofErr w:type="spellStart"/>
      <w:r w:rsidRPr="00F848D2">
        <w:rPr>
          <w:rFonts w:ascii="Times New Roman" w:hAnsi="Times New Roman" w:cs="Times New Roman"/>
        </w:rPr>
        <w:t>notification_types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(Типы уведомлений)</w:t>
      </w:r>
    </w:p>
    <w:p w14:paraId="5C010445" w14:textId="6CC98B3C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notification_types</w:t>
      </w:r>
      <w:proofErr w:type="spellEnd"/>
      <w:r w:rsidRPr="00F848D2">
        <w:rPr>
          <w:rFonts w:ascii="Times New Roman" w:hAnsi="Times New Roman" w:cs="Times New Roman"/>
        </w:rPr>
        <w:t xml:space="preserve"> является справочником, определяющим различные виды уведомлений.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624"/>
        <w:gridCol w:w="2159"/>
        <w:gridCol w:w="4576"/>
      </w:tblGrid>
      <w:tr w:rsidR="00F848D2" w:rsidRPr="00F848D2" w14:paraId="5E90F852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DC16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C078C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77D7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5C12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593393F7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3503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79DD9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6FB4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33560" w14:textId="61C0F238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типа уведомления.</w:t>
            </w:r>
          </w:p>
        </w:tc>
      </w:tr>
      <w:tr w:rsidR="00F848D2" w:rsidRPr="00F848D2" w14:paraId="2A5F5AA3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060B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C3616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3B46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UNIQUE,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C6EB2" w14:textId="42192EC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Название типа уведомления (например, «Напоминание», «Подтверждение записи»).</w:t>
            </w:r>
          </w:p>
        </w:tc>
      </w:tr>
    </w:tbl>
    <w:p w14:paraId="2724ECFE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7. Сущность </w:t>
      </w:r>
      <w:proofErr w:type="spellStart"/>
      <w:r w:rsidRPr="00F848D2">
        <w:rPr>
          <w:rFonts w:ascii="Times New Roman" w:hAnsi="Times New Roman" w:cs="Times New Roman"/>
        </w:rPr>
        <w:t>queue_items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(Элементы очереди)</w:t>
      </w:r>
    </w:p>
    <w:p w14:paraId="4EA49494" w14:textId="75C44FEC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queue_items</w:t>
      </w:r>
      <w:proofErr w:type="spellEnd"/>
      <w:r w:rsidRPr="00F848D2">
        <w:rPr>
          <w:rFonts w:ascii="Times New Roman" w:hAnsi="Times New Roman" w:cs="Times New Roman"/>
        </w:rPr>
        <w:t xml:space="preserve"> определяет порядок приёма посетителей у принимающего лица.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1400"/>
        <w:gridCol w:w="2717"/>
        <w:gridCol w:w="3280"/>
      </w:tblGrid>
      <w:tr w:rsidR="00F848D2" w:rsidRPr="00F848D2" w14:paraId="2D03E1BF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4D67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04983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0D2B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0BB0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6F21984B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82CF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0B0C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AA7F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3AC197" w14:textId="5B24595D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элемента очереди.</w:t>
            </w:r>
          </w:p>
        </w:tc>
      </w:tr>
      <w:tr w:rsidR="00F848D2" w:rsidRPr="00F848D2" w14:paraId="6FEC1E36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C584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lastRenderedPageBreak/>
              <w:t>appointment_id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460E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6838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appointments.id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A033B2" w14:textId="57EEF839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встречи, которая находится в очереди.</w:t>
            </w:r>
          </w:p>
        </w:tc>
      </w:tr>
      <w:tr w:rsidR="00F848D2" w:rsidRPr="00F848D2" w14:paraId="651F7881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FE2D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E619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2D7F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14E199" w14:textId="05B58F5B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Позиция встречи в очереди.</w:t>
            </w:r>
          </w:p>
        </w:tc>
      </w:tr>
      <w:tr w:rsidR="00F848D2" w:rsidRPr="00F848D2" w14:paraId="16B02EBD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EE97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status_id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F7D0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D617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F848D2">
              <w:rPr>
                <w:rFonts w:ascii="Times New Roman" w:hAnsi="Times New Roman" w:cs="Times New Roman"/>
                <w:lang w:val="en-US"/>
              </w:rPr>
              <w:t>FOREIGN KEY → queue_statuses.id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11B47" w14:textId="21495813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текущего статуса элемента очереди.</w:t>
            </w:r>
          </w:p>
        </w:tc>
      </w:tr>
    </w:tbl>
    <w:p w14:paraId="7FFDC81F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8. Сущность </w:t>
      </w:r>
      <w:proofErr w:type="spellStart"/>
      <w:r w:rsidRPr="00F848D2">
        <w:rPr>
          <w:rFonts w:ascii="Times New Roman" w:hAnsi="Times New Roman" w:cs="Times New Roman"/>
        </w:rPr>
        <w:t>queue_statuses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(Статусы очереди)</w:t>
      </w:r>
    </w:p>
    <w:p w14:paraId="45F347B2" w14:textId="073AFE6F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queue_statuses</w:t>
      </w:r>
      <w:proofErr w:type="spellEnd"/>
      <w:r w:rsidRPr="00F848D2">
        <w:rPr>
          <w:rFonts w:ascii="Times New Roman" w:hAnsi="Times New Roman" w:cs="Times New Roman"/>
        </w:rPr>
        <w:t xml:space="preserve"> является справочником, определяющим возможные состояния элементов очереди.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619"/>
        <w:gridCol w:w="2140"/>
        <w:gridCol w:w="4600"/>
      </w:tblGrid>
      <w:tr w:rsidR="00F848D2" w:rsidRPr="00F848D2" w14:paraId="70DF9F1D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24A0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E207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06B1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946D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137C7988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802C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BFBE8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DDF6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70EE8C" w14:textId="5134C05D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статуса очереди.</w:t>
            </w:r>
          </w:p>
        </w:tc>
      </w:tr>
      <w:tr w:rsidR="00F848D2" w:rsidRPr="00F848D2" w14:paraId="289BE93F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4F15D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6E01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CF57D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UNIQUE,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91D75" w14:textId="6FC488CC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Название статуса очереди (например, «Ожидание», «В процессе», «Перерыв», «Завершено»).</w:t>
            </w:r>
          </w:p>
        </w:tc>
      </w:tr>
    </w:tbl>
    <w:p w14:paraId="004FE444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9. Сущность </w:t>
      </w:r>
      <w:proofErr w:type="spellStart"/>
      <w:r w:rsidRPr="00F848D2">
        <w:rPr>
          <w:rFonts w:ascii="Times New Roman" w:hAnsi="Times New Roman" w:cs="Times New Roman"/>
        </w:rPr>
        <w:t>attachments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(Вложения)</w:t>
      </w:r>
    </w:p>
    <w:p w14:paraId="13F4B808" w14:textId="7D3F98CD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attachments</w:t>
      </w:r>
      <w:proofErr w:type="spellEnd"/>
      <w:r w:rsidRPr="00F848D2">
        <w:rPr>
          <w:rFonts w:ascii="Times New Roman" w:hAnsi="Times New Roman" w:cs="Times New Roman"/>
        </w:rPr>
        <w:t xml:space="preserve"> позволяет прикреплять документы к конкретным встречам.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1788"/>
        <w:gridCol w:w="2474"/>
        <w:gridCol w:w="3135"/>
      </w:tblGrid>
      <w:tr w:rsidR="00F848D2" w:rsidRPr="00F848D2" w14:paraId="4E9E6721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44CEA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8599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51535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6080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3818D8A8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7497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AF47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21C1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CF03B" w14:textId="1C853328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вложения.</w:t>
            </w:r>
          </w:p>
        </w:tc>
      </w:tr>
      <w:tr w:rsidR="00F848D2" w:rsidRPr="00F848D2" w14:paraId="6F77DC91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C7AFA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appointment_id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6896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24AA6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appointments.id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C6A369" w14:textId="3D084E5D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встречи, к которой относится вложение.</w:t>
            </w:r>
          </w:p>
        </w:tc>
      </w:tr>
      <w:tr w:rsidR="00F848D2" w:rsidRPr="00F848D2" w14:paraId="32C4C73F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5965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74942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4067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57DCF7" w14:textId="02B30E8B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Имя файла вложения.</w:t>
            </w:r>
          </w:p>
        </w:tc>
      </w:tr>
      <w:tr w:rsidR="00F848D2" w:rsidRPr="00F848D2" w14:paraId="306BAF12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C9BB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file_path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EC7E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7852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C8875" w14:textId="15C4855B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Путь к файлу вложения.</w:t>
            </w:r>
          </w:p>
        </w:tc>
      </w:tr>
      <w:tr w:rsidR="00F848D2" w:rsidRPr="00F848D2" w14:paraId="4827C687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812B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lastRenderedPageBreak/>
              <w:t>uploaded_at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2D3C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2E58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0BAE3A" w14:textId="1DA1249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Время загрузки вложения.</w:t>
            </w:r>
          </w:p>
        </w:tc>
      </w:tr>
      <w:tr w:rsidR="00F848D2" w:rsidRPr="00F848D2" w14:paraId="592842B2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F8129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uploaded_by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F0E9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0875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users.id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25A498" w14:textId="4A0587BA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пользователя, загрузившего вложение.</w:t>
            </w:r>
          </w:p>
        </w:tc>
      </w:tr>
    </w:tbl>
    <w:p w14:paraId="78937A95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10. Сущность </w:t>
      </w:r>
      <w:proofErr w:type="spellStart"/>
      <w:r w:rsidRPr="00F848D2">
        <w:rPr>
          <w:rFonts w:ascii="Times New Roman" w:hAnsi="Times New Roman" w:cs="Times New Roman"/>
        </w:rPr>
        <w:t>licenses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(Лицензии)</w:t>
      </w:r>
    </w:p>
    <w:p w14:paraId="4CD290C0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licenses</w:t>
      </w:r>
      <w:proofErr w:type="spellEnd"/>
      <w:r w:rsidRPr="00F848D2">
        <w:rPr>
          <w:rFonts w:ascii="Times New Roman" w:hAnsi="Times New Roman" w:cs="Times New Roman"/>
        </w:rPr>
        <w:t xml:space="preserve"> управляет правами на использование системы, включая ограничения по количеству пользователей и срокам действия.</w:t>
      </w:r>
      <w:r w:rsidRPr="00F848D2">
        <w:rPr>
          <w:rFonts w:ascii="Times New Roman" w:hAnsi="Times New Roman" w:cs="Times New Roman"/>
          <w:vertAlign w:val="superscript"/>
        </w:rPr>
        <w:t>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788"/>
        <w:gridCol w:w="1963"/>
        <w:gridCol w:w="3753"/>
      </w:tblGrid>
      <w:tr w:rsidR="00F848D2" w:rsidRPr="00F848D2" w14:paraId="64E1F002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801D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CA5F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812C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4530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627BDD7B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C16CF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E43A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73F0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9E10F" w14:textId="2A41AC49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лицензии.</w:t>
            </w:r>
          </w:p>
        </w:tc>
      </w:tr>
      <w:tr w:rsidR="00F848D2" w:rsidRPr="00F848D2" w14:paraId="1204C689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C9A2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server_id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2247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E4E8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6CA89" w14:textId="347B326E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сервера, к которому привязана лицензия.</w:t>
            </w:r>
          </w:p>
        </w:tc>
      </w:tr>
      <w:tr w:rsidR="00F848D2" w:rsidRPr="00F848D2" w14:paraId="2307CDEE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1244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max_users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A701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B258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C9473" w14:textId="754A827F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Максимальное количество пользователей, разрешенное лицензией.</w:t>
            </w:r>
          </w:p>
        </w:tc>
      </w:tr>
      <w:tr w:rsidR="00F848D2" w:rsidRPr="00F848D2" w14:paraId="66CA18C3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3E83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max_receivers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188F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10C2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B2D00" w14:textId="467D287D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Максимальное количество принимающих лиц, разрешенное лицензией.</w:t>
            </w:r>
          </w:p>
        </w:tc>
      </w:tr>
      <w:tr w:rsidR="00F848D2" w:rsidRPr="00F848D2" w14:paraId="2C486080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4E0C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max_panels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040B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02B5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A6CAF" w14:textId="4A87220B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Максимальное количество панелей (если применимо), разрешенное лицензией.</w:t>
            </w:r>
          </w:p>
        </w:tc>
      </w:tr>
      <w:tr w:rsidR="00F848D2" w:rsidRPr="00F848D2" w14:paraId="440552B2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AAC9B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expires_at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8782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706F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37A3D" w14:textId="3D31E9A5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Срок действия лицензии.</w:t>
            </w:r>
          </w:p>
        </w:tc>
      </w:tr>
      <w:tr w:rsidR="00F848D2" w:rsidRPr="00F848D2" w14:paraId="4B686DA3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25D0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740F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312E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DEFAULT 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8E7FB" w14:textId="3EDD3D20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Флаг активности лицензии.</w:t>
            </w:r>
          </w:p>
        </w:tc>
      </w:tr>
    </w:tbl>
    <w:p w14:paraId="0042DDCF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11. Сущность </w:t>
      </w:r>
      <w:proofErr w:type="spellStart"/>
      <w:r w:rsidRPr="00F848D2">
        <w:rPr>
          <w:rFonts w:ascii="Times New Roman" w:hAnsi="Times New Roman" w:cs="Times New Roman"/>
        </w:rPr>
        <w:t>integration_settings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(Настройки интеграции)</w:t>
      </w:r>
    </w:p>
    <w:p w14:paraId="20440EA4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Сущность </w:t>
      </w:r>
      <w:proofErr w:type="spellStart"/>
      <w:r w:rsidRPr="00F848D2">
        <w:rPr>
          <w:rFonts w:ascii="Times New Roman" w:hAnsi="Times New Roman" w:cs="Times New Roman"/>
        </w:rPr>
        <w:t>integration_settings</w:t>
      </w:r>
      <w:proofErr w:type="spellEnd"/>
      <w:r w:rsidRPr="00F848D2">
        <w:rPr>
          <w:rFonts w:ascii="Times New Roman" w:hAnsi="Times New Roman" w:cs="Times New Roman"/>
        </w:rPr>
        <w:t xml:space="preserve"> определяет, какие внешние сервисы интегрированы с системой.</w:t>
      </w:r>
      <w:r w:rsidRPr="00F848D2">
        <w:rPr>
          <w:rFonts w:ascii="Times New Roman" w:hAnsi="Times New Roman" w:cs="Times New Roman"/>
          <w:vertAlign w:val="superscript"/>
        </w:rPr>
        <w:t>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1599"/>
        <w:gridCol w:w="2174"/>
        <w:gridCol w:w="3105"/>
      </w:tblGrid>
      <w:tr w:rsidR="00F848D2" w:rsidRPr="00F848D2" w14:paraId="0106BFB2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2652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lastRenderedPageBreak/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F342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1866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CFD8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6DF827F0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F4C41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46C1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2C454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2C9E5" w14:textId="487EDAD4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Уникальный идентификатор настроек интеграции.</w:t>
            </w:r>
          </w:p>
        </w:tc>
      </w:tr>
      <w:tr w:rsidR="00F848D2" w:rsidRPr="00F848D2" w14:paraId="184AB300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1028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license_id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B7F1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8559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FOREIGN KEY → licenses.id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8B529" w14:textId="459DC790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Идентификатор лицензии, к которой относятся настройки интеграции.</w:t>
            </w:r>
          </w:p>
        </w:tc>
      </w:tr>
      <w:tr w:rsidR="00F848D2" w:rsidRPr="00F848D2" w14:paraId="393D17F5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1B6F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use_ad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49213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B497C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07675" w14:textId="50FDC344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Флаг использования Active Directory.</w:t>
            </w:r>
          </w:p>
        </w:tc>
      </w:tr>
      <w:tr w:rsidR="00F848D2" w:rsidRPr="00F848D2" w14:paraId="575F1BAF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CCE758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use_exchange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416E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F602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998A66" w14:textId="3238ED62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Флаг использования MS Exchange.</w:t>
            </w:r>
          </w:p>
        </w:tc>
      </w:tr>
      <w:tr w:rsidR="00F848D2" w:rsidRPr="00F848D2" w14:paraId="752A2CA5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5DDF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use_google_calendar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24CD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9A4F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DBB7E2" w14:textId="4CF78EBC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 xml:space="preserve">Флаг использования Google </w:t>
            </w:r>
            <w:proofErr w:type="spellStart"/>
            <w:r w:rsidRPr="00F848D2">
              <w:rPr>
                <w:rFonts w:ascii="Times New Roman" w:hAnsi="Times New Roman" w:cs="Times New Roman"/>
              </w:rPr>
              <w:t>Calendar</w:t>
            </w:r>
            <w:proofErr w:type="spellEnd"/>
            <w:r w:rsidRPr="00F848D2">
              <w:rPr>
                <w:rFonts w:ascii="Times New Roman" w:hAnsi="Times New Roman" w:cs="Times New Roman"/>
              </w:rPr>
              <w:t>.</w:t>
            </w:r>
          </w:p>
        </w:tc>
      </w:tr>
      <w:tr w:rsidR="00F848D2" w:rsidRPr="00F848D2" w14:paraId="56F54746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FA41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use_apple_calendar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6BA6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6AF11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AFE51C" w14:textId="502B9CBC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 xml:space="preserve">Флаг использования Apple </w:t>
            </w:r>
            <w:proofErr w:type="spellStart"/>
            <w:r w:rsidRPr="00F848D2">
              <w:rPr>
                <w:rFonts w:ascii="Times New Roman" w:hAnsi="Times New Roman" w:cs="Times New Roman"/>
              </w:rPr>
              <w:t>Calendar</w:t>
            </w:r>
            <w:proofErr w:type="spellEnd"/>
            <w:r w:rsidRPr="00F848D2">
              <w:rPr>
                <w:rFonts w:ascii="Times New Roman" w:hAnsi="Times New Roman" w:cs="Times New Roman"/>
              </w:rPr>
              <w:t>.</w:t>
            </w:r>
          </w:p>
        </w:tc>
      </w:tr>
      <w:tr w:rsidR="00F848D2" w:rsidRPr="00F848D2" w14:paraId="70F772F6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BC3C0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use_chat_bots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58564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F1B07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A94B3" w14:textId="3428BB5A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Флаг использования чат-ботов.</w:t>
            </w:r>
          </w:p>
        </w:tc>
      </w:tr>
    </w:tbl>
    <w:p w14:paraId="600242B3" w14:textId="77777777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 xml:space="preserve">12. Сущность </w:t>
      </w:r>
      <w:proofErr w:type="spellStart"/>
      <w:r w:rsidRPr="00F848D2">
        <w:rPr>
          <w:rFonts w:ascii="Times New Roman" w:hAnsi="Times New Roman" w:cs="Times New Roman"/>
        </w:rPr>
        <w:t>secretary_receiver_assignments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(Назначения секретарь-руководитель)</w:t>
      </w:r>
    </w:p>
    <w:p w14:paraId="51C5A644" w14:textId="19A84A7B" w:rsidR="00F848D2" w:rsidRPr="00F848D2" w:rsidRDefault="00F848D2" w:rsidP="00F848D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 xml:space="preserve">Эта сущность является связующей таблицей, явно определяющей, какой Секретарь уполномочен управлять расписанием какого Принимающего лица. Это необходимо, поскольку Секретарь управляет приёмами, связанными с </w:t>
      </w:r>
      <w:r w:rsidRPr="00F848D2">
        <w:rPr>
          <w:rFonts w:ascii="Times New Roman" w:hAnsi="Times New Roman" w:cs="Times New Roman"/>
          <w:i/>
          <w:iCs/>
        </w:rPr>
        <w:t>закреплёнными</w:t>
      </w:r>
      <w:r w:rsidRPr="00F848D2">
        <w:rPr>
          <w:rFonts w:ascii="Times New Roman" w:hAnsi="Times New Roman" w:cs="Times New Roman"/>
        </w:rPr>
        <w:t xml:space="preserve"> принимающими.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788"/>
        <w:gridCol w:w="3136"/>
        <w:gridCol w:w="2495"/>
      </w:tblGrid>
      <w:tr w:rsidR="00F848D2" w:rsidRPr="00F848D2" w14:paraId="3D946147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88655B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A5280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E6C5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E20F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F848D2" w:rsidRPr="00F848D2" w14:paraId="12769504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4B2B2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27F83C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AD7A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049A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 xml:space="preserve">Уникальный идентификатор </w:t>
            </w:r>
            <w:r w:rsidRPr="00F848D2">
              <w:rPr>
                <w:rFonts w:ascii="Times New Roman" w:hAnsi="Times New Roman" w:cs="Times New Roman"/>
              </w:rPr>
              <w:lastRenderedPageBreak/>
              <w:t>записи о назначении.</w:t>
            </w:r>
          </w:p>
        </w:tc>
      </w:tr>
      <w:tr w:rsidR="00F848D2" w:rsidRPr="00F848D2" w14:paraId="3521190A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F6BE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lastRenderedPageBreak/>
              <w:t>secretary_id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1B78A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EF67B2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F848D2">
              <w:rPr>
                <w:rFonts w:ascii="Times New Roman" w:hAnsi="Times New Roman" w:cs="Times New Roman"/>
                <w:lang w:val="en-US"/>
              </w:rPr>
              <w:t>FOREIGN KEY → users.id,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9DBC6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 xml:space="preserve">Идентификатор Секретаря, ссылающийся на таблицу </w:t>
            </w:r>
            <w:proofErr w:type="spellStart"/>
            <w:r w:rsidRPr="00F848D2">
              <w:rPr>
                <w:rFonts w:ascii="Times New Roman" w:hAnsi="Times New Roman" w:cs="Times New Roman"/>
              </w:rPr>
              <w:t>users</w:t>
            </w:r>
            <w:proofErr w:type="spellEnd"/>
            <w:r w:rsidRPr="00F848D2">
              <w:rPr>
                <w:rFonts w:ascii="Times New Roman" w:hAnsi="Times New Roman" w:cs="Times New Roman"/>
              </w:rPr>
              <w:t>.</w:t>
            </w:r>
          </w:p>
        </w:tc>
      </w:tr>
      <w:tr w:rsidR="00F848D2" w:rsidRPr="00F848D2" w14:paraId="19E7C10E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CA73D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receiver_id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BE05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96701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F848D2">
              <w:rPr>
                <w:rFonts w:ascii="Times New Roman" w:hAnsi="Times New Roman" w:cs="Times New Roman"/>
                <w:lang w:val="en-US"/>
              </w:rPr>
              <w:t>FOREIGN KEY → users.id, NOT 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A17A9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 xml:space="preserve">Идентификатор Принимающего лица, ссылающийся на таблицу </w:t>
            </w:r>
            <w:proofErr w:type="spellStart"/>
            <w:r w:rsidRPr="00F848D2">
              <w:rPr>
                <w:rFonts w:ascii="Times New Roman" w:hAnsi="Times New Roman" w:cs="Times New Roman"/>
              </w:rPr>
              <w:t>users</w:t>
            </w:r>
            <w:proofErr w:type="spellEnd"/>
            <w:r w:rsidRPr="00F848D2">
              <w:rPr>
                <w:rFonts w:ascii="Times New Roman" w:hAnsi="Times New Roman" w:cs="Times New Roman"/>
              </w:rPr>
              <w:t>.</w:t>
            </w:r>
          </w:p>
        </w:tc>
      </w:tr>
      <w:tr w:rsidR="00F848D2" w:rsidRPr="00F848D2" w14:paraId="5E9909E0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5E84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assigned_at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D2D30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B36D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DEFAULT CURRENT_TIMESTAMP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4D7D7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Время, когда было сделано назначение.</w:t>
            </w:r>
          </w:p>
        </w:tc>
      </w:tr>
      <w:tr w:rsidR="00F848D2" w:rsidRPr="00F848D2" w14:paraId="11B5F8D5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CCE1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848D2">
              <w:rPr>
                <w:rFonts w:ascii="Times New Roman" w:hAnsi="Times New Roman" w:cs="Times New Roman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1BEC0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B8D6F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DEFAULT 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ADA595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Флаг активности назначения (позволяет деактивировать без удаления).</w:t>
            </w:r>
          </w:p>
        </w:tc>
      </w:tr>
      <w:tr w:rsidR="00F848D2" w:rsidRPr="00F848D2" w14:paraId="12F1B939" w14:textId="77777777" w:rsidTr="00F848D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17C39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F848D2">
              <w:rPr>
                <w:rFonts w:ascii="Times New Roman" w:hAnsi="Times New Roman" w:cs="Times New Roman"/>
                <w:lang w:val="en-US"/>
              </w:rPr>
              <w:t>UNIQUE (</w:t>
            </w:r>
            <w:proofErr w:type="spellStart"/>
            <w:r w:rsidRPr="00F848D2">
              <w:rPr>
                <w:rFonts w:ascii="Times New Roman" w:hAnsi="Times New Roman" w:cs="Times New Roman"/>
                <w:lang w:val="en-US"/>
              </w:rPr>
              <w:t>secretary_id</w:t>
            </w:r>
            <w:proofErr w:type="spellEnd"/>
            <w:r w:rsidRPr="00F848D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848D2">
              <w:rPr>
                <w:rFonts w:ascii="Times New Roman" w:hAnsi="Times New Roman" w:cs="Times New Roman"/>
                <w:lang w:val="en-US"/>
              </w:rPr>
              <w:t>receiver_id</w:t>
            </w:r>
            <w:proofErr w:type="spellEnd"/>
            <w:r w:rsidRPr="00F848D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76B3E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A1F3D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D2859" w14:textId="77777777" w:rsidR="00F848D2" w:rsidRPr="00F848D2" w:rsidRDefault="00F848D2" w:rsidP="00F848D2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848D2">
              <w:rPr>
                <w:rFonts w:ascii="Times New Roman" w:hAnsi="Times New Roman" w:cs="Times New Roman"/>
              </w:rPr>
              <w:t>Гарантирует уникальность пары секретарь-руководитель.</w:t>
            </w:r>
          </w:p>
        </w:tc>
      </w:tr>
    </w:tbl>
    <w:p w14:paraId="5E5B7FD8" w14:textId="77777777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>2.2.2 Разработка логической ER-модели базы данных</w:t>
      </w:r>
    </w:p>
    <w:p w14:paraId="77446DE3" w14:textId="77777777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>Логическая ER-модель (</w:t>
      </w:r>
      <w:proofErr w:type="spellStart"/>
      <w:r w:rsidRPr="00F848D2">
        <w:rPr>
          <w:rFonts w:ascii="Times New Roman" w:hAnsi="Times New Roman" w:cs="Times New Roman"/>
        </w:rPr>
        <w:t>Entity-Relationship</w:t>
      </w:r>
      <w:proofErr w:type="spellEnd"/>
      <w:r w:rsidRPr="00F848D2">
        <w:rPr>
          <w:rFonts w:ascii="Times New Roman" w:hAnsi="Times New Roman" w:cs="Times New Roman"/>
        </w:rPr>
        <w:t xml:space="preserve"> Model) системы «Цифровая приёмная» описывает взаимосвязи между сущностями предметной области, абстрагируясь от конкретной реализации базы данных. Она служит основой для проектирования реляционной схемы и обеспечивает целостность и согласованность данных.</w:t>
      </w:r>
    </w:p>
    <w:p w14:paraId="1738974D" w14:textId="71BDBD91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>Основные взаимосвязи между сущностями</w:t>
      </w:r>
    </w:p>
    <w:p w14:paraId="711125EF" w14:textId="77777777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>Взаимосвязи между сущностями в системе «Цифровая приёмная» можно классифицировать по их кардинальности (один-к-одному, один-ко-многим, многие-ко-многим) и реализованы с использованием внешних ключей.</w:t>
      </w:r>
    </w:p>
    <w:p w14:paraId="39E92E2C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lastRenderedPageBreak/>
        <w:t>Пользователи и Роли (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roles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419D1AA3" w14:textId="73857E36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связи:</w:t>
      </w:r>
      <w:r w:rsidRPr="00F848D2">
        <w:rPr>
          <w:rFonts w:ascii="Times New Roman" w:hAnsi="Times New Roman" w:cs="Times New Roman"/>
        </w:rPr>
        <w:t xml:space="preserve"> Один-ко-многим</w:t>
      </w:r>
    </w:p>
    <w:p w14:paraId="4313B216" w14:textId="1A510E9F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Одна роль может быть назначена многим пользователям, но каждый пользователь имеет только одну роль.</w:t>
      </w:r>
    </w:p>
    <w:p w14:paraId="65A3CBC8" w14:textId="32AAA63B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role_id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roles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57CDB709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Встречи и Пользователи (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09F3A605" w14:textId="6347D294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 для каждой роли.</w:t>
      </w:r>
    </w:p>
    <w:p w14:paraId="6334C7CF" w14:textId="3EA7763B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Каждая встреча связана с одним посетителем (</w:t>
      </w:r>
      <w:proofErr w:type="spellStart"/>
      <w:r w:rsidRPr="00F848D2">
        <w:rPr>
          <w:rFonts w:ascii="Times New Roman" w:hAnsi="Times New Roman" w:cs="Times New Roman"/>
        </w:rPr>
        <w:t>visitor_id</w:t>
      </w:r>
      <w:proofErr w:type="spellEnd"/>
      <w:r w:rsidRPr="00F848D2">
        <w:rPr>
          <w:rFonts w:ascii="Times New Roman" w:hAnsi="Times New Roman" w:cs="Times New Roman"/>
        </w:rPr>
        <w:t>), одним принимающим лицом (</w:t>
      </w:r>
      <w:proofErr w:type="spellStart"/>
      <w:r w:rsidRPr="00F848D2">
        <w:rPr>
          <w:rFonts w:ascii="Times New Roman" w:hAnsi="Times New Roman" w:cs="Times New Roman"/>
        </w:rPr>
        <w:t>receiver_id</w:t>
      </w:r>
      <w:proofErr w:type="spellEnd"/>
      <w:r w:rsidRPr="00F848D2">
        <w:rPr>
          <w:rFonts w:ascii="Times New Roman" w:hAnsi="Times New Roman" w:cs="Times New Roman"/>
        </w:rPr>
        <w:t>) и одним пользователем, создавшим встречу (</w:t>
      </w:r>
      <w:proofErr w:type="spellStart"/>
      <w:r w:rsidRPr="00F848D2">
        <w:rPr>
          <w:rFonts w:ascii="Times New Roman" w:hAnsi="Times New Roman" w:cs="Times New Roman"/>
        </w:rPr>
        <w:t>created_by</w:t>
      </w:r>
      <w:proofErr w:type="spellEnd"/>
      <w:r w:rsidRPr="00F848D2">
        <w:rPr>
          <w:rFonts w:ascii="Times New Roman" w:hAnsi="Times New Roman" w:cs="Times New Roman"/>
        </w:rPr>
        <w:t>). Один пользователь может быть участником или создателем множества встреч.</w:t>
      </w:r>
    </w:p>
    <w:p w14:paraId="7AE240AA" w14:textId="23CC6864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Таблица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</w:rPr>
        <w:t xml:space="preserve"> содержит три внешних ключа (</w:t>
      </w:r>
      <w:proofErr w:type="spellStart"/>
      <w:r w:rsidRPr="00F848D2">
        <w:rPr>
          <w:rFonts w:ascii="Times New Roman" w:hAnsi="Times New Roman" w:cs="Times New Roman"/>
        </w:rPr>
        <w:t>visitor_id</w:t>
      </w:r>
      <w:proofErr w:type="spellEnd"/>
      <w:r w:rsidRPr="00F848D2">
        <w:rPr>
          <w:rFonts w:ascii="Times New Roman" w:hAnsi="Times New Roman" w:cs="Times New Roman"/>
        </w:rPr>
        <w:t xml:space="preserve">, </w:t>
      </w:r>
      <w:proofErr w:type="spellStart"/>
      <w:r w:rsidRPr="00F848D2">
        <w:rPr>
          <w:rFonts w:ascii="Times New Roman" w:hAnsi="Times New Roman" w:cs="Times New Roman"/>
        </w:rPr>
        <w:t>receiver_id</w:t>
      </w:r>
      <w:proofErr w:type="spellEnd"/>
      <w:r w:rsidRPr="00F848D2">
        <w:rPr>
          <w:rFonts w:ascii="Times New Roman" w:hAnsi="Times New Roman" w:cs="Times New Roman"/>
        </w:rPr>
        <w:t xml:space="preserve">, </w:t>
      </w:r>
      <w:proofErr w:type="spellStart"/>
      <w:r w:rsidRPr="00F848D2">
        <w:rPr>
          <w:rFonts w:ascii="Times New Roman" w:hAnsi="Times New Roman" w:cs="Times New Roman"/>
        </w:rPr>
        <w:t>created_by</w:t>
      </w:r>
      <w:proofErr w:type="spellEnd"/>
      <w:r w:rsidRPr="00F848D2">
        <w:rPr>
          <w:rFonts w:ascii="Times New Roman" w:hAnsi="Times New Roman" w:cs="Times New Roman"/>
        </w:rPr>
        <w:t xml:space="preserve">), каждый из которых ссылается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54D7AC3F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lang w:val="en-US"/>
        </w:rPr>
      </w:pPr>
      <w:r w:rsidRPr="00F848D2">
        <w:rPr>
          <w:rFonts w:ascii="Times New Roman" w:hAnsi="Times New Roman" w:cs="Times New Roman"/>
          <w:b/>
          <w:bCs/>
        </w:rPr>
        <w:t>Встречи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848D2">
        <w:rPr>
          <w:rFonts w:ascii="Times New Roman" w:hAnsi="Times New Roman" w:cs="Times New Roman"/>
          <w:b/>
          <w:bCs/>
        </w:rPr>
        <w:t>и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848D2">
        <w:rPr>
          <w:rFonts w:ascii="Times New Roman" w:hAnsi="Times New Roman" w:cs="Times New Roman"/>
          <w:b/>
          <w:bCs/>
        </w:rPr>
        <w:t>Статусы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848D2">
        <w:rPr>
          <w:rFonts w:ascii="Times New Roman" w:hAnsi="Times New Roman" w:cs="Times New Roman"/>
          <w:b/>
          <w:bCs/>
        </w:rPr>
        <w:t>встреч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F848D2">
        <w:rPr>
          <w:rFonts w:ascii="Times New Roman" w:hAnsi="Times New Roman" w:cs="Times New Roman"/>
          <w:lang w:val="en-US"/>
        </w:rPr>
        <w:t>appointments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848D2">
        <w:rPr>
          <w:rFonts w:ascii="Times New Roman" w:hAnsi="Times New Roman" w:cs="Times New Roman"/>
          <w:b/>
          <w:bCs/>
        </w:rPr>
        <w:t>и</w:t>
      </w:r>
      <w:r w:rsidRPr="00F848D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848D2">
        <w:rPr>
          <w:rFonts w:ascii="Times New Roman" w:hAnsi="Times New Roman" w:cs="Times New Roman"/>
          <w:lang w:val="en-US"/>
        </w:rPr>
        <w:t>appointment_statuses</w:t>
      </w:r>
      <w:proofErr w:type="spellEnd"/>
      <w:r w:rsidRPr="00F848D2">
        <w:rPr>
          <w:rFonts w:ascii="Times New Roman" w:hAnsi="Times New Roman" w:cs="Times New Roman"/>
          <w:b/>
          <w:bCs/>
          <w:lang w:val="en-US"/>
        </w:rPr>
        <w:t>)</w:t>
      </w:r>
    </w:p>
    <w:p w14:paraId="70F7DBB4" w14:textId="301A9B19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6FB47B07" w14:textId="5D97CE26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Каждая встреча имеет один текущий статус, но один статус может быть присвоен множеству встреч.</w:t>
      </w:r>
    </w:p>
    <w:p w14:paraId="79E0B872" w14:textId="396F7F77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status_id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appointment_statuses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3D10E5D3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Уведомления и Пользователи (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4C4DA598" w14:textId="5C221635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59D69F2B" w14:textId="0579BD65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Каждое уведомление адресовано одному пользователю, но один пользователь может получать множество уведомлений.</w:t>
      </w:r>
    </w:p>
    <w:p w14:paraId="19A5247E" w14:textId="2A6371E8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user_id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6F75B084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Уведомления и Встречи (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1101A161" w14:textId="00D7F70C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0698CF99" w14:textId="78620185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Каждое уведомление относится к одной конкретной встрече, но одна встреча может генерировать множество уведомлений.</w:t>
      </w:r>
    </w:p>
    <w:p w14:paraId="2F60CD64" w14:textId="62E147D8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appointment_id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2FB440A2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Уведомления и Типы уведомлений (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notification_types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31204F62" w14:textId="5AB6780B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3F9235D9" w14:textId="778E2579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Каждое уведомление имеет один тип, но один тип может быть использован для множества уведомлений.</w:t>
      </w:r>
    </w:p>
    <w:p w14:paraId="6728981A" w14:textId="183FCC78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lastRenderedPageBreak/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notifications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type_id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notification_types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1B600838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Элементы очереди и Встречи (</w:t>
      </w:r>
      <w:proofErr w:type="spellStart"/>
      <w:r w:rsidRPr="00F848D2">
        <w:rPr>
          <w:rFonts w:ascii="Times New Roman" w:hAnsi="Times New Roman" w:cs="Times New Roman"/>
        </w:rPr>
        <w:t>queue_items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4E281FF7" w14:textId="43D95230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745F157A" w14:textId="03B37FF0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Каждый элемент очереди соответствует одной встрече, но одна встреча может быть частью очереди.</w:t>
      </w:r>
    </w:p>
    <w:p w14:paraId="7EC7E5D9" w14:textId="6293C67F" w:rsidR="00F848D2" w:rsidRPr="00F848D2" w:rsidRDefault="00F848D2" w:rsidP="00F848D2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queue_items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appointment_id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55C9B1D6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Элементы очереди и Статусы очереди (</w:t>
      </w:r>
      <w:proofErr w:type="spellStart"/>
      <w:r w:rsidRPr="00F848D2">
        <w:rPr>
          <w:rFonts w:ascii="Times New Roman" w:hAnsi="Times New Roman" w:cs="Times New Roman"/>
        </w:rPr>
        <w:t>queue_items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queue_statuses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35B85042" w14:textId="368C2394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7AEBD4EE" w14:textId="2014CBEA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Каждый элемент очереди имеет один статус, но один статус может быть присвоен множеству элементов очереди.</w:t>
      </w:r>
    </w:p>
    <w:p w14:paraId="4454B050" w14:textId="58DF8295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queue_items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status_id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queue_statuses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7FFCBEA8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Вложения и Встречи (</w:t>
      </w:r>
      <w:proofErr w:type="spellStart"/>
      <w:r w:rsidRPr="00F848D2">
        <w:rPr>
          <w:rFonts w:ascii="Times New Roman" w:hAnsi="Times New Roman" w:cs="Times New Roman"/>
        </w:rPr>
        <w:t>attachments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1E2B2BD1" w14:textId="0E1F08C9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793CC345" w14:textId="77777777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Каждое вложение относится к одной встрече, но одна встреча может иметь множество вложений.</w:t>
      </w:r>
      <w:r w:rsidRPr="00F848D2">
        <w:rPr>
          <w:rFonts w:ascii="Times New Roman" w:hAnsi="Times New Roman" w:cs="Times New Roman"/>
          <w:vertAlign w:val="superscript"/>
        </w:rPr>
        <w:t>1</w:t>
      </w:r>
    </w:p>
    <w:p w14:paraId="2B1C1FCF" w14:textId="11A17F46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attachments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appointment_id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appointments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70FD17D8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Вложения и Пользователи (</w:t>
      </w:r>
      <w:proofErr w:type="spellStart"/>
      <w:r w:rsidRPr="00F848D2">
        <w:rPr>
          <w:rFonts w:ascii="Times New Roman" w:hAnsi="Times New Roman" w:cs="Times New Roman"/>
        </w:rPr>
        <w:t>attachments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3888BCE5" w14:textId="1EEE32C4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70C367BE" w14:textId="7B9C5E8B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Каждое вложение загружено одним пользователем, но один пользователь может загрузить множество вложений.</w:t>
      </w:r>
    </w:p>
    <w:p w14:paraId="136FD9F7" w14:textId="38E3EA97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attachments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uploaded_by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4509889C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Настройки интеграции и Лицензии (</w:t>
      </w:r>
      <w:proofErr w:type="spellStart"/>
      <w:r w:rsidRPr="00F848D2">
        <w:rPr>
          <w:rFonts w:ascii="Times New Roman" w:hAnsi="Times New Roman" w:cs="Times New Roman"/>
        </w:rPr>
        <w:t>integration_settings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F848D2">
        <w:rPr>
          <w:rFonts w:ascii="Times New Roman" w:hAnsi="Times New Roman" w:cs="Times New Roman"/>
        </w:rPr>
        <w:t>licenses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19CAA523" w14:textId="165EF294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-ко-одному.</w:t>
      </w:r>
    </w:p>
    <w:p w14:paraId="0E2DE8BD" w14:textId="1AAB7282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Каждая запись настроек интеграции связана с одной лицензией, но одна лицензия может иметь множество настроек интеграции (хотя в данной модели предполагается одна запись настроек на лицензию, связь остается </w:t>
      </w:r>
      <w:proofErr w:type="spellStart"/>
      <w:r w:rsidRPr="00F848D2">
        <w:rPr>
          <w:rFonts w:ascii="Times New Roman" w:hAnsi="Times New Roman" w:cs="Times New Roman"/>
        </w:rPr>
        <w:t>Many</w:t>
      </w:r>
      <w:proofErr w:type="spellEnd"/>
      <w:r w:rsidRPr="00F848D2">
        <w:rPr>
          <w:rFonts w:ascii="Times New Roman" w:hAnsi="Times New Roman" w:cs="Times New Roman"/>
        </w:rPr>
        <w:t>-</w:t>
      </w:r>
      <w:proofErr w:type="spellStart"/>
      <w:r w:rsidRPr="00F848D2">
        <w:rPr>
          <w:rFonts w:ascii="Times New Roman" w:hAnsi="Times New Roman" w:cs="Times New Roman"/>
        </w:rPr>
        <w:t>to</w:t>
      </w:r>
      <w:proofErr w:type="spellEnd"/>
      <w:r w:rsidRPr="00F848D2">
        <w:rPr>
          <w:rFonts w:ascii="Times New Roman" w:hAnsi="Times New Roman" w:cs="Times New Roman"/>
        </w:rPr>
        <w:t>-One для гибкости).</w:t>
      </w:r>
    </w:p>
    <w:p w14:paraId="124656E8" w14:textId="3E549BED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Реализация:</w:t>
      </w:r>
      <w:r w:rsidRPr="00F848D2">
        <w:rPr>
          <w:rFonts w:ascii="Times New Roman" w:hAnsi="Times New Roman" w:cs="Times New Roman"/>
        </w:rPr>
        <w:t xml:space="preserve"> В таблице </w:t>
      </w:r>
      <w:proofErr w:type="spellStart"/>
      <w:r w:rsidRPr="00F848D2">
        <w:rPr>
          <w:rFonts w:ascii="Times New Roman" w:hAnsi="Times New Roman" w:cs="Times New Roman"/>
        </w:rPr>
        <w:t>integration_settings</w:t>
      </w:r>
      <w:proofErr w:type="spellEnd"/>
      <w:r w:rsidRPr="00F848D2">
        <w:rPr>
          <w:rFonts w:ascii="Times New Roman" w:hAnsi="Times New Roman" w:cs="Times New Roman"/>
        </w:rPr>
        <w:t xml:space="preserve"> присутствует внешний ключ </w:t>
      </w:r>
      <w:proofErr w:type="spellStart"/>
      <w:r w:rsidRPr="00F848D2">
        <w:rPr>
          <w:rFonts w:ascii="Times New Roman" w:hAnsi="Times New Roman" w:cs="Times New Roman"/>
        </w:rPr>
        <w:t>license_id</w:t>
      </w:r>
      <w:proofErr w:type="spellEnd"/>
      <w:r w:rsidRPr="00F848D2">
        <w:rPr>
          <w:rFonts w:ascii="Times New Roman" w:hAnsi="Times New Roman" w:cs="Times New Roman"/>
        </w:rPr>
        <w:t xml:space="preserve">, ссылающийся на первичный ключ </w:t>
      </w:r>
      <w:proofErr w:type="spellStart"/>
      <w:r w:rsidRPr="00F848D2">
        <w:rPr>
          <w:rFonts w:ascii="Times New Roman" w:hAnsi="Times New Roman" w:cs="Times New Roman"/>
        </w:rPr>
        <w:t>id</w:t>
      </w:r>
      <w:proofErr w:type="spellEnd"/>
      <w:r w:rsidRPr="00F848D2">
        <w:rPr>
          <w:rFonts w:ascii="Times New Roman" w:hAnsi="Times New Roman" w:cs="Times New Roman"/>
        </w:rPr>
        <w:t xml:space="preserve"> таблицы </w:t>
      </w:r>
      <w:proofErr w:type="spellStart"/>
      <w:r w:rsidRPr="00F848D2">
        <w:rPr>
          <w:rFonts w:ascii="Times New Roman" w:hAnsi="Times New Roman" w:cs="Times New Roman"/>
        </w:rPr>
        <w:t>licenses</w:t>
      </w:r>
      <w:proofErr w:type="spellEnd"/>
      <w:r w:rsidRPr="00F848D2">
        <w:rPr>
          <w:rFonts w:ascii="Times New Roman" w:hAnsi="Times New Roman" w:cs="Times New Roman"/>
        </w:rPr>
        <w:t>.</w:t>
      </w:r>
    </w:p>
    <w:p w14:paraId="2F80B742" w14:textId="77777777" w:rsidR="00F848D2" w:rsidRPr="00F848D2" w:rsidRDefault="00F848D2" w:rsidP="00F848D2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Секретари и Принимающие лица (</w:t>
      </w:r>
      <w:proofErr w:type="spellStart"/>
      <w:r w:rsidRPr="00F848D2">
        <w:rPr>
          <w:rFonts w:ascii="Times New Roman" w:hAnsi="Times New Roman" w:cs="Times New Roman"/>
        </w:rPr>
        <w:t>users</w:t>
      </w:r>
      <w:proofErr w:type="spellEnd"/>
      <w:r w:rsidRPr="00F848D2">
        <w:rPr>
          <w:rFonts w:ascii="Times New Roman" w:hAnsi="Times New Roman" w:cs="Times New Roman"/>
          <w:b/>
          <w:bCs/>
        </w:rPr>
        <w:t xml:space="preserve"> через </w:t>
      </w:r>
      <w:proofErr w:type="spellStart"/>
      <w:r w:rsidRPr="00F848D2">
        <w:rPr>
          <w:rFonts w:ascii="Times New Roman" w:hAnsi="Times New Roman" w:cs="Times New Roman"/>
        </w:rPr>
        <w:t>secretary_receiver_assignments</w:t>
      </w:r>
      <w:proofErr w:type="spellEnd"/>
      <w:r w:rsidRPr="00F848D2">
        <w:rPr>
          <w:rFonts w:ascii="Times New Roman" w:hAnsi="Times New Roman" w:cs="Times New Roman"/>
          <w:b/>
          <w:bCs/>
        </w:rPr>
        <w:t>)</w:t>
      </w:r>
    </w:p>
    <w:p w14:paraId="7803228F" w14:textId="3A918FFD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lastRenderedPageBreak/>
        <w:t>Тип связи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Многие</w:t>
      </w:r>
      <w:proofErr w:type="gramEnd"/>
      <w:r w:rsidRPr="00F848D2">
        <w:rPr>
          <w:rFonts w:ascii="Times New Roman" w:hAnsi="Times New Roman" w:cs="Times New Roman"/>
        </w:rPr>
        <w:t>-ко-многим.</w:t>
      </w:r>
    </w:p>
    <w:p w14:paraId="2B51C202" w14:textId="0D44C8AA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Описание:</w:t>
      </w:r>
      <w:r w:rsidRPr="00F848D2">
        <w:rPr>
          <w:rFonts w:ascii="Times New Roman" w:hAnsi="Times New Roman" w:cs="Times New Roman"/>
        </w:rPr>
        <w:t xml:space="preserve"> Один Секретарь может быть назначен для управления расписаниями нескольких Принимающих лиц, и одно Принимающее лицо может иметь нескольких Секретарей, управляющих его расписанием. Эта связь формализует делегирование административных полномочий, где Секретарь управляет приёмами, связанными с </w:t>
      </w:r>
      <w:r w:rsidRPr="00F848D2">
        <w:rPr>
          <w:rFonts w:ascii="Times New Roman" w:hAnsi="Times New Roman" w:cs="Times New Roman"/>
          <w:i/>
          <w:iCs/>
        </w:rPr>
        <w:t>закреплёнными</w:t>
      </w:r>
      <w:r w:rsidRPr="00F848D2">
        <w:rPr>
          <w:rFonts w:ascii="Times New Roman" w:hAnsi="Times New Roman" w:cs="Times New Roman"/>
        </w:rPr>
        <w:t xml:space="preserve"> принимающими.</w:t>
      </w:r>
    </w:p>
    <w:p w14:paraId="7A8C9C84" w14:textId="009F62D8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  <w:b/>
          <w:bCs/>
        </w:rPr>
        <w:t>Реализация</w:t>
      </w:r>
      <w:proofErr w:type="gramStart"/>
      <w:r w:rsidRPr="00F848D2">
        <w:rPr>
          <w:rFonts w:ascii="Times New Roman" w:hAnsi="Times New Roman" w:cs="Times New Roman"/>
          <w:b/>
          <w:bCs/>
        </w:rPr>
        <w:t>:</w:t>
      </w:r>
      <w:r w:rsidRPr="00F848D2">
        <w:rPr>
          <w:rFonts w:ascii="Times New Roman" w:hAnsi="Times New Roman" w:cs="Times New Roman"/>
        </w:rPr>
        <w:t xml:space="preserve"> Для</w:t>
      </w:r>
      <w:proofErr w:type="gramEnd"/>
      <w:r w:rsidRPr="00F848D2">
        <w:rPr>
          <w:rFonts w:ascii="Times New Roman" w:hAnsi="Times New Roman" w:cs="Times New Roman"/>
        </w:rPr>
        <w:t xml:space="preserve"> реализации этой связи используется промежуточная таблица </w:t>
      </w:r>
      <w:proofErr w:type="spellStart"/>
      <w:r w:rsidRPr="00F848D2">
        <w:rPr>
          <w:rFonts w:ascii="Times New Roman" w:hAnsi="Times New Roman" w:cs="Times New Roman"/>
        </w:rPr>
        <w:t>secretary_receiver_assignments</w:t>
      </w:r>
      <w:proofErr w:type="spellEnd"/>
      <w:r w:rsidRPr="00F848D2">
        <w:rPr>
          <w:rFonts w:ascii="Times New Roman" w:hAnsi="Times New Roman" w:cs="Times New Roman"/>
        </w:rPr>
        <w:t xml:space="preserve">. Эта таблица содержит два внешних ключа: </w:t>
      </w:r>
      <w:proofErr w:type="spellStart"/>
      <w:r w:rsidRPr="00F848D2">
        <w:rPr>
          <w:rFonts w:ascii="Times New Roman" w:hAnsi="Times New Roman" w:cs="Times New Roman"/>
        </w:rPr>
        <w:t>secretary_id</w:t>
      </w:r>
      <w:proofErr w:type="spellEnd"/>
      <w:r w:rsidRPr="00F848D2">
        <w:rPr>
          <w:rFonts w:ascii="Times New Roman" w:hAnsi="Times New Roman" w:cs="Times New Roman"/>
        </w:rPr>
        <w:t xml:space="preserve"> (ссылающийся на users.id для пользователя с ролью «Секретарь») и </w:t>
      </w:r>
      <w:proofErr w:type="spellStart"/>
      <w:r w:rsidRPr="00F848D2">
        <w:rPr>
          <w:rFonts w:ascii="Times New Roman" w:hAnsi="Times New Roman" w:cs="Times New Roman"/>
        </w:rPr>
        <w:t>receiver_id</w:t>
      </w:r>
      <w:proofErr w:type="spellEnd"/>
      <w:r w:rsidRPr="00F848D2">
        <w:rPr>
          <w:rFonts w:ascii="Times New Roman" w:hAnsi="Times New Roman" w:cs="Times New Roman"/>
        </w:rPr>
        <w:t xml:space="preserve"> (ссылающийся на users.id для пользователя с ролью «Принимающее лицо). Композитный уникальный ключ </w:t>
      </w:r>
      <w:r w:rsidR="00EE174A" w:rsidRPr="00F848D2">
        <w:rPr>
          <w:rFonts w:ascii="Times New Roman" w:hAnsi="Times New Roman" w:cs="Times New Roman"/>
        </w:rPr>
        <w:t>по (</w:t>
      </w:r>
      <w:proofErr w:type="spellStart"/>
      <w:r w:rsidRPr="00F848D2">
        <w:rPr>
          <w:rFonts w:ascii="Times New Roman" w:hAnsi="Times New Roman" w:cs="Times New Roman"/>
        </w:rPr>
        <w:t>secretary_id</w:t>
      </w:r>
      <w:proofErr w:type="spellEnd"/>
      <w:r w:rsidRPr="00F848D2">
        <w:rPr>
          <w:rFonts w:ascii="Times New Roman" w:hAnsi="Times New Roman" w:cs="Times New Roman"/>
        </w:rPr>
        <w:t xml:space="preserve">, </w:t>
      </w:r>
      <w:proofErr w:type="spellStart"/>
      <w:r w:rsidRPr="00F848D2">
        <w:rPr>
          <w:rFonts w:ascii="Times New Roman" w:hAnsi="Times New Roman" w:cs="Times New Roman"/>
        </w:rPr>
        <w:t>receiver_</w:t>
      </w:r>
      <w:r w:rsidR="00EE174A" w:rsidRPr="00F848D2">
        <w:rPr>
          <w:rFonts w:ascii="Times New Roman" w:hAnsi="Times New Roman" w:cs="Times New Roman"/>
        </w:rPr>
        <w:t>id</w:t>
      </w:r>
      <w:proofErr w:type="spellEnd"/>
      <w:r w:rsidR="00EE174A" w:rsidRPr="00F848D2">
        <w:rPr>
          <w:rFonts w:ascii="Times New Roman" w:hAnsi="Times New Roman" w:cs="Times New Roman"/>
        </w:rPr>
        <w:t>)</w:t>
      </w:r>
      <w:r w:rsidRPr="00F848D2">
        <w:rPr>
          <w:rFonts w:ascii="Times New Roman" w:hAnsi="Times New Roman" w:cs="Times New Roman"/>
        </w:rPr>
        <w:t xml:space="preserve"> обеспечивает уникальность каждого назначения.</w:t>
      </w:r>
    </w:p>
    <w:p w14:paraId="7F5D7354" w14:textId="171E5665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F848D2">
        <w:rPr>
          <w:rFonts w:ascii="Times New Roman" w:hAnsi="Times New Roman" w:cs="Times New Roman"/>
          <w:b/>
          <w:bCs/>
        </w:rPr>
        <w:t>Логическая ER-диаграмма</w:t>
      </w:r>
    </w:p>
    <w:p w14:paraId="3F1E55A0" w14:textId="77777777" w:rsidR="00F848D2" w:rsidRPr="00F848D2" w:rsidRDefault="00F848D2" w:rsidP="00EE174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t>Логическая ER-диаграмма визуализирует описанные сущности и их взаимосвязи. Она демонстрирует структуру базы данных, где прямоугольники представляют сущности, а линии — связи между ними, с обозначением кардинальности.</w:t>
      </w:r>
    </w:p>
    <w:p w14:paraId="50E6C42B" w14:textId="2ECEDBCD" w:rsidR="00F848D2" w:rsidRDefault="0083463F" w:rsidP="00F848D2">
      <w:pPr>
        <w:spacing w:after="0" w:line="360" w:lineRule="auto"/>
        <w:rPr>
          <w:rFonts w:ascii="Times New Roman" w:hAnsi="Times New Roman" w:cs="Times New Roman"/>
        </w:rPr>
      </w:pPr>
      <w:r w:rsidRPr="0083463F">
        <w:rPr>
          <w:rFonts w:ascii="Times New Roman" w:hAnsi="Times New Roman" w:cs="Times New Roman"/>
          <w:lang w:val="en-US"/>
        </w:rPr>
        <w:drawing>
          <wp:inline distT="0" distB="0" distL="0" distR="0" wp14:anchorId="50D31ACB" wp14:editId="2A7790A0">
            <wp:extent cx="6211848" cy="4071068"/>
            <wp:effectExtent l="0" t="0" r="0" b="5715"/>
            <wp:docPr id="435779581" name="Рисунок 1" descr="Изображение выглядит как текст, диаграмма, План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79581" name="Рисунок 1" descr="Изображение выглядит как текст, диаграмма, План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111" cy="407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2CF" w14:textId="3B45F98D" w:rsidR="0083463F" w:rsidRPr="0083463F" w:rsidRDefault="0083463F" w:rsidP="0083463F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2F27A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6</w:t>
      </w:r>
      <w:r w:rsidRPr="002F27A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Диаграмма связей</w:t>
      </w:r>
    </w:p>
    <w:p w14:paraId="18DB2117" w14:textId="77777777" w:rsidR="0083463F" w:rsidRPr="00F848D2" w:rsidRDefault="0083463F" w:rsidP="00F848D2">
      <w:pPr>
        <w:spacing w:after="0" w:line="360" w:lineRule="auto"/>
        <w:rPr>
          <w:rFonts w:ascii="Times New Roman" w:hAnsi="Times New Roman" w:cs="Times New Roman"/>
        </w:rPr>
      </w:pPr>
    </w:p>
    <w:p w14:paraId="40008741" w14:textId="77777777" w:rsidR="00F848D2" w:rsidRPr="00F848D2" w:rsidRDefault="00F848D2" w:rsidP="00F848D2">
      <w:pPr>
        <w:spacing w:after="0" w:line="360" w:lineRule="auto"/>
        <w:rPr>
          <w:rFonts w:ascii="Times New Roman" w:hAnsi="Times New Roman" w:cs="Times New Roman"/>
        </w:rPr>
      </w:pPr>
      <w:r w:rsidRPr="00F848D2">
        <w:rPr>
          <w:rFonts w:ascii="Times New Roman" w:hAnsi="Times New Roman" w:cs="Times New Roman"/>
        </w:rPr>
        <w:lastRenderedPageBreak/>
        <w:t>Эта логическая модель обеспечивает прочную основу для дальнейшего проектирования физической базы данных, гарантируя, что все ключевые бизнес-правила и взаимосвязи между данными будут корректно реализованы.</w:t>
      </w:r>
    </w:p>
    <w:p w14:paraId="4C0C2354" w14:textId="77777777" w:rsidR="008F5110" w:rsidRPr="00F848D2" w:rsidRDefault="008F5110" w:rsidP="00F848D2">
      <w:pPr>
        <w:spacing w:after="0" w:line="360" w:lineRule="auto"/>
      </w:pPr>
    </w:p>
    <w:sectPr w:rsidR="008F5110" w:rsidRPr="00F8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297D"/>
    <w:multiLevelType w:val="multilevel"/>
    <w:tmpl w:val="AFC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C3CA8"/>
    <w:multiLevelType w:val="hybridMultilevel"/>
    <w:tmpl w:val="769A7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87322">
    <w:abstractNumId w:val="0"/>
  </w:num>
  <w:num w:numId="2" w16cid:durableId="52679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B0"/>
    <w:rsid w:val="00120A73"/>
    <w:rsid w:val="00621767"/>
    <w:rsid w:val="006F0B7D"/>
    <w:rsid w:val="0083463F"/>
    <w:rsid w:val="00867FE4"/>
    <w:rsid w:val="008F5110"/>
    <w:rsid w:val="00B400B0"/>
    <w:rsid w:val="00C202EA"/>
    <w:rsid w:val="00EE174A"/>
    <w:rsid w:val="00F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4E82"/>
  <w15:chartTrackingRefBased/>
  <w15:docId w15:val="{FF6D3B9D-9296-463F-9C36-285FA3BA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0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0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0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0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0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0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0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0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00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00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00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00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00B0"/>
    <w:rPr>
      <w:b/>
      <w:bCs/>
      <w:smallCaps/>
      <w:color w:val="0F4761" w:themeColor="accent1" w:themeShade="BF"/>
      <w:spacing w:val="5"/>
    </w:rPr>
  </w:style>
  <w:style w:type="paragraph" w:styleId="ac">
    <w:name w:val="Revision"/>
    <w:hidden/>
    <w:uiPriority w:val="99"/>
    <w:semiHidden/>
    <w:rsid w:val="00F84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Зворыкин</dc:creator>
  <cp:keywords/>
  <dc:description/>
  <cp:lastModifiedBy>Никита Зворыкин</cp:lastModifiedBy>
  <cp:revision>2</cp:revision>
  <dcterms:created xsi:type="dcterms:W3CDTF">2025-06-05T02:16:00Z</dcterms:created>
  <dcterms:modified xsi:type="dcterms:W3CDTF">2025-06-05T03:01:00Z</dcterms:modified>
</cp:coreProperties>
</file>