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mbria Math" w:hAnsi="Cambria Math"/>
          <w:lang w:eastAsia="ko-KR"/>
        </w:rPr>
        <w:id w:val="-2129384759"/>
        <w:docPartObj>
          <w:docPartGallery w:val="Cover Pages"/>
          <w:docPartUnique/>
        </w:docPartObj>
      </w:sdtPr>
      <w:sdtContent>
        <w:p w14:paraId="3C41EB32" w14:textId="57810722" w:rsidR="006A5FF2" w:rsidRPr="00B95300" w:rsidRDefault="005D3B61">
          <w:pPr>
            <w:pStyle w:val="Header"/>
            <w:rPr>
              <w:rFonts w:ascii="Cambria Math" w:hAnsi="Cambria Math"/>
            </w:rPr>
          </w:pPr>
          <w:r w:rsidRPr="00B95300">
            <w:rPr>
              <w:rFonts w:ascii="Cambria Math" w:hAnsi="Cambria Math"/>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anchorId="53F7EC14" wp14:editId="735FF804">
                    <wp:simplePos x="0" y="0"/>
                    <wp:positionH relativeFrom="page">
                      <wp:align>left</wp:align>
                    </wp:positionH>
                    <wp:positionV relativeFrom="page">
                      <wp:align>top</wp:align>
                    </wp:positionV>
                    <wp:extent cx="7072630" cy="12547600"/>
                    <wp:effectExtent l="0" t="0" r="0" b="63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2547600"/>
                            </a:xfrm>
                            <a:prstGeom prst="rect">
                              <a:avLst/>
                            </a:prstGeom>
                            <a:solidFill>
                              <a:srgbClr val="181F38"/>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48858086" w:rsidR="006A5FF2" w:rsidRPr="00861313" w:rsidRDefault="00C23E90" w:rsidP="002829ED">
                                    <w:pPr>
                                      <w:pStyle w:val="Subtitle"/>
                                      <w:spacing w:before="1600"/>
                                      <w:rPr>
                                        <w:rFonts w:asciiTheme="majorHAnsi" w:hAnsiTheme="majorHAnsi"/>
                                        <w:color w:val="FFFFFF" w:themeColor="background1"/>
                                        <w:kern w:val="28"/>
                                        <w:sz w:val="108"/>
                                        <w:szCs w:val="108"/>
                                        <w14:ligatures w14:val="standard"/>
                                        <w14:numForm w14:val="oldStyle"/>
                                      </w:rPr>
                                    </w:pPr>
                                    <w:r>
                                      <w:rPr>
                                        <w:rFonts w:asciiTheme="majorHAnsi" w:hAnsiTheme="majorHAnsi"/>
                                        <w:color w:val="FFFFFF" w:themeColor="background1"/>
                                        <w:kern w:val="28"/>
                                        <w:sz w:val="108"/>
                                        <w:szCs w:val="108"/>
                                        <w14:ligatures w14:val="standard"/>
                                        <w14:numForm w14:val="oldStyle"/>
                                      </w:rPr>
                                      <w:t>QS</w:t>
                                    </w:r>
                                    <w:r w:rsidR="00FC7772">
                                      <w:rPr>
                                        <w:rFonts w:asciiTheme="majorHAnsi" w:hAnsiTheme="majorHAnsi"/>
                                        <w:color w:val="FFFFFF" w:themeColor="background1"/>
                                        <w:kern w:val="28"/>
                                        <w:sz w:val="108"/>
                                        <w:szCs w:val="108"/>
                                        <w14:ligatures w14:val="standard"/>
                                        <w14:numForm w14:val="oldStyle"/>
                                      </w:rPr>
                                      <w:t>C</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07CFD434" w:rsidR="006A5FF2" w:rsidRPr="00861313" w:rsidRDefault="00E77F04">
                                    <w:pPr>
                                      <w:pStyle w:val="Subtitle"/>
                                      <w:rPr>
                                        <w:color w:val="FFFFFF" w:themeColor="background1"/>
                                      </w:rPr>
                                    </w:pPr>
                                    <w:r w:rsidRPr="00861313">
                                      <w:rPr>
                                        <w:color w:val="FFFFFF" w:themeColor="background1"/>
                                      </w:rPr>
                                      <w:t xml:space="preserve">The </w:t>
                                    </w:r>
                                    <w:r w:rsidR="00C23E90">
                                      <w:rPr>
                                        <w:color w:val="FFFFFF" w:themeColor="background1"/>
                                      </w:rPr>
                                      <w:t xml:space="preserve">Quantum Secure </w:t>
                                    </w:r>
                                    <w:r w:rsidR="00FC7772">
                                      <w:rPr>
                                        <w:color w:val="FFFFFF" w:themeColor="background1"/>
                                      </w:rPr>
                                      <w:t>Cryptographic library</w:t>
                                    </w:r>
                                  </w:p>
                                </w:sdtContent>
                              </w:sdt>
                              <w:sdt>
                                <w:sdtPr>
                                  <w:rPr>
                                    <w:color w:val="FFFFFF" w:themeColor="background1"/>
                                    <w:sz w:val="22"/>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3DC6BB3B" w:rsidR="006A5FF2" w:rsidRPr="004C5FB3" w:rsidRDefault="00481F08">
                                    <w:pPr>
                                      <w:rPr>
                                        <w:color w:val="FFFFFF" w:themeColor="background1"/>
                                        <w:sz w:val="22"/>
                                      </w:rPr>
                                    </w:pPr>
                                    <w:r w:rsidRPr="004C5FB3">
                                      <w:rPr>
                                        <w:color w:val="FFFFFF" w:themeColor="background1"/>
                                        <w:sz w:val="22"/>
                                      </w:rPr>
                                      <w:t xml:space="preserve">A </w:t>
                                    </w:r>
                                    <w:r w:rsidR="00FC7772">
                                      <w:rPr>
                                        <w:color w:val="FFFFFF" w:themeColor="background1"/>
                                        <w:sz w:val="22"/>
                                      </w:rPr>
                                      <w:t>C language</w:t>
                                    </w:r>
                                    <w:r w:rsidR="00E90E5E">
                                      <w:rPr>
                                        <w:color w:val="FFFFFF" w:themeColor="background1"/>
                                        <w:sz w:val="22"/>
                                      </w:rPr>
                                      <w:t xml:space="preserve"> cryptographic</w:t>
                                    </w:r>
                                    <w:r w:rsidR="00FC7772">
                                      <w:rPr>
                                        <w:color w:val="FFFFFF" w:themeColor="background1"/>
                                        <w:sz w:val="22"/>
                                      </w:rPr>
                                      <w:t xml:space="preserve"> tool-kit, used to develop the secure solutions of tomorrow</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B5E7030" w:rsidR="00023FAA" w:rsidRDefault="00023FAA"/>
                              <w:p w14:paraId="4102A22D" w14:textId="77777777" w:rsidR="00481F08" w:rsidRDefault="00481F08"/>
                              <w:p w14:paraId="34117140" w14:textId="1C326810" w:rsidR="00481F08" w:rsidRDefault="00481F08"/>
                              <w:p w14:paraId="71E4BDCD" w14:textId="77777777" w:rsidR="00481F08" w:rsidRDefault="00481F08"/>
                              <w:p w14:paraId="79D59E80" w14:textId="62A286CE" w:rsidR="00207B55" w:rsidRDefault="00207B55">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1A7750" w14:textId="08CC80DB"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81465" w14:textId="21B3416F"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80C4" w14:textId="3343FA4B"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E5E557" w14:textId="7B9C1783"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3F05C9" w14:textId="42CDB9F9"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6A02" w14:textId="4C43C5CA"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7A1E9" w14:textId="42DB4515"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5FD82" w14:textId="77777777"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435C4C94" w:rsidR="00023FAA" w:rsidRPr="00861313" w:rsidRDefault="00491615" w:rsidP="00BA519B">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 Corporation</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1005840" tIns="45720" rIns="274320" bIns="2834640" numCol="1" spcCol="0" rtlCol="0" fromWordArt="0" anchor="t" anchorCtr="0" forceAA="0" compatLnSpc="1">
                            <a:prstTxWarp prst="textNoShape">
                              <a:avLst/>
                            </a:prstTxWarp>
                            <a:noAutofit/>
                          </wps:bodyPr>
                        </wps:wsp>
                      </a:graphicData>
                    </a:graphic>
                    <wp14:sizeRelH relativeFrom="page">
                      <wp14:pctWidth>91000</wp14:pctWidth>
                    </wp14:sizeRelH>
                    <wp14:sizeRelV relativeFrom="page">
                      <wp14:pctHeight>0</wp14:pctHeight>
                    </wp14:sizeRelV>
                  </wp:anchor>
                </w:drawing>
              </mc:Choice>
              <mc:Fallback>
                <w:pict>
                  <v:rect w14:anchorId="53F7EC14" id="Rectangle 16" o:spid="_x0000_s1026" style="position:absolute;margin-left:0;margin-top:0;width:556.9pt;height:988pt;z-index:251658240;visibility:visible;mso-wrap-style:square;mso-width-percent:910;mso-height-percent:0;mso-wrap-distance-left:9pt;mso-wrap-distance-top:0;mso-wrap-distance-right:9pt;mso-wrap-distance-bottom:0;mso-position-horizontal:left;mso-position-horizontal-relative:page;mso-position-vertical:top;mso-position-vertical-relative:page;mso-width-percent:91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" fillcolor="#181f38" stroked="f" strokeweight="2pt">
                    <v:textbox inset="79.2pt,,21.6pt,223.2pt">
                      <w:txbxContent>
                        <w:sdt>
                          <w:sdtPr>
                            <w:rPr>
                              <w:rFonts w:asciiTheme="majorHAnsi" w:hAnsiTheme="majorHAnsi"/>
                              <w:color w:val="FFFFFF" w:themeColor="background1"/>
                              <w:kern w:val="28"/>
                              <w:sz w:val="108"/>
                              <w:szCs w:val="108"/>
                              <w14:ligatures w14:val="standard"/>
                              <w14:numForm w14:val="oldStyle"/>
                            </w:rPr>
                            <w:alias w:val="Title"/>
                            <w:tag w:val="Title"/>
                            <w:id w:val="-1519844660"/>
                            <w:placeholder>
                              <w:docPart w:val="BEA8A8B38D9240729E62BE32D3DA5F95"/>
                            </w:placeholder>
                            <w:dataBinding w:prefixMappings="xmlns:ns0='http://schemas.openxmlformats.org/package/2006/metadata/core-properties' xmlns:ns1='http://purl.org/dc/elements/1.1/'" w:xpath="/ns0:coreProperties[1]/ns1:title[1]" w:storeItemID="{6C3C8BC8-F283-45AE-878A-BAB7291924A1}"/>
                            <w:text/>
                          </w:sdtPr>
                          <w:sdtContent>
                            <w:p w14:paraId="59F2352D" w14:textId="48858086" w:rsidR="006A5FF2" w:rsidRPr="00861313" w:rsidRDefault="00C23E90" w:rsidP="002829ED">
                              <w:pPr>
                                <w:pStyle w:val="Subtitle"/>
                                <w:spacing w:before="1600"/>
                                <w:rPr>
                                  <w:rFonts w:asciiTheme="majorHAnsi" w:hAnsiTheme="majorHAnsi"/>
                                  <w:color w:val="FFFFFF" w:themeColor="background1"/>
                                  <w:kern w:val="28"/>
                                  <w:sz w:val="108"/>
                                  <w:szCs w:val="108"/>
                                  <w14:ligatures w14:val="standard"/>
                                  <w14:numForm w14:val="oldStyle"/>
                                </w:rPr>
                              </w:pPr>
                              <w:r>
                                <w:rPr>
                                  <w:rFonts w:asciiTheme="majorHAnsi" w:hAnsiTheme="majorHAnsi"/>
                                  <w:color w:val="FFFFFF" w:themeColor="background1"/>
                                  <w:kern w:val="28"/>
                                  <w:sz w:val="108"/>
                                  <w:szCs w:val="108"/>
                                  <w14:ligatures w14:val="standard"/>
                                  <w14:numForm w14:val="oldStyle"/>
                                </w:rPr>
                                <w:t>QS</w:t>
                              </w:r>
                              <w:r w:rsidR="00FC7772">
                                <w:rPr>
                                  <w:rFonts w:asciiTheme="majorHAnsi" w:hAnsiTheme="majorHAnsi"/>
                                  <w:color w:val="FFFFFF" w:themeColor="background1"/>
                                  <w:kern w:val="28"/>
                                  <w:sz w:val="108"/>
                                  <w:szCs w:val="108"/>
                                  <w14:ligatures w14:val="standard"/>
                                  <w14:numForm w14:val="oldStyle"/>
                                </w:rPr>
                                <w:t>C</w:t>
                              </w:r>
                            </w:p>
                          </w:sdtContent>
                        </w:sdt>
                        <w:sdt>
                          <w:sdtPr>
                            <w:rPr>
                              <w:color w:val="FFFFFF" w:themeColor="background1"/>
                            </w:rPr>
                            <w:alias w:val="Subtitle"/>
                            <w:id w:val="-1879006585"/>
                            <w:placeholder>
                              <w:docPart w:val="FA16A10ACA9D436E87650A09919E9EF7"/>
                            </w:placeholder>
                            <w:dataBinding w:prefixMappings="xmlns:ns0='http://schemas.openxmlformats.org/package/2006/metadata/core-properties' xmlns:ns1='http://purl.org/dc/elements/1.1/'" w:xpath="/ns0:coreProperties[1]/ns1:subject[1]" w:storeItemID="{6C3C8BC8-F283-45AE-878A-BAB7291924A1}"/>
                            <w:text/>
                          </w:sdtPr>
                          <w:sdtContent>
                            <w:p w14:paraId="3BEEE4E0" w14:textId="07CFD434" w:rsidR="006A5FF2" w:rsidRPr="00861313" w:rsidRDefault="00E77F04">
                              <w:pPr>
                                <w:pStyle w:val="Subtitle"/>
                                <w:rPr>
                                  <w:color w:val="FFFFFF" w:themeColor="background1"/>
                                </w:rPr>
                              </w:pPr>
                              <w:r w:rsidRPr="00861313">
                                <w:rPr>
                                  <w:color w:val="FFFFFF" w:themeColor="background1"/>
                                </w:rPr>
                                <w:t xml:space="preserve">The </w:t>
                              </w:r>
                              <w:r w:rsidR="00C23E90">
                                <w:rPr>
                                  <w:color w:val="FFFFFF" w:themeColor="background1"/>
                                </w:rPr>
                                <w:t xml:space="preserve">Quantum Secure </w:t>
                              </w:r>
                              <w:r w:rsidR="00FC7772">
                                <w:rPr>
                                  <w:color w:val="FFFFFF" w:themeColor="background1"/>
                                </w:rPr>
                                <w:t>Cryptographic library</w:t>
                              </w:r>
                            </w:p>
                          </w:sdtContent>
                        </w:sdt>
                        <w:sdt>
                          <w:sdtPr>
                            <w:rPr>
                              <w:color w:val="FFFFFF" w:themeColor="background1"/>
                              <w:sz w:val="22"/>
                            </w:rPr>
                            <w:alias w:val="Abstract"/>
                            <w:id w:val="-2111879622"/>
                            <w:placeholder>
                              <w:docPart w:val="4E7A654E2ECB4081A901AA1A81260374"/>
                            </w:placeholder>
                            <w:dataBinding w:prefixMappings="xmlns:ns0='http://schemas.microsoft.com/office/2006/coverPageProps'" w:xpath="/ns0:CoverPageProperties[1]/ns0:Abstract[1]" w:storeItemID="{55AF091B-3C7A-41E3-B477-F2FDAA23CFDA}"/>
                            <w:text/>
                          </w:sdtPr>
                          <w:sdtContent>
                            <w:p w14:paraId="56CF43EF" w14:textId="3DC6BB3B" w:rsidR="006A5FF2" w:rsidRPr="004C5FB3" w:rsidRDefault="00481F08">
                              <w:pPr>
                                <w:rPr>
                                  <w:color w:val="FFFFFF" w:themeColor="background1"/>
                                  <w:sz w:val="22"/>
                                </w:rPr>
                              </w:pPr>
                              <w:r w:rsidRPr="004C5FB3">
                                <w:rPr>
                                  <w:color w:val="FFFFFF" w:themeColor="background1"/>
                                  <w:sz w:val="22"/>
                                </w:rPr>
                                <w:t xml:space="preserve">A </w:t>
                              </w:r>
                              <w:r w:rsidR="00FC7772">
                                <w:rPr>
                                  <w:color w:val="FFFFFF" w:themeColor="background1"/>
                                  <w:sz w:val="22"/>
                                </w:rPr>
                                <w:t>C language</w:t>
                              </w:r>
                              <w:r w:rsidR="00E90E5E">
                                <w:rPr>
                                  <w:color w:val="FFFFFF" w:themeColor="background1"/>
                                  <w:sz w:val="22"/>
                                </w:rPr>
                                <w:t xml:space="preserve"> cryptographic</w:t>
                              </w:r>
                              <w:r w:rsidR="00FC7772">
                                <w:rPr>
                                  <w:color w:val="FFFFFF" w:themeColor="background1"/>
                                  <w:sz w:val="22"/>
                                </w:rPr>
                                <w:t xml:space="preserve"> tool-kit, used to develop the secure solutions of tomorrow</w:t>
                              </w:r>
                            </w:p>
                          </w:sdtContent>
                        </w:sdt>
                        <w:p w14:paraId="686E0A81" w14:textId="0A2641D0" w:rsidR="006A5FF2" w:rsidRDefault="006A5FF2"/>
                        <w:p w14:paraId="78B77A03" w14:textId="31D0C0CC" w:rsidR="00023FAA" w:rsidRDefault="00023FAA"/>
                        <w:p w14:paraId="308127C1" w14:textId="65DEE230" w:rsidR="00023FAA" w:rsidRDefault="00023FAA"/>
                        <w:p w14:paraId="32984BCA" w14:textId="17A063FE" w:rsidR="00023FAA" w:rsidRDefault="00023FAA"/>
                        <w:p w14:paraId="7F28D86B" w14:textId="5D037635" w:rsidR="00023FAA" w:rsidRDefault="00023FAA"/>
                        <w:p w14:paraId="68DABA79" w14:textId="2A30B163" w:rsidR="00023FAA" w:rsidRDefault="00023FAA"/>
                        <w:p w14:paraId="2911FF5A" w14:textId="327DF81D" w:rsidR="00023FAA" w:rsidRDefault="00023FAA"/>
                        <w:p w14:paraId="25A430E7" w14:textId="26F4C285" w:rsidR="00023FAA" w:rsidRDefault="00023FAA"/>
                        <w:p w14:paraId="16D72F6D" w14:textId="58432A89" w:rsidR="00023FAA" w:rsidRDefault="00023FAA"/>
                        <w:p w14:paraId="23C39D9E" w14:textId="228273B1" w:rsidR="00023FAA" w:rsidRDefault="00023FAA"/>
                        <w:p w14:paraId="019D171C" w14:textId="0B5E7030" w:rsidR="00023FAA" w:rsidRDefault="00023FAA"/>
                        <w:p w14:paraId="4102A22D" w14:textId="77777777" w:rsidR="00481F08" w:rsidRDefault="00481F08"/>
                        <w:p w14:paraId="34117140" w14:textId="1C326810" w:rsidR="00481F08" w:rsidRDefault="00481F08"/>
                        <w:p w14:paraId="71E4BDCD" w14:textId="77777777" w:rsidR="00481F08" w:rsidRDefault="00481F08"/>
                        <w:p w14:paraId="79D59E80" w14:textId="62A286CE" w:rsidR="00207B55" w:rsidRDefault="00207B55">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1A7750" w14:textId="08CC80DB"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781465" w14:textId="21B3416F"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380C4" w14:textId="3343FA4B" w:rsidR="005D3B61" w:rsidRDefault="005D3B61">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E5E557" w14:textId="7B9C1783"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3F05C9" w14:textId="42CDB9F9"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6A02" w14:textId="4C43C5CA"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7A1E9" w14:textId="42DB4515"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5FD82" w14:textId="77777777" w:rsidR="004C5FB3" w:rsidRDefault="004C5FB3">
                          <w:pPr>
                            <w:rPr>
                              <w:color w:val="022A52" w:themeColor="background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A7342" w14:textId="435C4C94" w:rsidR="00023FAA" w:rsidRPr="00861313" w:rsidRDefault="00491615" w:rsidP="00BA519B">
                          <w:pPr>
                            <w:ind w:right="720"/>
                            <w:jc w:val="right"/>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Quantum Resistant Cryptographic Solutions Corporation</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1AF7" w:rsidRPr="00861313">
                            <w:rPr>
                              <w:rFonts w:cstheme="minorHAnsi"/>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41AF7" w:rsidRPr="00861313">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page" anchory="page"/>
                  </v:rect>
                </w:pict>
              </mc:Fallback>
            </mc:AlternateContent>
          </w:r>
          <w:r w:rsidR="004F3853" w:rsidRPr="00B95300">
            <w:rPr>
              <w:rFonts w:ascii="Cambria Math" w:hAnsi="Cambria Math"/>
              <w:noProof/>
            </w:rPr>
            <mc:AlternateContent>
              <mc:Choice Requires="wps">
                <w:drawing>
                  <wp:anchor distT="0" distB="0" distL="114300" distR="114300" simplePos="0" relativeHeight="251659264" behindDoc="0" locked="0" layoutInCell="1" allowOverlap="1" wp14:anchorId="23555D78" wp14:editId="1E0ABD6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508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F84EB0"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3555D78" id="Rectangle 12" o:spid="_x0000_s1027"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" fillcolor="#022a52 [3214]" stroked="f" strokeweight="2pt">
                    <v:textbox>
                      <w:txbxContent>
                        <w:p w14:paraId="27F84EB0" w14:textId="77777777" w:rsidR="006A5FF2" w:rsidRDefault="006A5FF2">
                          <w:pPr>
                            <w:rPr>
                              <w:rFonts w:eastAsia="Times New Roman"/>
                            </w:rPr>
                          </w:pPr>
                        </w:p>
                      </w:txbxContent>
                    </v:textbox>
                    <w10:wrap anchorx="page" anchory="page"/>
                  </v:rect>
                </w:pict>
              </mc:Fallback>
            </mc:AlternateContent>
          </w:r>
        </w:p>
        <w:p w14:paraId="47E8A6D2" w14:textId="40401FBC" w:rsidR="006A5FF2" w:rsidRPr="00B95300" w:rsidRDefault="006A5FF2">
          <w:pPr>
            <w:pStyle w:val="Title"/>
            <w:rPr>
              <w:rFonts w:ascii="Cambria Math" w:hAnsi="Cambria Math"/>
            </w:rPr>
          </w:pPr>
        </w:p>
        <w:p w14:paraId="43548EF8" w14:textId="1D12061B" w:rsidR="006A5FF2" w:rsidRPr="00B95300" w:rsidRDefault="004F3853">
          <w:pPr>
            <w:spacing w:after="200" w:line="276" w:lineRule="auto"/>
            <w:rPr>
              <w:rFonts w:ascii="Cambria Math" w:hAnsi="Cambria Math"/>
            </w:rPr>
          </w:pPr>
          <w:r w:rsidRPr="00B95300">
            <w:rPr>
              <w:rFonts w:ascii="Cambria Math" w:hAnsi="Cambria Math"/>
            </w:rPr>
            <w:br w:type="page"/>
          </w:r>
        </w:p>
      </w:sdtContent>
    </w:sdt>
    <w:sdt>
      <w:sdtPr>
        <w:rPr>
          <w:rFonts w:ascii="Cambria Math" w:hAnsi="Cambria Math"/>
        </w:rPr>
        <w:id w:val="633372245"/>
        <w:placeholder>
          <w:docPart w:val="2F6D42580F554521AC4BEA51CA81A306"/>
        </w:placeholder>
        <w:temporary/>
        <w:dataBinding w:prefixMappings="xmlns:ns0='http://schemas.openxmlformats.org/package/2006/metadata/core-properties' xmlns:ns1='http://purl.org/dc/elements/1.1/'" w:xpath="/ns0:coreProperties[1]/ns1:title[1]" w:storeItemID="{6C3C8BC8-F283-45AE-878A-BAB7291924A1}"/>
        <w:text/>
      </w:sdtPr>
      <w:sdtContent>
        <w:p w14:paraId="1DFDA147" w14:textId="5A8BACAD" w:rsidR="006A5FF2" w:rsidRPr="00B95300" w:rsidRDefault="00FC7772">
          <w:pPr>
            <w:pStyle w:val="Title"/>
            <w:rPr>
              <w:rFonts w:ascii="Cambria Math" w:hAnsi="Cambria Math"/>
            </w:rPr>
          </w:pPr>
          <w:r w:rsidRPr="00B95300">
            <w:rPr>
              <w:rFonts w:ascii="Cambria Math" w:hAnsi="Cambria Math"/>
            </w:rPr>
            <w:t>QSC</w:t>
          </w:r>
        </w:p>
      </w:sdtContent>
    </w:sdt>
    <w:p w14:paraId="2620EAD3" w14:textId="3A429E33" w:rsidR="006A5FF2" w:rsidRPr="00B95300" w:rsidRDefault="00000000">
      <w:pPr>
        <w:pStyle w:val="Subtitle"/>
        <w:rPr>
          <w:rFonts w:ascii="Cambria Math" w:hAnsi="Cambria Math"/>
        </w:rPr>
      </w:pPr>
      <w:sdt>
        <w:sdtPr>
          <w:rPr>
            <w:rFonts w:ascii="Cambria Math" w:hAnsi="Cambria Math"/>
          </w:rPr>
          <w:id w:val="1161806749"/>
          <w:placeholder>
            <w:docPart w:val="474B34BE3B8D4D4DA92DDA6F27BEFAC4"/>
          </w:placeholder>
          <w:dataBinding w:prefixMappings="xmlns:ns0='http://schemas.openxmlformats.org/package/2006/metadata/core-properties' xmlns:ns1='http://purl.org/dc/elements/1.1/'" w:xpath="/ns0:coreProperties[1]/ns1:subject[1]" w:storeItemID="{6C3C8BC8-F283-45AE-878A-BAB7291924A1}"/>
          <w:text/>
        </w:sdtPr>
        <w:sdtContent>
          <w:r w:rsidR="00FC7772" w:rsidRPr="00B95300">
            <w:rPr>
              <w:rFonts w:ascii="Cambria Math" w:hAnsi="Cambria Math"/>
            </w:rPr>
            <w:t>The Quantum Secure Cryptographic library</w:t>
          </w:r>
        </w:sdtContent>
      </w:sdt>
    </w:p>
    <w:p w14:paraId="06052E61" w14:textId="29338C10" w:rsidR="009E3593" w:rsidRPr="00B95300" w:rsidRDefault="00634181" w:rsidP="00CE7DB8">
      <w:pPr>
        <w:pStyle w:val="Heading1"/>
        <w:rPr>
          <w:rFonts w:ascii="Cambria Math" w:hAnsi="Cambria Math"/>
          <w:color w:val="1F1F1F" w:themeColor="accent1" w:themeShade="80"/>
        </w:rPr>
      </w:pPr>
      <w:r w:rsidRPr="00B95300">
        <w:rPr>
          <w:rFonts w:ascii="Cambria Math" w:hAnsi="Cambria Math"/>
          <w:color w:val="1F1F1F" w:themeColor="accent1" w:themeShade="80"/>
        </w:rPr>
        <w:t xml:space="preserve">Security for </w:t>
      </w:r>
      <w:r w:rsidR="00FC7772" w:rsidRPr="00B95300">
        <w:rPr>
          <w:rFonts w:ascii="Cambria Math" w:hAnsi="Cambria Math"/>
          <w:color w:val="1F1F1F" w:themeColor="accent1" w:themeShade="80"/>
        </w:rPr>
        <w:t>the 21</w:t>
      </w:r>
      <w:r w:rsidR="00FC7772" w:rsidRPr="00B95300">
        <w:rPr>
          <w:rFonts w:ascii="Cambria Math" w:hAnsi="Cambria Math"/>
          <w:color w:val="1F1F1F" w:themeColor="accent1" w:themeShade="80"/>
          <w:vertAlign w:val="superscript"/>
        </w:rPr>
        <w:t>st</w:t>
      </w:r>
      <w:r w:rsidR="00FC7772" w:rsidRPr="00B95300">
        <w:rPr>
          <w:rFonts w:ascii="Cambria Math" w:hAnsi="Cambria Math"/>
          <w:color w:val="1F1F1F" w:themeColor="accent1" w:themeShade="80"/>
        </w:rPr>
        <w:t xml:space="preserve"> century</w:t>
      </w:r>
    </w:p>
    <w:p w14:paraId="4CEA9C81" w14:textId="5F82F0BB" w:rsidR="004E465B" w:rsidRPr="00B95300" w:rsidRDefault="004E465B" w:rsidP="004E465B">
      <w:pPr>
        <w:rPr>
          <w:rFonts w:ascii="Cambria Math" w:hAnsi="Cambria Math"/>
        </w:rPr>
      </w:pPr>
    </w:p>
    <w:p w14:paraId="12BA478E" w14:textId="63208E25" w:rsidR="003D3188" w:rsidRPr="00B95300" w:rsidRDefault="00FC7772" w:rsidP="00FC7772">
      <w:pPr>
        <w:rPr>
          <w:rFonts w:ascii="Cambria Math" w:hAnsi="Cambria Math"/>
          <w:sz w:val="24"/>
          <w:szCs w:val="24"/>
        </w:rPr>
      </w:pPr>
      <w:r w:rsidRPr="00B95300">
        <w:rPr>
          <w:rFonts w:ascii="Cambria Math" w:hAnsi="Cambria Math"/>
          <w:b/>
          <w:bCs/>
          <w:sz w:val="24"/>
          <w:szCs w:val="24"/>
        </w:rPr>
        <w:t>QSC</w:t>
      </w:r>
      <w:r w:rsidR="000375F3" w:rsidRPr="00B95300">
        <w:rPr>
          <w:rFonts w:ascii="Cambria Math" w:hAnsi="Cambria Math"/>
          <w:b/>
          <w:bCs/>
          <w:sz w:val="24"/>
          <w:szCs w:val="24"/>
        </w:rPr>
        <w:t> </w:t>
      </w:r>
      <w:r w:rsidR="000375F3" w:rsidRPr="00B95300">
        <w:rPr>
          <w:rFonts w:ascii="Cambria Math" w:hAnsi="Cambria Math"/>
          <w:sz w:val="24"/>
          <w:szCs w:val="24"/>
        </w:rPr>
        <w:t xml:space="preserve">is a </w:t>
      </w:r>
      <w:r w:rsidR="00B5332E" w:rsidRPr="00B95300">
        <w:rPr>
          <w:rFonts w:ascii="Cambria Math" w:hAnsi="Cambria Math"/>
          <w:sz w:val="24"/>
          <w:szCs w:val="24"/>
        </w:rPr>
        <w:t>compact and self-contained post-quantum</w:t>
      </w:r>
      <w:r w:rsidR="0049784E" w:rsidRPr="00B95300">
        <w:rPr>
          <w:rFonts w:ascii="Cambria Math" w:hAnsi="Cambria Math"/>
          <w:sz w:val="24"/>
          <w:szCs w:val="24"/>
        </w:rPr>
        <w:t>-</w:t>
      </w:r>
      <w:r w:rsidR="00B5332E" w:rsidRPr="00B95300">
        <w:rPr>
          <w:rFonts w:ascii="Cambria Math" w:hAnsi="Cambria Math"/>
          <w:sz w:val="24"/>
          <w:szCs w:val="24"/>
        </w:rPr>
        <w:t>secure cryptographic</w:t>
      </w:r>
      <w:r w:rsidR="008A0F8E" w:rsidRPr="00B95300">
        <w:rPr>
          <w:rFonts w:ascii="Cambria Math" w:hAnsi="Cambria Math"/>
          <w:sz w:val="24"/>
          <w:szCs w:val="24"/>
        </w:rPr>
        <w:t xml:space="preserve"> functions</w:t>
      </w:r>
      <w:r w:rsidR="00B5332E" w:rsidRPr="00B95300">
        <w:rPr>
          <w:rFonts w:ascii="Cambria Math" w:hAnsi="Cambria Math"/>
          <w:sz w:val="24"/>
          <w:szCs w:val="24"/>
        </w:rPr>
        <w:t xml:space="preserve"> library written in the C programming language. It has been written to the highest standards of secure programming, using the MISRA rule-set, and has been designed to be easy to </w:t>
      </w:r>
      <w:r w:rsidR="00B95300">
        <w:rPr>
          <w:rFonts w:ascii="Cambria Math" w:hAnsi="Cambria Math"/>
          <w:sz w:val="24"/>
          <w:szCs w:val="24"/>
        </w:rPr>
        <w:t>understand</w:t>
      </w:r>
      <w:r w:rsidR="00B5332E" w:rsidRPr="00B95300">
        <w:rPr>
          <w:rFonts w:ascii="Cambria Math" w:hAnsi="Cambria Math"/>
          <w:sz w:val="24"/>
          <w:szCs w:val="24"/>
        </w:rPr>
        <w:t xml:space="preserve">, verify, and implement. The code in this library is well structured, highly readable and </w:t>
      </w:r>
      <w:r w:rsidR="003D3188" w:rsidRPr="00B95300">
        <w:rPr>
          <w:rFonts w:ascii="Cambria Math" w:hAnsi="Cambria Math"/>
          <w:sz w:val="24"/>
          <w:szCs w:val="24"/>
        </w:rPr>
        <w:t xml:space="preserve">well </w:t>
      </w:r>
      <w:r w:rsidR="00B5332E" w:rsidRPr="00B95300">
        <w:rPr>
          <w:rFonts w:ascii="Cambria Math" w:hAnsi="Cambria Math"/>
          <w:sz w:val="24"/>
          <w:szCs w:val="24"/>
        </w:rPr>
        <w:t xml:space="preserve">commented, and thoroughly documented throughout. </w:t>
      </w:r>
    </w:p>
    <w:p w14:paraId="45AF9827" w14:textId="1E461F07" w:rsidR="008A0F8E" w:rsidRPr="00B95300" w:rsidRDefault="00B5332E" w:rsidP="00FC7772">
      <w:pPr>
        <w:rPr>
          <w:rFonts w:ascii="Cambria Math" w:hAnsi="Cambria Math"/>
          <w:sz w:val="24"/>
          <w:szCs w:val="24"/>
        </w:rPr>
      </w:pPr>
      <w:r w:rsidRPr="00B95300">
        <w:rPr>
          <w:rFonts w:ascii="Cambria Math" w:hAnsi="Cambria Math"/>
          <w:sz w:val="24"/>
          <w:szCs w:val="24"/>
        </w:rPr>
        <w:t>We felt that these are important qualities in a cryptographic library, qualities which are often overlooked. We wanted this library to be easy to navigate, the functions intuitive and well documented, and the code readable and well organized. Cryptography is not just about the strength and efficacy of the algorithms themselves, but great care must be taken to avoid implementation errors</w:t>
      </w:r>
      <w:r w:rsidR="002A53FD" w:rsidRPr="00B95300">
        <w:rPr>
          <w:rFonts w:ascii="Cambria Math" w:hAnsi="Cambria Math"/>
          <w:sz w:val="24"/>
          <w:szCs w:val="24"/>
        </w:rPr>
        <w:t xml:space="preserve">, and the more </w:t>
      </w:r>
      <w:r w:rsidR="003D3188" w:rsidRPr="00B95300">
        <w:rPr>
          <w:rFonts w:ascii="Cambria Math" w:hAnsi="Cambria Math"/>
          <w:sz w:val="24"/>
          <w:szCs w:val="24"/>
        </w:rPr>
        <w:t>implementor-friendly</w:t>
      </w:r>
      <w:r w:rsidR="00B95300">
        <w:rPr>
          <w:rFonts w:ascii="Cambria Math" w:hAnsi="Cambria Math"/>
          <w:sz w:val="24"/>
          <w:szCs w:val="24"/>
        </w:rPr>
        <w:t>, documented,</w:t>
      </w:r>
      <w:r w:rsidR="002A53FD" w:rsidRPr="00B95300">
        <w:rPr>
          <w:rFonts w:ascii="Cambria Math" w:hAnsi="Cambria Math"/>
          <w:sz w:val="24"/>
          <w:szCs w:val="24"/>
        </w:rPr>
        <w:t xml:space="preserve"> and well organized a library is, the less likely there are to be mistakes made during implementation by developers. </w:t>
      </w:r>
    </w:p>
    <w:p w14:paraId="485ABA95" w14:textId="7C24CC94" w:rsidR="00FC7772" w:rsidRPr="00B95300" w:rsidRDefault="002A53FD" w:rsidP="00FC7772">
      <w:pPr>
        <w:rPr>
          <w:rFonts w:ascii="Cambria Math" w:hAnsi="Cambria Math"/>
          <w:sz w:val="24"/>
          <w:szCs w:val="24"/>
        </w:rPr>
      </w:pPr>
      <w:r w:rsidRPr="00B95300">
        <w:rPr>
          <w:rFonts w:ascii="Cambria Math" w:hAnsi="Cambria Math"/>
          <w:sz w:val="24"/>
          <w:szCs w:val="24"/>
        </w:rPr>
        <w:t>A good case in point is OpenSSL, which has had much criticism for unnecessary complexity introduced in</w:t>
      </w:r>
      <w:r w:rsidR="003D3188" w:rsidRPr="00B95300">
        <w:rPr>
          <w:rFonts w:ascii="Cambria Math" w:hAnsi="Cambria Math"/>
          <w:sz w:val="24"/>
          <w:szCs w:val="24"/>
        </w:rPr>
        <w:t>to</w:t>
      </w:r>
      <w:r w:rsidRPr="00B95300">
        <w:rPr>
          <w:rFonts w:ascii="Cambria Math" w:hAnsi="Cambria Math"/>
          <w:sz w:val="24"/>
          <w:szCs w:val="24"/>
        </w:rPr>
        <w:t xml:space="preserve"> the library design. This has led to complete re-writes of the library, shedding huge amounts of unnecessary code, and efforts to make derived libraries</w:t>
      </w:r>
      <w:r w:rsidR="0049784E" w:rsidRPr="00B95300">
        <w:rPr>
          <w:rFonts w:ascii="Cambria Math" w:hAnsi="Cambria Math"/>
          <w:sz w:val="24"/>
          <w:szCs w:val="24"/>
        </w:rPr>
        <w:t xml:space="preserve"> like</w:t>
      </w:r>
      <w:r w:rsidRPr="00B95300">
        <w:rPr>
          <w:rFonts w:ascii="Cambria Math" w:hAnsi="Cambria Math"/>
          <w:sz w:val="24"/>
          <w:szCs w:val="24"/>
        </w:rPr>
        <w:t xml:space="preserve"> LibreSSL and </w:t>
      </w:r>
      <w:proofErr w:type="spellStart"/>
      <w:r w:rsidRPr="00B95300">
        <w:rPr>
          <w:rFonts w:ascii="Cambria Math" w:hAnsi="Cambria Math"/>
          <w:sz w:val="24"/>
          <w:szCs w:val="24"/>
        </w:rPr>
        <w:t>BoringSSL</w:t>
      </w:r>
      <w:proofErr w:type="spellEnd"/>
      <w:r w:rsidRPr="00B95300">
        <w:rPr>
          <w:rFonts w:ascii="Cambria Math" w:hAnsi="Cambria Math"/>
          <w:sz w:val="24"/>
          <w:szCs w:val="24"/>
        </w:rPr>
        <w:t xml:space="preserve"> more compact and well organized. OpenSSL has had many serious security issues in its history, and there have been several </w:t>
      </w:r>
      <w:r w:rsidR="008A0F8E" w:rsidRPr="00B95300">
        <w:rPr>
          <w:rFonts w:ascii="Cambria Math" w:hAnsi="Cambria Math"/>
          <w:sz w:val="24"/>
          <w:szCs w:val="24"/>
        </w:rPr>
        <w:t>focused</w:t>
      </w:r>
      <w:r w:rsidR="00B56FB4" w:rsidRPr="00B95300">
        <w:rPr>
          <w:rFonts w:ascii="Cambria Math" w:hAnsi="Cambria Math"/>
          <w:sz w:val="24"/>
          <w:szCs w:val="24"/>
        </w:rPr>
        <w:t xml:space="preserve"> </w:t>
      </w:r>
      <w:r w:rsidRPr="00B95300">
        <w:rPr>
          <w:rFonts w:ascii="Cambria Math" w:hAnsi="Cambria Math"/>
          <w:sz w:val="24"/>
          <w:szCs w:val="24"/>
        </w:rPr>
        <w:t>efforts to rewrite the library and reduce unnecessary complexity</w:t>
      </w:r>
      <w:r w:rsidR="0049784E" w:rsidRPr="00B95300">
        <w:rPr>
          <w:rFonts w:ascii="Cambria Math" w:hAnsi="Cambria Math"/>
          <w:sz w:val="24"/>
          <w:szCs w:val="24"/>
        </w:rPr>
        <w:t xml:space="preserve"> with limited success. B</w:t>
      </w:r>
      <w:r w:rsidRPr="00B95300">
        <w:rPr>
          <w:rFonts w:ascii="Cambria Math" w:hAnsi="Cambria Math"/>
          <w:sz w:val="24"/>
          <w:szCs w:val="24"/>
        </w:rPr>
        <w:t xml:space="preserve">ut it still remains a bloated, and </w:t>
      </w:r>
      <w:r w:rsidR="00B95300">
        <w:rPr>
          <w:rFonts w:ascii="Cambria Math" w:hAnsi="Cambria Math"/>
          <w:sz w:val="24"/>
          <w:szCs w:val="24"/>
        </w:rPr>
        <w:t>needlessly</w:t>
      </w:r>
      <w:r w:rsidRPr="00B95300">
        <w:rPr>
          <w:rFonts w:ascii="Cambria Math" w:hAnsi="Cambria Math"/>
          <w:sz w:val="24"/>
          <w:szCs w:val="24"/>
        </w:rPr>
        <w:t xml:space="preserve"> complex cryptographic library, and with the additions of post-quantum algorithms, that is likely to become even more problematic in the future.</w:t>
      </w:r>
    </w:p>
    <w:p w14:paraId="4E71F544" w14:textId="77777777" w:rsidR="003D3188" w:rsidRPr="00B95300" w:rsidRDefault="00B56FB4" w:rsidP="00FC7772">
      <w:pPr>
        <w:rPr>
          <w:rFonts w:ascii="Cambria Math" w:hAnsi="Cambria Math"/>
          <w:sz w:val="24"/>
          <w:szCs w:val="24"/>
        </w:rPr>
      </w:pPr>
      <w:r w:rsidRPr="00B95300">
        <w:rPr>
          <w:rFonts w:ascii="Cambria Math" w:hAnsi="Cambria Math"/>
          <w:sz w:val="24"/>
          <w:szCs w:val="24"/>
        </w:rPr>
        <w:t>What we have built, is a simplified set of tools, without all the unnecessary and irrelevant algorithms. We are not trying to be ‘everything to everyone’, maintaining code for algorithms that are insecure</w:t>
      </w:r>
      <w:r w:rsidR="004B15EB" w:rsidRPr="00B95300">
        <w:rPr>
          <w:rFonts w:ascii="Cambria Math" w:hAnsi="Cambria Math"/>
          <w:sz w:val="24"/>
          <w:szCs w:val="24"/>
        </w:rPr>
        <w:t xml:space="preserve">, </w:t>
      </w:r>
      <w:r w:rsidR="00A51739" w:rsidRPr="00B95300">
        <w:rPr>
          <w:rFonts w:ascii="Cambria Math" w:hAnsi="Cambria Math"/>
          <w:sz w:val="24"/>
          <w:szCs w:val="24"/>
        </w:rPr>
        <w:t xml:space="preserve">and </w:t>
      </w:r>
      <w:r w:rsidRPr="00B95300">
        <w:rPr>
          <w:rFonts w:ascii="Cambria Math" w:hAnsi="Cambria Math"/>
          <w:sz w:val="24"/>
          <w:szCs w:val="24"/>
        </w:rPr>
        <w:t>have outlived their usefulness</w:t>
      </w:r>
      <w:r w:rsidR="00A51739" w:rsidRPr="00B95300">
        <w:rPr>
          <w:rFonts w:ascii="Cambria Math" w:hAnsi="Cambria Math"/>
          <w:sz w:val="24"/>
          <w:szCs w:val="24"/>
        </w:rPr>
        <w:t>. We have not</w:t>
      </w:r>
      <w:r w:rsidRPr="00B95300">
        <w:rPr>
          <w:rFonts w:ascii="Cambria Math" w:hAnsi="Cambria Math"/>
          <w:sz w:val="24"/>
          <w:szCs w:val="24"/>
        </w:rPr>
        <w:t xml:space="preserve"> implemented solely for backwards compatibility with insecure implementations</w:t>
      </w:r>
      <w:r w:rsidR="004B15EB" w:rsidRPr="00B95300">
        <w:rPr>
          <w:rFonts w:ascii="Cambria Math" w:hAnsi="Cambria Math"/>
          <w:sz w:val="24"/>
          <w:szCs w:val="24"/>
        </w:rPr>
        <w:t>, or retired hardware</w:t>
      </w:r>
      <w:r w:rsidRPr="00B95300">
        <w:rPr>
          <w:rFonts w:ascii="Cambria Math" w:hAnsi="Cambria Math"/>
          <w:sz w:val="24"/>
          <w:szCs w:val="24"/>
        </w:rPr>
        <w:t xml:space="preserve">. What we have done instead is to ‘wipe the slate clean’, to start again, </w:t>
      </w:r>
      <w:r w:rsidR="00A51739" w:rsidRPr="00B95300">
        <w:rPr>
          <w:rFonts w:ascii="Cambria Math" w:hAnsi="Cambria Math"/>
          <w:sz w:val="24"/>
          <w:szCs w:val="24"/>
        </w:rPr>
        <w:t xml:space="preserve">and build a library with ciphers and protocols that you actually need, </w:t>
      </w:r>
      <w:r w:rsidR="008A0F8E" w:rsidRPr="00B95300">
        <w:rPr>
          <w:rFonts w:ascii="Cambria Math" w:hAnsi="Cambria Math"/>
          <w:sz w:val="24"/>
          <w:szCs w:val="24"/>
        </w:rPr>
        <w:t xml:space="preserve">and </w:t>
      </w:r>
      <w:r w:rsidR="00A51739" w:rsidRPr="00B95300">
        <w:rPr>
          <w:rFonts w:ascii="Cambria Math" w:hAnsi="Cambria Math"/>
          <w:sz w:val="24"/>
          <w:szCs w:val="24"/>
        </w:rPr>
        <w:t xml:space="preserve">that work on </w:t>
      </w:r>
      <w:r w:rsidR="003D3188" w:rsidRPr="00B95300">
        <w:rPr>
          <w:rFonts w:ascii="Cambria Math" w:hAnsi="Cambria Math"/>
          <w:sz w:val="24"/>
          <w:szCs w:val="24"/>
        </w:rPr>
        <w:t>today’s</w:t>
      </w:r>
      <w:r w:rsidR="00A51739" w:rsidRPr="00B95300">
        <w:rPr>
          <w:rFonts w:ascii="Cambria Math" w:hAnsi="Cambria Math"/>
          <w:sz w:val="24"/>
          <w:szCs w:val="24"/>
        </w:rPr>
        <w:t xml:space="preserve"> hardware. OpenSSL still contains many </w:t>
      </w:r>
      <w:r w:rsidR="003D3188" w:rsidRPr="00B95300">
        <w:rPr>
          <w:rFonts w:ascii="Cambria Math" w:hAnsi="Cambria Math"/>
          <w:sz w:val="24"/>
          <w:szCs w:val="24"/>
        </w:rPr>
        <w:t xml:space="preserve">aging functions </w:t>
      </w:r>
      <w:r w:rsidR="00A51739" w:rsidRPr="00B95300">
        <w:rPr>
          <w:rFonts w:ascii="Cambria Math" w:hAnsi="Cambria Math"/>
          <w:sz w:val="24"/>
          <w:szCs w:val="24"/>
        </w:rPr>
        <w:t>like DES, RC</w:t>
      </w:r>
      <w:r w:rsidR="004B15EB" w:rsidRPr="00B95300">
        <w:rPr>
          <w:rFonts w:ascii="Cambria Math" w:hAnsi="Cambria Math"/>
          <w:sz w:val="24"/>
          <w:szCs w:val="24"/>
        </w:rPr>
        <w:t>4,</w:t>
      </w:r>
      <w:r w:rsidRPr="00B95300">
        <w:rPr>
          <w:rFonts w:ascii="Cambria Math" w:hAnsi="Cambria Math"/>
          <w:sz w:val="24"/>
          <w:szCs w:val="24"/>
        </w:rPr>
        <w:t xml:space="preserve"> </w:t>
      </w:r>
      <w:r w:rsidR="00A51739" w:rsidRPr="00B95300">
        <w:rPr>
          <w:rFonts w:ascii="Cambria Math" w:hAnsi="Cambria Math"/>
          <w:sz w:val="24"/>
          <w:szCs w:val="24"/>
        </w:rPr>
        <w:t xml:space="preserve">MD5, and SHA1, but we don’t implement these algorithms, because you shouldn’t be using them. </w:t>
      </w:r>
    </w:p>
    <w:p w14:paraId="4D907E32" w14:textId="08D5D3D5" w:rsidR="008A0F8E" w:rsidRPr="00B95300" w:rsidRDefault="00A51739" w:rsidP="00FC7772">
      <w:pPr>
        <w:rPr>
          <w:rFonts w:ascii="Cambria Math" w:hAnsi="Cambria Math"/>
          <w:sz w:val="24"/>
          <w:szCs w:val="24"/>
        </w:rPr>
      </w:pPr>
      <w:r w:rsidRPr="00B95300">
        <w:rPr>
          <w:rFonts w:ascii="Cambria Math" w:hAnsi="Cambria Math"/>
          <w:sz w:val="24"/>
          <w:szCs w:val="24"/>
        </w:rPr>
        <w:lastRenderedPageBreak/>
        <w:t xml:space="preserve">Likewise, we don’t implement for </w:t>
      </w:r>
      <w:r w:rsidR="003D3188" w:rsidRPr="00B95300">
        <w:rPr>
          <w:rFonts w:ascii="Cambria Math" w:hAnsi="Cambria Math"/>
          <w:sz w:val="24"/>
          <w:szCs w:val="24"/>
        </w:rPr>
        <w:t>irrelevant</w:t>
      </w:r>
      <w:r w:rsidR="004B15EB" w:rsidRPr="00B95300">
        <w:rPr>
          <w:rFonts w:ascii="Cambria Math" w:hAnsi="Cambria Math"/>
          <w:sz w:val="24"/>
          <w:szCs w:val="24"/>
        </w:rPr>
        <w:t xml:space="preserve"> hardware; if it doesn’t work on your 20-year-old SUN server, we don’t think that is important from a design perspective, because </w:t>
      </w:r>
      <w:r w:rsidR="00B95300">
        <w:rPr>
          <w:rFonts w:ascii="Cambria Math" w:hAnsi="Cambria Math"/>
          <w:sz w:val="24"/>
          <w:szCs w:val="24"/>
        </w:rPr>
        <w:t>from</w:t>
      </w:r>
      <w:r w:rsidR="004B15EB" w:rsidRPr="00B95300">
        <w:rPr>
          <w:rFonts w:ascii="Cambria Math" w:hAnsi="Cambria Math"/>
          <w:sz w:val="24"/>
          <w:szCs w:val="24"/>
        </w:rPr>
        <w:t xml:space="preserve"> a </w:t>
      </w:r>
      <w:r w:rsidR="00B95300">
        <w:rPr>
          <w:rFonts w:ascii="Cambria Math" w:hAnsi="Cambria Math"/>
          <w:sz w:val="24"/>
          <w:szCs w:val="24"/>
        </w:rPr>
        <w:t>systems security</w:t>
      </w:r>
      <w:r w:rsidR="004B15EB" w:rsidRPr="00B95300">
        <w:rPr>
          <w:rFonts w:ascii="Cambria Math" w:hAnsi="Cambria Math"/>
          <w:sz w:val="24"/>
          <w:szCs w:val="24"/>
        </w:rPr>
        <w:t xml:space="preserve"> context, you shouldn’t be using that hardware</w:t>
      </w:r>
      <w:r w:rsidR="00B95300">
        <w:rPr>
          <w:rFonts w:ascii="Cambria Math" w:hAnsi="Cambria Math"/>
          <w:sz w:val="24"/>
          <w:szCs w:val="24"/>
        </w:rPr>
        <w:t xml:space="preserve"> anyways</w:t>
      </w:r>
      <w:r w:rsidR="004B15EB" w:rsidRPr="00B95300">
        <w:rPr>
          <w:rFonts w:ascii="Cambria Math" w:hAnsi="Cambria Math"/>
          <w:sz w:val="24"/>
          <w:szCs w:val="24"/>
        </w:rPr>
        <w:t xml:space="preserve">. This is how we have eliminated so much of the bloat associated with popular </w:t>
      </w:r>
      <w:r w:rsidR="008A0F8E" w:rsidRPr="00B95300">
        <w:rPr>
          <w:rFonts w:ascii="Cambria Math" w:hAnsi="Cambria Math"/>
          <w:sz w:val="24"/>
          <w:szCs w:val="24"/>
        </w:rPr>
        <w:t xml:space="preserve">cryptographic </w:t>
      </w:r>
      <w:r w:rsidR="004B15EB" w:rsidRPr="00B95300">
        <w:rPr>
          <w:rFonts w:ascii="Cambria Math" w:hAnsi="Cambria Math"/>
          <w:sz w:val="24"/>
          <w:szCs w:val="24"/>
        </w:rPr>
        <w:t xml:space="preserve">libraries, by being realistic, and not acting as </w:t>
      </w:r>
      <w:r w:rsidR="008A0F8E" w:rsidRPr="00B95300">
        <w:rPr>
          <w:rFonts w:ascii="Cambria Math" w:hAnsi="Cambria Math"/>
          <w:sz w:val="24"/>
          <w:szCs w:val="24"/>
        </w:rPr>
        <w:t>an</w:t>
      </w:r>
      <w:r w:rsidR="004B15EB" w:rsidRPr="00B95300">
        <w:rPr>
          <w:rFonts w:ascii="Cambria Math" w:hAnsi="Cambria Math"/>
          <w:sz w:val="24"/>
          <w:szCs w:val="24"/>
        </w:rPr>
        <w:t xml:space="preserve"> historical archive for retired cryptography and hardware, but as a streamlined, powerful, and modern set of tools.</w:t>
      </w:r>
    </w:p>
    <w:p w14:paraId="06436E98" w14:textId="6E66DF68" w:rsidR="009D0BC7" w:rsidRPr="00B95300" w:rsidRDefault="004B15EB" w:rsidP="00FC7772">
      <w:pPr>
        <w:rPr>
          <w:rFonts w:ascii="Cambria Math" w:hAnsi="Cambria Math"/>
          <w:sz w:val="24"/>
          <w:szCs w:val="24"/>
        </w:rPr>
      </w:pPr>
      <w:r w:rsidRPr="00B95300">
        <w:rPr>
          <w:rFonts w:ascii="Cambria Math" w:hAnsi="Cambria Math"/>
          <w:sz w:val="24"/>
          <w:szCs w:val="24"/>
        </w:rPr>
        <w:t xml:space="preserve">We designed QSC to be a library of </w:t>
      </w:r>
      <w:r w:rsidR="003D3188" w:rsidRPr="00B95300">
        <w:rPr>
          <w:rFonts w:ascii="Cambria Math" w:hAnsi="Cambria Math"/>
          <w:sz w:val="24"/>
          <w:szCs w:val="24"/>
        </w:rPr>
        <w:t>future</w:t>
      </w:r>
      <w:r w:rsidRPr="00B95300">
        <w:rPr>
          <w:rFonts w:ascii="Cambria Math" w:hAnsi="Cambria Math"/>
          <w:sz w:val="24"/>
          <w:szCs w:val="24"/>
        </w:rPr>
        <w:t xml:space="preserve"> cryptographic functions, functions that you will use. We believe that implementations of those functions in more complex forms like key</w:t>
      </w:r>
      <w:r w:rsidR="0049784E" w:rsidRPr="00B95300">
        <w:rPr>
          <w:rFonts w:ascii="Cambria Math" w:hAnsi="Cambria Math"/>
          <w:sz w:val="24"/>
          <w:szCs w:val="24"/>
        </w:rPr>
        <w:t>-</w:t>
      </w:r>
      <w:r w:rsidRPr="00B95300">
        <w:rPr>
          <w:rFonts w:ascii="Cambria Math" w:hAnsi="Cambria Math"/>
          <w:sz w:val="24"/>
          <w:szCs w:val="24"/>
        </w:rPr>
        <w:t>exchange protocols, should be separate from a cryptographic</w:t>
      </w:r>
      <w:r w:rsidR="009D0BC7" w:rsidRPr="00B95300">
        <w:rPr>
          <w:rFonts w:ascii="Cambria Math" w:hAnsi="Cambria Math"/>
          <w:sz w:val="24"/>
          <w:szCs w:val="24"/>
        </w:rPr>
        <w:t xml:space="preserve"> functions’</w:t>
      </w:r>
      <w:r w:rsidRPr="00B95300">
        <w:rPr>
          <w:rFonts w:ascii="Cambria Math" w:hAnsi="Cambria Math"/>
          <w:sz w:val="24"/>
          <w:szCs w:val="24"/>
        </w:rPr>
        <w:t xml:space="preserve"> library</w:t>
      </w:r>
      <w:r w:rsidR="004019F2" w:rsidRPr="00B95300">
        <w:rPr>
          <w:rFonts w:ascii="Cambria Math" w:hAnsi="Cambria Math"/>
          <w:sz w:val="24"/>
          <w:szCs w:val="24"/>
        </w:rPr>
        <w:t xml:space="preserve">, </w:t>
      </w:r>
      <w:r w:rsidR="00B95300">
        <w:rPr>
          <w:rFonts w:ascii="Cambria Math" w:hAnsi="Cambria Math"/>
          <w:sz w:val="24"/>
          <w:szCs w:val="24"/>
        </w:rPr>
        <w:t xml:space="preserve">delineated </w:t>
      </w:r>
      <w:r w:rsidR="004019F2" w:rsidRPr="00B95300">
        <w:rPr>
          <w:rFonts w:ascii="Cambria Math" w:hAnsi="Cambria Math"/>
          <w:sz w:val="24"/>
          <w:szCs w:val="24"/>
        </w:rPr>
        <w:t>for ease of maintainability</w:t>
      </w:r>
      <w:r w:rsidRPr="00B95300">
        <w:rPr>
          <w:rFonts w:ascii="Cambria Math" w:hAnsi="Cambria Math"/>
          <w:sz w:val="24"/>
          <w:szCs w:val="24"/>
        </w:rPr>
        <w:t xml:space="preserve">. There are many different uses for the cryptography, but implementations of those </w:t>
      </w:r>
      <w:r w:rsidR="004019F2" w:rsidRPr="00B95300">
        <w:rPr>
          <w:rFonts w:ascii="Cambria Math" w:hAnsi="Cambria Math"/>
          <w:sz w:val="24"/>
          <w:szCs w:val="24"/>
        </w:rPr>
        <w:t xml:space="preserve">cryptographic </w:t>
      </w:r>
      <w:r w:rsidRPr="00B95300">
        <w:rPr>
          <w:rFonts w:ascii="Cambria Math" w:hAnsi="Cambria Math"/>
          <w:sz w:val="24"/>
          <w:szCs w:val="24"/>
        </w:rPr>
        <w:t xml:space="preserve">functions as part of a larger protocol design, </w:t>
      </w:r>
      <w:r w:rsidR="004019F2" w:rsidRPr="00B95300">
        <w:rPr>
          <w:rFonts w:ascii="Cambria Math" w:hAnsi="Cambria Math"/>
          <w:sz w:val="24"/>
          <w:szCs w:val="24"/>
        </w:rPr>
        <w:t xml:space="preserve">is more specific, and none of those protocols; TLS, SSH, SFPT, et. al., are going to be used in every </w:t>
      </w:r>
      <w:r w:rsidR="00B95300">
        <w:rPr>
          <w:rFonts w:ascii="Cambria Math" w:hAnsi="Cambria Math"/>
          <w:sz w:val="24"/>
          <w:szCs w:val="24"/>
        </w:rPr>
        <w:t xml:space="preserve">implementation </w:t>
      </w:r>
      <w:r w:rsidR="004019F2" w:rsidRPr="00B95300">
        <w:rPr>
          <w:rFonts w:ascii="Cambria Math" w:hAnsi="Cambria Math"/>
          <w:sz w:val="24"/>
          <w:szCs w:val="24"/>
        </w:rPr>
        <w:t>context. They are specific to an application of the cryptography itself, and lend too much variability and complexity to a cryptographic functions</w:t>
      </w:r>
      <w:r w:rsidR="00E90E5E">
        <w:rPr>
          <w:rFonts w:ascii="Cambria Math" w:hAnsi="Cambria Math"/>
          <w:sz w:val="24"/>
          <w:szCs w:val="24"/>
        </w:rPr>
        <w:t>’</w:t>
      </w:r>
      <w:r w:rsidR="004019F2" w:rsidRPr="00B95300">
        <w:rPr>
          <w:rFonts w:ascii="Cambria Math" w:hAnsi="Cambria Math"/>
          <w:sz w:val="24"/>
          <w:szCs w:val="24"/>
        </w:rPr>
        <w:t xml:space="preserve"> library.</w:t>
      </w:r>
    </w:p>
    <w:p w14:paraId="3FC8907C" w14:textId="2C036AC5" w:rsidR="004B15EB" w:rsidRPr="00B95300" w:rsidRDefault="004019F2" w:rsidP="00FC7772">
      <w:pPr>
        <w:rPr>
          <w:rFonts w:ascii="Cambria Math" w:hAnsi="Cambria Math"/>
          <w:sz w:val="24"/>
          <w:szCs w:val="24"/>
        </w:rPr>
      </w:pPr>
      <w:r w:rsidRPr="00B95300">
        <w:rPr>
          <w:rFonts w:ascii="Cambria Math" w:hAnsi="Cambria Math"/>
          <w:sz w:val="24"/>
          <w:szCs w:val="24"/>
        </w:rPr>
        <w:t xml:space="preserve">Many of these </w:t>
      </w:r>
      <w:r w:rsidR="003D3188" w:rsidRPr="00B95300">
        <w:rPr>
          <w:rFonts w:ascii="Cambria Math" w:hAnsi="Cambria Math"/>
          <w:sz w:val="24"/>
          <w:szCs w:val="24"/>
        </w:rPr>
        <w:t xml:space="preserve">complex </w:t>
      </w:r>
      <w:r w:rsidRPr="00B95300">
        <w:rPr>
          <w:rFonts w:ascii="Cambria Math" w:hAnsi="Cambria Math"/>
          <w:sz w:val="24"/>
          <w:szCs w:val="24"/>
        </w:rPr>
        <w:t>protocols are also constantly in flux, whereas the cryptography they use is far more constant; the AES specification hasn’t changed in 20 years, but in the same time, SSL/TLS is about to undergo its 5</w:t>
      </w:r>
      <w:r w:rsidRPr="00B95300">
        <w:rPr>
          <w:rFonts w:ascii="Cambria Math" w:hAnsi="Cambria Math"/>
          <w:sz w:val="24"/>
          <w:szCs w:val="24"/>
          <w:vertAlign w:val="superscript"/>
        </w:rPr>
        <w:t>th</w:t>
      </w:r>
      <w:r w:rsidRPr="00B95300">
        <w:rPr>
          <w:rFonts w:ascii="Cambria Math" w:hAnsi="Cambria Math"/>
          <w:sz w:val="24"/>
          <w:szCs w:val="24"/>
        </w:rPr>
        <w:t xml:space="preserve"> generation of specification changes with TLS 1.3. This constant flow of changes makes maintaining a cryptographic library that attempts to implement many different complex protocols</w:t>
      </w:r>
      <w:r w:rsidR="009D0BC7" w:rsidRPr="00B95300">
        <w:rPr>
          <w:rFonts w:ascii="Cambria Math" w:hAnsi="Cambria Math"/>
          <w:sz w:val="24"/>
          <w:szCs w:val="24"/>
        </w:rPr>
        <w:t>, very challenging and error prone. T</w:t>
      </w:r>
      <w:r w:rsidRPr="00B95300">
        <w:rPr>
          <w:rFonts w:ascii="Cambria Math" w:hAnsi="Cambria Math"/>
          <w:sz w:val="24"/>
          <w:szCs w:val="24"/>
        </w:rPr>
        <w:t>oo often</w:t>
      </w:r>
      <w:r w:rsidR="009D0BC7" w:rsidRPr="00B95300">
        <w:rPr>
          <w:rFonts w:ascii="Cambria Math" w:hAnsi="Cambria Math"/>
          <w:sz w:val="24"/>
          <w:szCs w:val="24"/>
        </w:rPr>
        <w:t>, such all-encompassing software constructs,</w:t>
      </w:r>
      <w:r w:rsidRPr="00B95300">
        <w:rPr>
          <w:rFonts w:ascii="Cambria Math" w:hAnsi="Cambria Math"/>
          <w:sz w:val="24"/>
          <w:szCs w:val="24"/>
        </w:rPr>
        <w:t xml:space="preserve"> incur </w:t>
      </w:r>
      <w:r w:rsidR="009D0BC7" w:rsidRPr="00B95300">
        <w:rPr>
          <w:rFonts w:ascii="Cambria Math" w:hAnsi="Cambria Math"/>
          <w:sz w:val="24"/>
          <w:szCs w:val="24"/>
        </w:rPr>
        <w:t xml:space="preserve">subtle </w:t>
      </w:r>
      <w:r w:rsidRPr="00B95300">
        <w:rPr>
          <w:rFonts w:ascii="Cambria Math" w:hAnsi="Cambria Math"/>
          <w:sz w:val="24"/>
          <w:szCs w:val="24"/>
        </w:rPr>
        <w:t>implementation mistakes, a result of the complex</w:t>
      </w:r>
      <w:r w:rsidR="003D3188" w:rsidRPr="00B95300">
        <w:rPr>
          <w:rFonts w:ascii="Cambria Math" w:hAnsi="Cambria Math"/>
          <w:sz w:val="24"/>
          <w:szCs w:val="24"/>
        </w:rPr>
        <w:t xml:space="preserve"> web of</w:t>
      </w:r>
      <w:r w:rsidRPr="00B95300">
        <w:rPr>
          <w:rFonts w:ascii="Cambria Math" w:hAnsi="Cambria Math"/>
          <w:sz w:val="24"/>
          <w:szCs w:val="24"/>
        </w:rPr>
        <w:t xml:space="preserve"> inter-connectivity of internal components, that change as they adapt from one use to another</w:t>
      </w:r>
      <w:r w:rsidR="009D0BC7" w:rsidRPr="00B95300">
        <w:rPr>
          <w:rFonts w:ascii="Cambria Math" w:hAnsi="Cambria Math"/>
          <w:sz w:val="24"/>
          <w:szCs w:val="24"/>
        </w:rPr>
        <w:t>.</w:t>
      </w:r>
    </w:p>
    <w:p w14:paraId="195ED893" w14:textId="004831F7" w:rsidR="00145463" w:rsidRPr="00B95300" w:rsidRDefault="00AE1967" w:rsidP="00FC7772">
      <w:pPr>
        <w:rPr>
          <w:rFonts w:ascii="Cambria Math" w:hAnsi="Cambria Math"/>
          <w:sz w:val="24"/>
          <w:szCs w:val="24"/>
        </w:rPr>
      </w:pPr>
      <w:r w:rsidRPr="00B95300">
        <w:rPr>
          <w:rFonts w:ascii="Cambria Math" w:hAnsi="Cambria Math"/>
          <w:sz w:val="24"/>
          <w:szCs w:val="24"/>
        </w:rPr>
        <w:t>We have described what QSC is not, now let us tell you what it is.</w:t>
      </w:r>
      <w:r w:rsidR="009D0BC7" w:rsidRPr="00B95300">
        <w:rPr>
          <w:rFonts w:ascii="Cambria Math" w:hAnsi="Cambria Math"/>
          <w:sz w:val="24"/>
          <w:szCs w:val="24"/>
        </w:rPr>
        <w:t xml:space="preserve"> </w:t>
      </w:r>
      <w:r w:rsidRPr="00B95300">
        <w:rPr>
          <w:rFonts w:ascii="Cambria Math" w:hAnsi="Cambria Math"/>
          <w:sz w:val="24"/>
          <w:szCs w:val="24"/>
        </w:rPr>
        <w:t xml:space="preserve">Our library represents the state-of-the-art of cryptographic technology. It contains only the most secure, proven, and powerful cryptographic primitives. It is focused on the future, not the past, and the future of the </w:t>
      </w:r>
      <w:r w:rsidR="00E90E5E" w:rsidRPr="00B95300">
        <w:rPr>
          <w:rFonts w:ascii="Cambria Math" w:hAnsi="Cambria Math"/>
          <w:sz w:val="24"/>
          <w:szCs w:val="24"/>
        </w:rPr>
        <w:t>world’s</w:t>
      </w:r>
      <w:r w:rsidRPr="00B95300">
        <w:rPr>
          <w:rFonts w:ascii="Cambria Math" w:hAnsi="Cambria Math"/>
          <w:sz w:val="24"/>
          <w:szCs w:val="24"/>
        </w:rPr>
        <w:t xml:space="preserve"> secure crypto-systems must be post-quantum secure. We have installed some algorithms for backwards compatibility; AES, </w:t>
      </w:r>
      <w:proofErr w:type="spellStart"/>
      <w:r w:rsidRPr="00B95300">
        <w:rPr>
          <w:rFonts w:ascii="Cambria Math" w:hAnsi="Cambria Math"/>
          <w:sz w:val="24"/>
          <w:szCs w:val="24"/>
        </w:rPr>
        <w:t>ChaCha</w:t>
      </w:r>
      <w:proofErr w:type="spellEnd"/>
      <w:r w:rsidRPr="00B95300">
        <w:rPr>
          <w:rFonts w:ascii="Cambria Math" w:hAnsi="Cambria Math"/>
          <w:sz w:val="24"/>
          <w:szCs w:val="24"/>
        </w:rPr>
        <w:t>, SHA2</w:t>
      </w:r>
      <w:r w:rsidR="0049784E" w:rsidRPr="00B95300">
        <w:rPr>
          <w:rFonts w:ascii="Cambria Math" w:hAnsi="Cambria Math"/>
          <w:sz w:val="24"/>
          <w:szCs w:val="24"/>
        </w:rPr>
        <w:t>, HMAC, HKDF</w:t>
      </w:r>
      <w:r w:rsidRPr="00B95300">
        <w:rPr>
          <w:rFonts w:ascii="Cambria Math" w:hAnsi="Cambria Math"/>
          <w:sz w:val="24"/>
          <w:szCs w:val="24"/>
        </w:rPr>
        <w:t>, ECDH and ECDSA</w:t>
      </w:r>
      <w:r w:rsidR="003D3188" w:rsidRPr="00B95300">
        <w:rPr>
          <w:rFonts w:ascii="Cambria Math" w:hAnsi="Cambria Math"/>
          <w:sz w:val="24"/>
          <w:szCs w:val="24"/>
        </w:rPr>
        <w:t>. B</w:t>
      </w:r>
      <w:r w:rsidRPr="00B95300">
        <w:rPr>
          <w:rFonts w:ascii="Cambria Math" w:hAnsi="Cambria Math"/>
          <w:sz w:val="24"/>
          <w:szCs w:val="24"/>
        </w:rPr>
        <w:t>ut our primary design goal has been to create a set of modern tools, ones that can be used to build the security systems of the future.</w:t>
      </w:r>
    </w:p>
    <w:p w14:paraId="2E274D35" w14:textId="77777777" w:rsidR="0049784E" w:rsidRPr="00B95300" w:rsidRDefault="00AE1967" w:rsidP="00FC7772">
      <w:pPr>
        <w:rPr>
          <w:rFonts w:ascii="Cambria Math" w:hAnsi="Cambria Math"/>
          <w:sz w:val="24"/>
          <w:szCs w:val="24"/>
        </w:rPr>
      </w:pPr>
      <w:r w:rsidRPr="00B95300">
        <w:rPr>
          <w:rFonts w:ascii="Cambria Math" w:hAnsi="Cambria Math"/>
          <w:sz w:val="24"/>
          <w:szCs w:val="24"/>
        </w:rPr>
        <w:t xml:space="preserve">We have implemented all of the NIST Post Quantum Competition’s round 3 candidates; the asymmetric ciphers </w:t>
      </w:r>
      <w:proofErr w:type="spellStart"/>
      <w:r w:rsidRPr="00B95300">
        <w:rPr>
          <w:rFonts w:ascii="Cambria Math" w:hAnsi="Cambria Math"/>
          <w:sz w:val="24"/>
          <w:szCs w:val="24"/>
        </w:rPr>
        <w:t>McEliece</w:t>
      </w:r>
      <w:proofErr w:type="spellEnd"/>
      <w:r w:rsidRPr="00B95300">
        <w:rPr>
          <w:rFonts w:ascii="Cambria Math" w:hAnsi="Cambria Math"/>
          <w:sz w:val="24"/>
          <w:szCs w:val="24"/>
        </w:rPr>
        <w:t xml:space="preserve">, Kyber, NTRU, and signature schemes, </w:t>
      </w:r>
      <w:proofErr w:type="spellStart"/>
      <w:r w:rsidRPr="00B95300">
        <w:rPr>
          <w:rFonts w:ascii="Cambria Math" w:hAnsi="Cambria Math"/>
          <w:sz w:val="24"/>
          <w:szCs w:val="24"/>
        </w:rPr>
        <w:t>Dilithium</w:t>
      </w:r>
      <w:proofErr w:type="spellEnd"/>
      <w:r w:rsidRPr="00B95300">
        <w:rPr>
          <w:rFonts w:ascii="Cambria Math" w:hAnsi="Cambria Math"/>
          <w:sz w:val="24"/>
          <w:szCs w:val="24"/>
        </w:rPr>
        <w:t xml:space="preserve">, Falcon, and SPHINCS+. We have formatted them to MISRA secure coding rule-sets, added SIMD instructions using AVX/AVX2, and AVX512 instruction sets. </w:t>
      </w:r>
    </w:p>
    <w:p w14:paraId="03E02D11" w14:textId="5AC6C3B9" w:rsidR="008A0F8E" w:rsidRPr="00B95300" w:rsidRDefault="00AE1967" w:rsidP="00FC7772">
      <w:pPr>
        <w:rPr>
          <w:rFonts w:ascii="Cambria Math" w:hAnsi="Cambria Math"/>
          <w:sz w:val="24"/>
          <w:szCs w:val="24"/>
        </w:rPr>
      </w:pPr>
      <w:r w:rsidRPr="00B95300">
        <w:rPr>
          <w:rFonts w:ascii="Cambria Math" w:hAnsi="Cambria Math"/>
          <w:sz w:val="24"/>
          <w:szCs w:val="24"/>
        </w:rPr>
        <w:lastRenderedPageBreak/>
        <w:t>QSC has a powerful set of tools; an IPv4/IPv6 networking stack</w:t>
      </w:r>
      <w:r w:rsidR="00EC546A" w:rsidRPr="00B95300">
        <w:rPr>
          <w:rFonts w:ascii="Cambria Math" w:hAnsi="Cambria Math"/>
          <w:sz w:val="24"/>
          <w:szCs w:val="24"/>
        </w:rPr>
        <w:t xml:space="preserve"> featuring</w:t>
      </w:r>
      <w:r w:rsidRPr="00B95300">
        <w:rPr>
          <w:rFonts w:ascii="Cambria Math" w:hAnsi="Cambria Math"/>
          <w:sz w:val="24"/>
          <w:szCs w:val="24"/>
        </w:rPr>
        <w:t xml:space="preserve"> synchronous</w:t>
      </w:r>
      <w:r w:rsidR="00EC546A" w:rsidRPr="00B95300">
        <w:rPr>
          <w:rFonts w:ascii="Cambria Math" w:hAnsi="Cambria Math"/>
          <w:sz w:val="24"/>
          <w:szCs w:val="24"/>
        </w:rPr>
        <w:t xml:space="preserve"> and asynchronous sockets. </w:t>
      </w:r>
      <w:r w:rsidR="0049784E" w:rsidRPr="00B95300">
        <w:rPr>
          <w:rFonts w:ascii="Cambria Math" w:hAnsi="Cambria Math"/>
          <w:sz w:val="24"/>
          <w:szCs w:val="24"/>
        </w:rPr>
        <w:t>Multi-</w:t>
      </w:r>
      <w:r w:rsidR="00EC546A" w:rsidRPr="00B95300">
        <w:rPr>
          <w:rFonts w:ascii="Cambria Math" w:hAnsi="Cambria Math"/>
          <w:sz w:val="24"/>
          <w:szCs w:val="24"/>
        </w:rPr>
        <w:t xml:space="preserve">threading tools, SIMD memory functions, integer conversion and evaluation functions, as well as a full set of cryptographic hashes, MAC functions, DRBGs, random providers, and random number generators. It is a complete set of tools, all vetted for secure operation, and written to stringent specifications, that can be applied in the most high-security </w:t>
      </w:r>
      <w:r w:rsidR="0049784E" w:rsidRPr="00B95300">
        <w:rPr>
          <w:rFonts w:ascii="Cambria Math" w:hAnsi="Cambria Math"/>
          <w:sz w:val="24"/>
          <w:szCs w:val="24"/>
        </w:rPr>
        <w:t xml:space="preserve">of </w:t>
      </w:r>
      <w:r w:rsidR="00EC546A" w:rsidRPr="00B95300">
        <w:rPr>
          <w:rFonts w:ascii="Cambria Math" w:hAnsi="Cambria Math"/>
          <w:sz w:val="24"/>
          <w:szCs w:val="24"/>
        </w:rPr>
        <w:t>environments.</w:t>
      </w:r>
    </w:p>
    <w:p w14:paraId="707F6361" w14:textId="77777777" w:rsidR="00816337" w:rsidRPr="00B95300" w:rsidRDefault="00EC546A" w:rsidP="00FC7772">
      <w:pPr>
        <w:rPr>
          <w:rFonts w:ascii="Cambria Math" w:hAnsi="Cambria Math"/>
          <w:sz w:val="24"/>
          <w:szCs w:val="24"/>
        </w:rPr>
      </w:pPr>
      <w:r w:rsidRPr="00B95300">
        <w:rPr>
          <w:rFonts w:ascii="Cambria Math" w:hAnsi="Cambria Math"/>
          <w:sz w:val="24"/>
          <w:szCs w:val="24"/>
        </w:rPr>
        <w:t xml:space="preserve">QSC also contains two of our symmetric cipher designs, RCS and CSX. These authenticated stream ciphers represent the two cryptographically strongest symmetric ciphers available in the world today, and were designed for true long-term security. </w:t>
      </w:r>
    </w:p>
    <w:p w14:paraId="0B9E2C1B" w14:textId="621461DE" w:rsidR="00EC546A" w:rsidRPr="00B95300" w:rsidRDefault="00EC546A" w:rsidP="00FC7772">
      <w:pPr>
        <w:rPr>
          <w:rFonts w:ascii="Cambria Math" w:hAnsi="Cambria Math"/>
          <w:sz w:val="24"/>
          <w:szCs w:val="24"/>
        </w:rPr>
      </w:pPr>
      <w:r w:rsidRPr="00B95300">
        <w:rPr>
          <w:rFonts w:ascii="Cambria Math" w:hAnsi="Cambria Math"/>
          <w:sz w:val="24"/>
          <w:szCs w:val="24"/>
        </w:rPr>
        <w:t xml:space="preserve">We have implemented the Keccak family of hash </w:t>
      </w:r>
      <w:r w:rsidR="00816337" w:rsidRPr="00B95300">
        <w:rPr>
          <w:rFonts w:ascii="Cambria Math" w:hAnsi="Cambria Math"/>
          <w:sz w:val="24"/>
          <w:szCs w:val="24"/>
        </w:rPr>
        <w:t>functions,</w:t>
      </w:r>
      <w:r w:rsidRPr="00B95300">
        <w:rPr>
          <w:rFonts w:ascii="Cambria Math" w:hAnsi="Cambria Math"/>
          <w:sz w:val="24"/>
          <w:szCs w:val="24"/>
        </w:rPr>
        <w:t xml:space="preserve"> and pseudo-random generators including SHA3, SHAKE, and KMAC. </w:t>
      </w:r>
      <w:r w:rsidR="00816337" w:rsidRPr="00B95300">
        <w:rPr>
          <w:rFonts w:ascii="Cambria Math" w:hAnsi="Cambria Math"/>
          <w:sz w:val="24"/>
          <w:szCs w:val="24"/>
        </w:rPr>
        <w:t>Keccak is probably the most well-studied set of cryptographic functions in modern times, having won the NIST SHA3 competition, after being the subject of intense academic scrutiny for more than three years.</w:t>
      </w:r>
    </w:p>
    <w:p w14:paraId="55811A64" w14:textId="5FA55FBF" w:rsidR="00E047D1" w:rsidRPr="00B95300" w:rsidRDefault="00816337" w:rsidP="00FC7772">
      <w:pPr>
        <w:rPr>
          <w:rFonts w:ascii="Cambria Math" w:hAnsi="Cambria Math"/>
          <w:sz w:val="24"/>
          <w:szCs w:val="24"/>
        </w:rPr>
      </w:pPr>
      <w:r w:rsidRPr="00B95300">
        <w:rPr>
          <w:rFonts w:ascii="Cambria Math" w:hAnsi="Cambria Math"/>
          <w:sz w:val="24"/>
          <w:szCs w:val="24"/>
        </w:rPr>
        <w:t>The library contains many of the most</w:t>
      </w:r>
      <w:r w:rsidR="00AF4DBB" w:rsidRPr="00B95300">
        <w:rPr>
          <w:rFonts w:ascii="Cambria Math" w:hAnsi="Cambria Math"/>
          <w:sz w:val="24"/>
          <w:szCs w:val="24"/>
        </w:rPr>
        <w:t xml:space="preserve"> currently </w:t>
      </w:r>
      <w:r w:rsidRPr="00B95300">
        <w:rPr>
          <w:rFonts w:ascii="Cambria Math" w:hAnsi="Cambria Math"/>
          <w:sz w:val="24"/>
          <w:szCs w:val="24"/>
        </w:rPr>
        <w:t xml:space="preserve">used cryptographic functions, including HMAC, HKDF, SHA2, and AES, providing a window to backwards </w:t>
      </w:r>
      <w:r w:rsidR="00E90E5E" w:rsidRPr="00B95300">
        <w:rPr>
          <w:rFonts w:ascii="Cambria Math" w:hAnsi="Cambria Math"/>
          <w:sz w:val="24"/>
          <w:szCs w:val="24"/>
        </w:rPr>
        <w:t>compatibility</w:t>
      </w:r>
      <w:r w:rsidRPr="00B95300">
        <w:rPr>
          <w:rFonts w:ascii="Cambria Math" w:hAnsi="Cambria Math"/>
          <w:sz w:val="24"/>
          <w:szCs w:val="24"/>
        </w:rPr>
        <w:t xml:space="preserve"> in your designs. What we haven’t done, is install anything that we feel is insecure in the </w:t>
      </w:r>
      <w:r w:rsidR="00B95300">
        <w:rPr>
          <w:rFonts w:ascii="Cambria Math" w:hAnsi="Cambria Math"/>
          <w:sz w:val="24"/>
          <w:szCs w:val="24"/>
        </w:rPr>
        <w:t>immediate</w:t>
      </w:r>
      <w:r w:rsidRPr="00B95300">
        <w:rPr>
          <w:rFonts w:ascii="Cambria Math" w:hAnsi="Cambria Math"/>
          <w:sz w:val="24"/>
          <w:szCs w:val="24"/>
        </w:rPr>
        <w:t xml:space="preserve"> context, while focusing on </w:t>
      </w:r>
      <w:r w:rsidR="00AF4DBB" w:rsidRPr="00B95300">
        <w:rPr>
          <w:rFonts w:ascii="Cambria Math" w:hAnsi="Cambria Math"/>
          <w:sz w:val="24"/>
          <w:szCs w:val="24"/>
        </w:rPr>
        <w:t>ciphers and protocols</w:t>
      </w:r>
      <w:r w:rsidRPr="00B95300">
        <w:rPr>
          <w:rFonts w:ascii="Cambria Math" w:hAnsi="Cambria Math"/>
          <w:sz w:val="24"/>
          <w:szCs w:val="24"/>
        </w:rPr>
        <w:t xml:space="preserve"> that provide the best guarantee of long-term security.</w:t>
      </w:r>
      <w:r w:rsidR="00AF4DBB" w:rsidRPr="00B95300">
        <w:rPr>
          <w:rFonts w:ascii="Cambria Math" w:hAnsi="Cambria Math"/>
          <w:sz w:val="24"/>
          <w:szCs w:val="24"/>
        </w:rPr>
        <w:t xml:space="preserve"> We have made a very modular, compact and efficient library that future security products can be constructed with; our encrypted tunneling protocol QSMP, was built using this library, as well as the key distribution protocols SKDP and</w:t>
      </w:r>
      <w:r w:rsidR="00E90E5E">
        <w:rPr>
          <w:rFonts w:ascii="Cambria Math" w:hAnsi="Cambria Math"/>
          <w:sz w:val="24"/>
          <w:szCs w:val="24"/>
        </w:rPr>
        <w:t xml:space="preserve"> MPC system</w:t>
      </w:r>
      <w:r w:rsidR="00AF4DBB" w:rsidRPr="00B95300">
        <w:rPr>
          <w:rFonts w:ascii="Cambria Math" w:hAnsi="Cambria Math"/>
          <w:sz w:val="24"/>
          <w:szCs w:val="24"/>
        </w:rPr>
        <w:t xml:space="preserve"> MPDC. Its small size makes it ideal for IOT devices and deployments with memory and storage constraints. QSC can just as easily be used in server/client software, or any implementation that requires a securely coded, fast and powerful set of cryptographic tools. The modular design, makes it ideal as a base tool-set implemented in more complex communications protocols. QSC was designed to be the future of cryptographic development, lean and mean, and containing </w:t>
      </w:r>
      <w:r w:rsidR="00847816" w:rsidRPr="00B95300">
        <w:rPr>
          <w:rFonts w:ascii="Cambria Math" w:hAnsi="Cambria Math"/>
          <w:sz w:val="24"/>
          <w:szCs w:val="24"/>
        </w:rPr>
        <w:t>only the most powerful tools available today.</w:t>
      </w:r>
    </w:p>
    <w:sectPr w:rsidR="00E047D1" w:rsidRPr="00B95300" w:rsidSect="00B51A96">
      <w:headerReference w:type="even" r:id="rId8"/>
      <w:headerReference w:type="default" r:id="rId9"/>
      <w:footerReference w:type="even" r:id="rId10"/>
      <w:footerReference w:type="default" r:id="rId11"/>
      <w:pgSz w:w="12240" w:h="15840"/>
      <w:pgMar w:top="72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C9C8A" w14:textId="77777777" w:rsidR="00C96DB1" w:rsidRDefault="00C96DB1">
      <w:pPr>
        <w:spacing w:after="0" w:line="240" w:lineRule="auto"/>
      </w:pPr>
      <w:r>
        <w:separator/>
      </w:r>
    </w:p>
  </w:endnote>
  <w:endnote w:type="continuationSeparator" w:id="0">
    <w:p w14:paraId="79F48C0B" w14:textId="77777777" w:rsidR="00C96DB1" w:rsidRDefault="00C9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99E6B" w14:textId="20B0BEC8" w:rsidR="006A5FF2" w:rsidRDefault="00CD3249">
    <w:pPr>
      <w:pStyle w:val="Footer"/>
    </w:pPr>
    <w:r>
      <w:rPr>
        <w:noProof/>
        <w:lang w:eastAsia="ja-JP"/>
      </w:rPr>
      <mc:AlternateContent>
        <mc:Choice Requires="wps">
          <w:drawing>
            <wp:anchor distT="0" distB="0" distL="114300" distR="114300" simplePos="0" relativeHeight="251675648" behindDoc="0" locked="0" layoutInCell="1" allowOverlap="1" wp14:anchorId="1482ED15" wp14:editId="6BEB9062">
              <wp:simplePos x="0" y="0"/>
              <wp:positionH relativeFrom="page">
                <wp:posOffset>44450</wp:posOffset>
              </wp:positionH>
              <wp:positionV relativeFrom="page">
                <wp:posOffset>8401050</wp:posOffset>
              </wp:positionV>
              <wp:extent cx="6096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365760"/>
                      </a:xfrm>
                      <a:prstGeom prst="bracketPair">
                        <a:avLst/>
                      </a:prstGeom>
                      <a:solidFill>
                        <a:schemeClr val="accent1"/>
                      </a:solidFill>
                      <a:ln>
                        <a:noFill/>
                      </a:ln>
                    </wps:spPr>
                    <wps:style>
                      <a:lnRef idx="1">
                        <a:schemeClr val="accent1"/>
                      </a:lnRef>
                      <a:fillRef idx="0">
                        <a:schemeClr val="accent1"/>
                      </a:fillRef>
                      <a:effectRef idx="0">
                        <a:schemeClr val="accent1"/>
                      </a:effectRef>
                      <a:fontRef idx="minor">
                        <a:schemeClr val="tx1"/>
                      </a:fontRef>
                    </wps:style>
                    <wps:txbx>
                      <w:txbxContent>
                        <w:p w14:paraId="0FF60100"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2ED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3.5pt;margin-top:661.5pt;width:48pt;height:28.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" filled="t" fillcolor="#3f3f3f [3204]" stroked="f" strokeweight="1pt">
              <v:textbox inset="0,,0">
                <w:txbxContent>
                  <w:p w14:paraId="0FF60100" w14:textId="77777777" w:rsidR="006A5FF2" w:rsidRDefault="004F385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r>
      <w:rPr>
        <w:noProof/>
        <w:lang w:eastAsia="ja-JP"/>
      </w:rPr>
      <mc:AlternateContent>
        <mc:Choice Requires="wps">
          <w:drawing>
            <wp:anchor distT="0" distB="0" distL="114300" distR="114300" simplePos="0" relativeHeight="251674624" behindDoc="1" locked="0" layoutInCell="1" allowOverlap="1" wp14:anchorId="0D54CC16" wp14:editId="50A99E61">
              <wp:simplePos x="0" y="0"/>
              <wp:positionH relativeFrom="page">
                <wp:align>left</wp:align>
              </wp:positionH>
              <wp:positionV relativeFrom="page">
                <wp:posOffset>8305800</wp:posOffset>
              </wp:positionV>
              <wp:extent cx="699770" cy="565150"/>
              <wp:effectExtent l="0" t="0" r="5080" b="635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565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BA0C6A" w14:textId="77777777" w:rsidR="006A5FF2" w:rsidRDefault="006A5FF2"/>
                      </w:txbxContent>
                    </wps:txbx>
                    <wps:bodyPr wrap="square" rtlCol="0" anchor="ctr">
                      <a:noAutofit/>
                    </wps:bodyPr>
                  </wps:wsp>
                </a:graphicData>
              </a:graphic>
              <wp14:sizeRelH relativeFrom="page">
                <wp14:pctWidth>9000</wp14:pctWidth>
              </wp14:sizeRelH>
              <wp14:sizeRelV relativeFrom="page">
                <wp14:pctHeight>0</wp14:pctHeight>
              </wp14:sizeRelV>
            </wp:anchor>
          </w:drawing>
        </mc:Choice>
        <mc:Fallback>
          <w:pict>
            <v:rect w14:anchorId="0D54CC16" id="_x0000_s1035" style="position:absolute;margin-left:0;margin-top:654pt;width:55.1pt;height:44.5pt;z-index:-251641856;visibility:visible;mso-wrap-style:square;mso-width-percent:90;mso-height-percent:0;mso-wrap-distance-left:9pt;mso-wrap-distance-top:0;mso-wrap-distance-right:9pt;mso-wrap-distance-bottom:0;mso-position-horizontal:left;mso-position-horizontal-relative:page;mso-position-vertical:absolute;mso-position-vertical-relative:page;mso-width-percent: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" fillcolor="#3f3f3f [3204]" stroked="f" strokeweight="2pt">
              <v:textbox>
                <w:txbxContent>
                  <w:p w14:paraId="07BA0C6A" w14:textId="77777777" w:rsidR="006A5FF2" w:rsidRDefault="006A5FF2"/>
                </w:txbxContent>
              </v:textbox>
              <w10:wrap anchorx="page" anchory="page"/>
            </v:rect>
          </w:pict>
        </mc:Fallback>
      </mc:AlternateContent>
    </w:r>
    <w:r w:rsidR="004F3853">
      <w:rPr>
        <w:noProof/>
        <w:lang w:eastAsia="ja-JP"/>
      </w:rPr>
      <mc:AlternateContent>
        <mc:Choice Requires="wps">
          <w:drawing>
            <wp:anchor distT="0" distB="0" distL="114300" distR="114300" simplePos="0" relativeHeight="251673600" behindDoc="1" locked="0" layoutInCell="1" allowOverlap="1" wp14:anchorId="5D99FF22" wp14:editId="687878BD">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13805"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D99FF22" id="_x0000_s1036"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DwKs6QaAgAAgAQAAA4AAAAAAAAAAAAAAAAALgIAAGRycy9lMm9Eb2MueG1sUEsBAi0AFAAGAAgA&#10;AAAhAI5gIxrZAAAABgEAAA8AAAAAAAAAAAAAAAAAdAQAAGRycy9kb3ducmV2LnhtbFBLBQYAAAAA&#10;BAAEAPMAAAB6BQAAAAA=&#10;" fillcolor="black [3215]" stroked="f" strokeweight="2pt">
              <v:textbox>
                <w:txbxContent>
                  <w:p w14:paraId="76213805" w14:textId="77777777" w:rsidR="006A5FF2" w:rsidRDefault="006A5FF2">
                    <w:pPr>
                      <w:rPr>
                        <w:rFonts w:eastAsia="Times New Roman"/>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F8A74" w14:textId="2833AE37" w:rsidR="006A5FF2" w:rsidRDefault="00CD3249">
    <w:pPr>
      <w:pStyle w:val="Footer"/>
    </w:pPr>
    <w:r>
      <w:rPr>
        <w:noProof/>
        <w:lang w:eastAsia="ja-JP"/>
      </w:rPr>
      <mc:AlternateContent>
        <mc:Choice Requires="wps">
          <w:drawing>
            <wp:anchor distT="0" distB="0" distL="114300" distR="114300" simplePos="0" relativeHeight="251665408" behindDoc="1" locked="0" layoutInCell="1" allowOverlap="1" wp14:anchorId="31774901" wp14:editId="5BD85899">
              <wp:simplePos x="0" y="0"/>
              <wp:positionH relativeFrom="page">
                <wp:align>right</wp:align>
              </wp:positionH>
              <wp:positionV relativeFrom="page">
                <wp:posOffset>8280400</wp:posOffset>
              </wp:positionV>
              <wp:extent cx="699770" cy="647700"/>
              <wp:effectExtent l="0" t="0" r="508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647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E9750" w14:textId="77777777" w:rsidR="006A5FF2" w:rsidRDefault="006A5FF2"/>
                      </w:txbxContent>
                    </wps:txbx>
                    <wps:bodyPr wrap="square" rtlCol="0" anchor="ctr">
                      <a:noAutofit/>
                    </wps:bodyPr>
                  </wps:wsp>
                </a:graphicData>
              </a:graphic>
              <wp14:sizeRelH relativeFrom="page">
                <wp14:pctWidth>9000</wp14:pctWidth>
              </wp14:sizeRelH>
              <wp14:sizeRelV relativeFrom="page">
                <wp14:pctHeight>0</wp14:pctHeight>
              </wp14:sizeRelV>
            </wp:anchor>
          </w:drawing>
        </mc:Choice>
        <mc:Fallback>
          <w:pict>
            <v:rect w14:anchorId="31774901" id="_x0000_s1037" style="position:absolute;margin-left:3.9pt;margin-top:652pt;width:55.1pt;height:51pt;z-index:-251651072;visibility:visible;mso-wrap-style:square;mso-width-percent:90;mso-height-percent:0;mso-wrap-distance-left:9pt;mso-wrap-distance-top:0;mso-wrap-distance-right:9pt;mso-wrap-distance-bottom:0;mso-position-horizontal:right;mso-position-horizontal-relative:page;mso-position-vertical:absolute;mso-position-vertical-relative:page;mso-width-percent: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" fillcolor="#3f3f3f [3204]" stroked="f" strokeweight="2pt">
              <v:textbox>
                <w:txbxContent>
                  <w:p w14:paraId="3A1E9750" w14:textId="77777777" w:rsidR="006A5FF2" w:rsidRDefault="006A5FF2"/>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39330665" wp14:editId="67C9568A">
              <wp:simplePos x="0" y="0"/>
              <wp:positionH relativeFrom="page">
                <wp:posOffset>7124700</wp:posOffset>
              </wp:positionH>
              <wp:positionV relativeFrom="page">
                <wp:posOffset>8401050</wp:posOffset>
              </wp:positionV>
              <wp:extent cx="57785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 cy="365760"/>
                      </a:xfrm>
                      <a:prstGeom prst="bracketPair">
                        <a:avLst/>
                      </a:prstGeom>
                      <a:noFill/>
                      <a:ln>
                        <a:noFill/>
                      </a:ln>
                    </wps:spPr>
                    <wps:style>
                      <a:lnRef idx="1">
                        <a:schemeClr val="accent1"/>
                      </a:lnRef>
                      <a:fillRef idx="0">
                        <a:schemeClr val="accent1"/>
                      </a:fillRef>
                      <a:effectRef idx="0">
                        <a:schemeClr val="accent1"/>
                      </a:effectRef>
                      <a:fontRef idx="minor">
                        <a:schemeClr val="tx1"/>
                      </a:fontRef>
                    </wps:style>
                    <wps:txbx>
                      <w:txbxContent>
                        <w:p w14:paraId="7FB8A7C8" w14:textId="77777777" w:rsidR="006A5FF2" w:rsidRPr="002F694C" w:rsidRDefault="004F3853">
                          <w:pPr>
                            <w:jc w:val="center"/>
                            <w:rPr>
                              <w:color w:val="FFFFFF" w:themeColor="background1"/>
                              <w:sz w:val="24"/>
                              <w:szCs w:val="20"/>
                            </w:rPr>
                          </w:pPr>
                          <w:r w:rsidRPr="002F694C">
                            <w:rPr>
                              <w:color w:val="FFFFFF" w:themeColor="background1"/>
                              <w:sz w:val="24"/>
                              <w:szCs w:val="20"/>
                            </w:rPr>
                            <w:fldChar w:fldCharType="begin"/>
                          </w:r>
                          <w:r w:rsidRPr="002F694C">
                            <w:rPr>
                              <w:color w:val="FFFFFF" w:themeColor="background1"/>
                              <w:sz w:val="24"/>
                              <w:szCs w:val="20"/>
                            </w:rPr>
                            <w:instrText xml:space="preserve"> PAGE    \* MERGEFORMAT </w:instrText>
                          </w:r>
                          <w:r w:rsidRPr="002F694C">
                            <w:rPr>
                              <w:color w:val="FFFFFF" w:themeColor="background1"/>
                              <w:sz w:val="24"/>
                              <w:szCs w:val="20"/>
                            </w:rPr>
                            <w:fldChar w:fldCharType="separate"/>
                          </w:r>
                          <w:r w:rsidRPr="002F694C">
                            <w:rPr>
                              <w:noProof/>
                              <w:color w:val="FFFFFF" w:themeColor="background1"/>
                              <w:sz w:val="24"/>
                              <w:szCs w:val="20"/>
                            </w:rPr>
                            <w:t>1</w:t>
                          </w:r>
                          <w:r w:rsidRPr="002F694C">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306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8" type="#_x0000_t185" style="position:absolute;margin-left:561pt;margin-top:661.5pt;width:45.5pt;height:2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" stroked="f" strokeweight="1pt">
              <v:textbox inset="0,,0">
                <w:txbxContent>
                  <w:p w14:paraId="7FB8A7C8" w14:textId="77777777" w:rsidR="006A5FF2" w:rsidRPr="002F694C" w:rsidRDefault="004F3853">
                    <w:pPr>
                      <w:jc w:val="center"/>
                      <w:rPr>
                        <w:color w:val="FFFFFF" w:themeColor="background1"/>
                        <w:sz w:val="24"/>
                        <w:szCs w:val="20"/>
                      </w:rPr>
                    </w:pPr>
                    <w:r w:rsidRPr="002F694C">
                      <w:rPr>
                        <w:color w:val="FFFFFF" w:themeColor="background1"/>
                        <w:sz w:val="24"/>
                        <w:szCs w:val="20"/>
                      </w:rPr>
                      <w:fldChar w:fldCharType="begin"/>
                    </w:r>
                    <w:r w:rsidRPr="002F694C">
                      <w:rPr>
                        <w:color w:val="FFFFFF" w:themeColor="background1"/>
                        <w:sz w:val="24"/>
                        <w:szCs w:val="20"/>
                      </w:rPr>
                      <w:instrText xml:space="preserve"> PAGE    \* MERGEFORMAT </w:instrText>
                    </w:r>
                    <w:r w:rsidRPr="002F694C">
                      <w:rPr>
                        <w:color w:val="FFFFFF" w:themeColor="background1"/>
                        <w:sz w:val="24"/>
                        <w:szCs w:val="20"/>
                      </w:rPr>
                      <w:fldChar w:fldCharType="separate"/>
                    </w:r>
                    <w:r w:rsidRPr="002F694C">
                      <w:rPr>
                        <w:noProof/>
                        <w:color w:val="FFFFFF" w:themeColor="background1"/>
                        <w:sz w:val="24"/>
                        <w:szCs w:val="20"/>
                      </w:rPr>
                      <w:t>1</w:t>
                    </w:r>
                    <w:r w:rsidRPr="002F694C">
                      <w:rPr>
                        <w:color w:val="FFFFFF" w:themeColor="background1"/>
                        <w:sz w:val="24"/>
                        <w:szCs w:val="20"/>
                      </w:rPr>
                      <w:fldChar w:fldCharType="end"/>
                    </w:r>
                  </w:p>
                </w:txbxContent>
              </v:textbox>
              <w10:wrap anchorx="page" anchory="page"/>
            </v:shape>
          </w:pict>
        </mc:Fallback>
      </mc:AlternateContent>
    </w:r>
    <w:r w:rsidR="004F3853">
      <w:rPr>
        <w:noProof/>
        <w:lang w:eastAsia="ja-JP"/>
      </w:rPr>
      <mc:AlternateContent>
        <mc:Choice Requires="wps">
          <w:drawing>
            <wp:anchor distT="0" distB="0" distL="114300" distR="114300" simplePos="0" relativeHeight="251664384" behindDoc="1" locked="0" layoutInCell="1" allowOverlap="1" wp14:anchorId="6088CA95" wp14:editId="636ACF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2454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088CA95" id="_x0000_s1039"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CAaS9/GgIAAIEEAAAOAAAAAAAAAAAAAAAAAC4CAABkcnMvZTJvRG9jLnhtbFBLAQItABQA&#10;BgAIAAAAIQBmtAOy3QAAAAYBAAAPAAAAAAAAAAAAAAAAAHQEAABkcnMvZG93bnJldi54bWxQSwUG&#10;AAAAAAQABADzAAAAfgUAAAAA&#10;" fillcolor="black [3215]" stroked="f" strokeweight="2pt">
              <v:textbox>
                <w:txbxContent>
                  <w:p w14:paraId="3A624544" w14:textId="77777777" w:rsidR="006A5FF2" w:rsidRDefault="006A5FF2">
                    <w:pPr>
                      <w:rPr>
                        <w:rFonts w:eastAsia="Times New Roman"/>
                      </w:rPr>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AC53F" w14:textId="77777777" w:rsidR="00C96DB1" w:rsidRDefault="00C96DB1">
      <w:pPr>
        <w:spacing w:after="0" w:line="240" w:lineRule="auto"/>
      </w:pPr>
      <w:r>
        <w:separator/>
      </w:r>
    </w:p>
  </w:footnote>
  <w:footnote w:type="continuationSeparator" w:id="0">
    <w:p w14:paraId="22FB933D" w14:textId="77777777" w:rsidR="00C96DB1" w:rsidRDefault="00C96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2DCDA" w14:textId="77777777" w:rsidR="006A5FF2" w:rsidRDefault="004F3853">
    <w:pPr>
      <w:pStyle w:val="Header"/>
    </w:pPr>
    <w:r>
      <w:rPr>
        <w:noProof/>
      </w:rPr>
      <mc:AlternateContent>
        <mc:Choice Requires="wps">
          <w:drawing>
            <wp:anchor distT="0" distB="0" distL="114300" distR="114300" simplePos="0" relativeHeight="251670528" behindDoc="0" locked="0" layoutInCell="1" allowOverlap="1" wp14:anchorId="336AB52B" wp14:editId="1FB50D10">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Content>
                            <w:p w14:paraId="0C4C1BC3" w14:textId="44BCDACC" w:rsidR="006A5FF2" w:rsidRDefault="00FC7772">
                              <w:pPr>
                                <w:jc w:val="center"/>
                                <w:rPr>
                                  <w:color w:val="FFFFFF" w:themeColor="background1"/>
                                </w:rPr>
                              </w:pPr>
                              <w:r>
                                <w:rPr>
                                  <w:color w:val="FFFFFF" w:themeColor="background1"/>
                                </w:rPr>
                                <w:t>QSC</w:t>
                              </w:r>
                            </w:p>
                          </w:sdtContent>
                        </w:sdt>
                        <w:p w14:paraId="5ED1BB17"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36AB52B" id="_x0000_t202" coordsize="21600,21600" o:spt="202" path="m,l,21600r21600,l21600,xe">
              <v:stroke joinstyle="miter"/>
              <v:path gradientshapeok="t" o:connecttype="rect"/>
            </v:shapetype>
            <v:shape id="TextBox 3" o:spid="_x0000_s1028"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" fillcolor="black [3215]" stroked="f" strokeweight=".5pt">
              <v:textbox style="layout-flow:vertical;mso-layout-flow-alt:bottom-to-top">
                <w:txbxContent>
                  <w:sdt>
                    <w:sdtPr>
                      <w:rPr>
                        <w:color w:val="FFFFFF" w:themeColor="background1"/>
                      </w:rPr>
                      <w:alias w:val="Title"/>
                      <w:id w:val="-1801148763"/>
                      <w:placeholder>
                        <w:docPart w:val="58D63D913EDC4DFF82FFDF7F05F48229"/>
                      </w:placeholder>
                      <w:dataBinding w:prefixMappings="xmlns:ns0='http://schemas.openxmlformats.org/package/2006/metadata/core-properties' xmlns:ns1='http://purl.org/dc/elements/1.1/'" w:xpath="/ns0:coreProperties[1]/ns1:title[1]" w:storeItemID="{6C3C8BC8-F283-45AE-878A-BAB7291924A1}"/>
                      <w:text/>
                    </w:sdtPr>
                    <w:sdtEndPr/>
                    <w:sdtContent>
                      <w:p w14:paraId="0C4C1BC3" w14:textId="44BCDACC" w:rsidR="006A5FF2" w:rsidRDefault="00FC7772">
                        <w:pPr>
                          <w:jc w:val="center"/>
                          <w:rPr>
                            <w:color w:val="FFFFFF" w:themeColor="background1"/>
                          </w:rPr>
                        </w:pPr>
                        <w:r>
                          <w:rPr>
                            <w:color w:val="FFFFFF" w:themeColor="background1"/>
                          </w:rPr>
                          <w:t>QSC</w:t>
                        </w:r>
                      </w:p>
                    </w:sdtContent>
                  </w:sdt>
                  <w:p w14:paraId="5ED1BB17" w14:textId="77777777" w:rsidR="006A5FF2" w:rsidRDefault="006A5FF2">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7FC2DB80" wp14:editId="716BC2A5">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3F5A200"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B3e/n+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4E172B9A" wp14:editId="69F08FE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672ECD"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E172B9A" id="Rectangle 5" o:spid="_x0000_s1029"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" fillcolor="#3f3f3f [3204]" stroked="f" strokeweight="2pt">
              <v:textbox>
                <w:txbxContent>
                  <w:p w14:paraId="2B672ECD"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4CCE8742" wp14:editId="2A27DB1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94CB9"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CCE8742" id="Rectangle 4" o:spid="_x0000_s1030"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7PvEEaAgAAgAQAAA4AAAAAAAAAAAAAAAAALgIAAGRycy9lMm9Eb2MueG1sUEsBAi0AFAAGAAgA&#10;AAAhAI5gIxrZAAAABgEAAA8AAAAAAAAAAAAAAAAAdAQAAGRycy9kb3ducmV2LnhtbFBLBQYAAAAA&#10;BAAEAPMAAAB6BQAAAAA=&#10;" fillcolor="black [3215]" stroked="f" strokeweight="2pt">
              <v:textbox>
                <w:txbxContent>
                  <w:p w14:paraId="02A94CB9" w14:textId="77777777" w:rsidR="006A5FF2" w:rsidRDefault="006A5FF2">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0427F" w14:textId="77777777" w:rsidR="006A5FF2" w:rsidRDefault="004F3853">
    <w:pPr>
      <w:pStyle w:val="Header"/>
    </w:pPr>
    <w:r>
      <w:rPr>
        <w:noProof/>
        <w:color w:val="000000"/>
      </w:rPr>
      <mc:AlternateContent>
        <mc:Choice Requires="wps">
          <w:drawing>
            <wp:anchor distT="0" distB="0" distL="114300" distR="114300" simplePos="0" relativeHeight="251662336" behindDoc="1" locked="0" layoutInCell="1" allowOverlap="1" wp14:anchorId="560D2C0B" wp14:editId="525F734B">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CB76E9A"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LMVQFo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D6E129" wp14:editId="78889E5C">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4256E2B2" w14:textId="7734C365" w:rsidR="006A5FF2" w:rsidRDefault="00FC7772">
                              <w:pPr>
                                <w:jc w:val="center"/>
                                <w:rPr>
                                  <w:color w:val="FFFFFF" w:themeColor="background1"/>
                                </w:rPr>
                              </w:pPr>
                              <w:r>
                                <w:rPr>
                                  <w:color w:val="FFFFFF" w:themeColor="background1"/>
                                </w:rPr>
                                <w:t>QSC</w:t>
                              </w:r>
                            </w:p>
                          </w:sdtContent>
                        </w:sdt>
                        <w:p w14:paraId="1A439A49" w14:textId="77777777" w:rsidR="006A5FF2" w:rsidRDefault="006A5FF2">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32D6E129" id="_x0000_t202" coordsize="21600,21600" o:spt="202" path="m,l,21600r21600,l21600,xe">
              <v:stroke joinstyle="miter"/>
              <v:path gradientshapeok="t" o:connecttype="rect"/>
            </v:shapetype>
            <v:shape id="_x0000_s1031"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" fillcolor="black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256E2B2" w14:textId="7734C365" w:rsidR="006A5FF2" w:rsidRDefault="00FC7772">
                        <w:pPr>
                          <w:jc w:val="center"/>
                          <w:rPr>
                            <w:color w:val="FFFFFF" w:themeColor="background1"/>
                          </w:rPr>
                        </w:pPr>
                        <w:r>
                          <w:rPr>
                            <w:color w:val="FFFFFF" w:themeColor="background1"/>
                          </w:rPr>
                          <w:t>QSC</w:t>
                        </w:r>
                      </w:p>
                    </w:sdtContent>
                  </w:sdt>
                  <w:p w14:paraId="1A439A49" w14:textId="77777777" w:rsidR="006A5FF2" w:rsidRDefault="006A5FF2">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C301FAA" wp14:editId="4D3B9A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D77A3B" w14:textId="77777777" w:rsidR="006A5FF2" w:rsidRDefault="006A5FF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C301FAA" id="_x0000_s1032"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UESwkEQIA&#10;AIIEAAAOAAAAAAAAAAAAAAAAAC4CAABkcnMvZTJvRG9jLnhtbFBLAQItABQABgAIAAAAIQAJOTcu&#10;2gAAAAUBAAAPAAAAAAAAAAAAAAAAAGsEAABkcnMvZG93bnJldi54bWxQSwUGAAAAAAQABADzAAAA&#10;cgUAAAAA&#10;" fillcolor="#3f3f3f [3204]" stroked="f" strokeweight="2pt">
              <v:textbox>
                <w:txbxContent>
                  <w:p w14:paraId="66D77A3B" w14:textId="77777777" w:rsidR="006A5FF2" w:rsidRDefault="006A5FF2"/>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02A2B688" wp14:editId="3741425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986B64" w14:textId="77777777" w:rsidR="006A5FF2" w:rsidRDefault="006A5FF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2A2B688" id="_x0000_s1033"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zFwXdGgIAAIAEAAAOAAAAAAAAAAAAAAAAAC4CAABkcnMvZTJvRG9jLnhtbFBLAQItABQA&#10;BgAIAAAAIQBmtAOy3QAAAAYBAAAPAAAAAAAAAAAAAAAAAHQEAABkcnMvZG93bnJldi54bWxQSwUG&#10;AAAAAAQABADzAAAAfgUAAAAA&#10;" fillcolor="black [3215]" stroked="f" strokeweight="2pt">
              <v:textbox>
                <w:txbxContent>
                  <w:p w14:paraId="09986B64" w14:textId="77777777" w:rsidR="006A5FF2" w:rsidRDefault="006A5FF2">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04"/>
    <w:rsid w:val="0001692F"/>
    <w:rsid w:val="00023FAA"/>
    <w:rsid w:val="000375F3"/>
    <w:rsid w:val="000436BD"/>
    <w:rsid w:val="00062B96"/>
    <w:rsid w:val="00077BFB"/>
    <w:rsid w:val="00080B8F"/>
    <w:rsid w:val="000A321B"/>
    <w:rsid w:val="000A777E"/>
    <w:rsid w:val="000C5497"/>
    <w:rsid w:val="000E5E0E"/>
    <w:rsid w:val="000F31C9"/>
    <w:rsid w:val="00105B3D"/>
    <w:rsid w:val="00131BFA"/>
    <w:rsid w:val="00135884"/>
    <w:rsid w:val="00145463"/>
    <w:rsid w:val="00196616"/>
    <w:rsid w:val="001A40CB"/>
    <w:rsid w:val="001A5E88"/>
    <w:rsid w:val="001E37C0"/>
    <w:rsid w:val="001E4A7C"/>
    <w:rsid w:val="001E6F6A"/>
    <w:rsid w:val="00207B55"/>
    <w:rsid w:val="002172E9"/>
    <w:rsid w:val="00232659"/>
    <w:rsid w:val="002476F5"/>
    <w:rsid w:val="00257F04"/>
    <w:rsid w:val="00271B22"/>
    <w:rsid w:val="00274C98"/>
    <w:rsid w:val="002829ED"/>
    <w:rsid w:val="002A53FD"/>
    <w:rsid w:val="002B15AF"/>
    <w:rsid w:val="002E6417"/>
    <w:rsid w:val="002E7F84"/>
    <w:rsid w:val="002F694C"/>
    <w:rsid w:val="002F704A"/>
    <w:rsid w:val="0030000F"/>
    <w:rsid w:val="00310840"/>
    <w:rsid w:val="00314F45"/>
    <w:rsid w:val="00323084"/>
    <w:rsid w:val="0034039F"/>
    <w:rsid w:val="00350261"/>
    <w:rsid w:val="00366C3D"/>
    <w:rsid w:val="003725BF"/>
    <w:rsid w:val="003859A7"/>
    <w:rsid w:val="003A56F3"/>
    <w:rsid w:val="003D3188"/>
    <w:rsid w:val="003F313C"/>
    <w:rsid w:val="004019F2"/>
    <w:rsid w:val="00421ADA"/>
    <w:rsid w:val="00430A08"/>
    <w:rsid w:val="00441AF7"/>
    <w:rsid w:val="0045273F"/>
    <w:rsid w:val="00454E25"/>
    <w:rsid w:val="0045519F"/>
    <w:rsid w:val="00467CFB"/>
    <w:rsid w:val="00481F08"/>
    <w:rsid w:val="0048449F"/>
    <w:rsid w:val="004845A6"/>
    <w:rsid w:val="00491615"/>
    <w:rsid w:val="0049784E"/>
    <w:rsid w:val="004B15EB"/>
    <w:rsid w:val="004C4439"/>
    <w:rsid w:val="004C5FB3"/>
    <w:rsid w:val="004D6340"/>
    <w:rsid w:val="004E3A99"/>
    <w:rsid w:val="004E465B"/>
    <w:rsid w:val="004F3853"/>
    <w:rsid w:val="004F40B4"/>
    <w:rsid w:val="00521800"/>
    <w:rsid w:val="00572F08"/>
    <w:rsid w:val="005820B3"/>
    <w:rsid w:val="005C7F8F"/>
    <w:rsid w:val="005D3B61"/>
    <w:rsid w:val="005E3022"/>
    <w:rsid w:val="005E3886"/>
    <w:rsid w:val="0062027E"/>
    <w:rsid w:val="00634181"/>
    <w:rsid w:val="00673E57"/>
    <w:rsid w:val="00694E54"/>
    <w:rsid w:val="006A5FF2"/>
    <w:rsid w:val="006C6AA6"/>
    <w:rsid w:val="006D02B6"/>
    <w:rsid w:val="007021EE"/>
    <w:rsid w:val="00721470"/>
    <w:rsid w:val="00725EF3"/>
    <w:rsid w:val="007449F0"/>
    <w:rsid w:val="0077198E"/>
    <w:rsid w:val="00771D2F"/>
    <w:rsid w:val="00786124"/>
    <w:rsid w:val="007B149B"/>
    <w:rsid w:val="007B6AC5"/>
    <w:rsid w:val="007C2326"/>
    <w:rsid w:val="007E04EC"/>
    <w:rsid w:val="007E63C7"/>
    <w:rsid w:val="00816337"/>
    <w:rsid w:val="00821882"/>
    <w:rsid w:val="00830C32"/>
    <w:rsid w:val="00847816"/>
    <w:rsid w:val="008557AA"/>
    <w:rsid w:val="00861313"/>
    <w:rsid w:val="0086177D"/>
    <w:rsid w:val="00870F6E"/>
    <w:rsid w:val="00897036"/>
    <w:rsid w:val="008A0F8E"/>
    <w:rsid w:val="008A1E51"/>
    <w:rsid w:val="008B6F36"/>
    <w:rsid w:val="008C0827"/>
    <w:rsid w:val="008E148B"/>
    <w:rsid w:val="008F2DC2"/>
    <w:rsid w:val="009125D6"/>
    <w:rsid w:val="0096111E"/>
    <w:rsid w:val="00966549"/>
    <w:rsid w:val="0099164A"/>
    <w:rsid w:val="009A5CF8"/>
    <w:rsid w:val="009B18D7"/>
    <w:rsid w:val="009B6688"/>
    <w:rsid w:val="009D0BC7"/>
    <w:rsid w:val="009E3593"/>
    <w:rsid w:val="009E5704"/>
    <w:rsid w:val="00A14457"/>
    <w:rsid w:val="00A51739"/>
    <w:rsid w:val="00A807D0"/>
    <w:rsid w:val="00A8135D"/>
    <w:rsid w:val="00A87631"/>
    <w:rsid w:val="00A94345"/>
    <w:rsid w:val="00AC1732"/>
    <w:rsid w:val="00AC6A8F"/>
    <w:rsid w:val="00AD4607"/>
    <w:rsid w:val="00AE1967"/>
    <w:rsid w:val="00AE2BAB"/>
    <w:rsid w:val="00AF4DBB"/>
    <w:rsid w:val="00B51A96"/>
    <w:rsid w:val="00B5332E"/>
    <w:rsid w:val="00B56FB4"/>
    <w:rsid w:val="00B613BF"/>
    <w:rsid w:val="00B71A2E"/>
    <w:rsid w:val="00B76860"/>
    <w:rsid w:val="00B95300"/>
    <w:rsid w:val="00BA519B"/>
    <w:rsid w:val="00BC6956"/>
    <w:rsid w:val="00BE22A1"/>
    <w:rsid w:val="00BF010A"/>
    <w:rsid w:val="00C01466"/>
    <w:rsid w:val="00C1551F"/>
    <w:rsid w:val="00C23E90"/>
    <w:rsid w:val="00C520B0"/>
    <w:rsid w:val="00C6355C"/>
    <w:rsid w:val="00C7215F"/>
    <w:rsid w:val="00C75D5F"/>
    <w:rsid w:val="00C83D94"/>
    <w:rsid w:val="00C939AF"/>
    <w:rsid w:val="00C9664F"/>
    <w:rsid w:val="00C96DB1"/>
    <w:rsid w:val="00CB09BB"/>
    <w:rsid w:val="00CD3249"/>
    <w:rsid w:val="00CE0DD1"/>
    <w:rsid w:val="00CE489A"/>
    <w:rsid w:val="00CE7DB8"/>
    <w:rsid w:val="00D12B64"/>
    <w:rsid w:val="00D177A1"/>
    <w:rsid w:val="00D2176A"/>
    <w:rsid w:val="00D24ACF"/>
    <w:rsid w:val="00D34D41"/>
    <w:rsid w:val="00D65269"/>
    <w:rsid w:val="00D93E94"/>
    <w:rsid w:val="00DA1E09"/>
    <w:rsid w:val="00DC7E6F"/>
    <w:rsid w:val="00DD11C1"/>
    <w:rsid w:val="00DD1FDE"/>
    <w:rsid w:val="00DD79C6"/>
    <w:rsid w:val="00E047D1"/>
    <w:rsid w:val="00E31E9F"/>
    <w:rsid w:val="00E77F04"/>
    <w:rsid w:val="00E90E5E"/>
    <w:rsid w:val="00EC2B81"/>
    <w:rsid w:val="00EC546A"/>
    <w:rsid w:val="00F25FF8"/>
    <w:rsid w:val="00F62050"/>
    <w:rsid w:val="00FA59AA"/>
    <w:rsid w:val="00FB4394"/>
    <w:rsid w:val="00FC777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66B00"/>
  <w15:docId w15:val="{118329E9-E7BA-4FBC-BDAB-1AD8F926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3F3F3F"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000000"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2F2F2F"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3F3F3F"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F1F"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F1F"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3F3F3F"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00000"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2F2F2F"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F1F"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F1F"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000000"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000000"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3F3F3F"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3F3F3F"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3F3F3F" w:themeColor="accent1"/>
        <w:left w:val="single" w:sz="36" w:space="8" w:color="3F3F3F" w:themeColor="accent1"/>
        <w:bottom w:val="single" w:sz="36" w:space="8" w:color="3F3F3F" w:themeColor="accent1"/>
        <w:right w:val="single" w:sz="36" w:space="8" w:color="3F3F3F" w:themeColor="accent1"/>
      </w:pBdr>
      <w:shd w:val="clear" w:color="auto" w:fill="3F3F3F"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3F3F3F"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3F3F3F" w:themeColor="accent1"/>
    </w:rPr>
  </w:style>
  <w:style w:type="character" w:styleId="SubtleReference">
    <w:name w:val="Subtle Reference"/>
    <w:basedOn w:val="DefaultParagraphFont"/>
    <w:uiPriority w:val="31"/>
    <w:qFormat/>
    <w:rPr>
      <w:smallCaps/>
      <w:color w:val="0464C4" w:themeColor="accent2"/>
      <w:u w:val="single"/>
    </w:rPr>
  </w:style>
  <w:style w:type="character" w:styleId="IntenseReference">
    <w:name w:val="Intense Reference"/>
    <w:basedOn w:val="DefaultParagraphFont"/>
    <w:uiPriority w:val="32"/>
    <w:qFormat/>
    <w:rPr>
      <w:b/>
      <w:bCs/>
      <w:smallCaps/>
      <w:color w:val="0464C4"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2F2F2F"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2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8227.20162.0_x86__8wekyb3d8bbw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6D42580F554521AC4BEA51CA81A306"/>
        <w:category>
          <w:name w:val="General"/>
          <w:gallery w:val="placeholder"/>
        </w:category>
        <w:types>
          <w:type w:val="bbPlcHdr"/>
        </w:types>
        <w:behaviors>
          <w:behavior w:val="content"/>
        </w:behaviors>
        <w:guid w:val="{B609FB89-691A-4D71-BA9E-ADAB3BE746D9}"/>
      </w:docPartPr>
      <w:docPartBody>
        <w:p w:rsidR="00E363DF" w:rsidRDefault="000127B3">
          <w:pPr>
            <w:pStyle w:val="2F6D42580F554521AC4BEA51CA81A306"/>
          </w:pPr>
          <w:r>
            <w:t>[Type the document title]</w:t>
          </w:r>
        </w:p>
      </w:docPartBody>
    </w:docPart>
    <w:docPart>
      <w:docPartPr>
        <w:name w:val="474B34BE3B8D4D4DA92DDA6F27BEFAC4"/>
        <w:category>
          <w:name w:val="General"/>
          <w:gallery w:val="placeholder"/>
        </w:category>
        <w:types>
          <w:type w:val="bbPlcHdr"/>
        </w:types>
        <w:behaviors>
          <w:behavior w:val="content"/>
        </w:behaviors>
        <w:guid w:val="{7ACA5AA5-D85E-4CB9-996C-1634A99A109F}"/>
      </w:docPartPr>
      <w:docPartBody>
        <w:p w:rsidR="00E363DF" w:rsidRDefault="000127B3">
          <w:pPr>
            <w:pStyle w:val="474B34BE3B8D4D4DA92DDA6F27BEFAC4"/>
          </w:pPr>
          <w:r>
            <w:rPr>
              <w:rStyle w:val="PlaceholderText"/>
            </w:rPr>
            <w:t>[Type the document subtitle]</w:t>
          </w:r>
        </w:p>
      </w:docPartBody>
    </w:docPart>
    <w:docPart>
      <w:docPartPr>
        <w:name w:val="BEA8A8B38D9240729E62BE32D3DA5F95"/>
        <w:category>
          <w:name w:val="General"/>
          <w:gallery w:val="placeholder"/>
        </w:category>
        <w:types>
          <w:type w:val="bbPlcHdr"/>
        </w:types>
        <w:behaviors>
          <w:behavior w:val="content"/>
        </w:behaviors>
        <w:guid w:val="{B9BE5261-8A55-45F6-B745-13CD97597D83}"/>
      </w:docPartPr>
      <w:docPartBody>
        <w:p w:rsidR="00E363DF" w:rsidRDefault="000127B3">
          <w:pPr>
            <w:pStyle w:val="BEA8A8B38D9240729E62BE32D3DA5F95"/>
          </w:pPr>
          <w:r>
            <w:rPr>
              <w:rFonts w:asciiTheme="majorHAnsi" w:hAnsiTheme="majorHAnsi"/>
              <w:color w:val="E7E6E6" w:themeColor="background2"/>
              <w:sz w:val="80"/>
              <w:szCs w:val="80"/>
            </w:rPr>
            <w:t>[Type the document title]</w:t>
          </w:r>
        </w:p>
      </w:docPartBody>
    </w:docPart>
    <w:docPart>
      <w:docPartPr>
        <w:name w:val="FA16A10ACA9D436E87650A09919E9EF7"/>
        <w:category>
          <w:name w:val="General"/>
          <w:gallery w:val="placeholder"/>
        </w:category>
        <w:types>
          <w:type w:val="bbPlcHdr"/>
        </w:types>
        <w:behaviors>
          <w:behavior w:val="content"/>
        </w:behaviors>
        <w:guid w:val="{F4681999-8B1E-4BC7-9287-AE0D1CF86AC2}"/>
      </w:docPartPr>
      <w:docPartBody>
        <w:p w:rsidR="00E363DF" w:rsidRDefault="000127B3">
          <w:pPr>
            <w:pStyle w:val="FA16A10ACA9D436E87650A09919E9EF7"/>
          </w:pPr>
          <w:r>
            <w:rPr>
              <w:color w:val="E7E6E6" w:themeColor="background2"/>
            </w:rPr>
            <w:t>[Type the document subtitle]</w:t>
          </w:r>
        </w:p>
      </w:docPartBody>
    </w:docPart>
    <w:docPart>
      <w:docPartPr>
        <w:name w:val="4E7A654E2ECB4081A901AA1A81260374"/>
        <w:category>
          <w:name w:val="General"/>
          <w:gallery w:val="placeholder"/>
        </w:category>
        <w:types>
          <w:type w:val="bbPlcHdr"/>
        </w:types>
        <w:behaviors>
          <w:behavior w:val="content"/>
        </w:behaviors>
        <w:guid w:val="{BDC234A3-801D-43BB-BBED-231693E34661}"/>
      </w:docPartPr>
      <w:docPartBody>
        <w:p w:rsidR="00E363DF" w:rsidRDefault="000127B3">
          <w:pPr>
            <w:pStyle w:val="4E7A654E2ECB4081A901AA1A81260374"/>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8D63D913EDC4DFF82FFDF7F05F48229"/>
        <w:category>
          <w:name w:val="General"/>
          <w:gallery w:val="placeholder"/>
        </w:category>
        <w:types>
          <w:type w:val="bbPlcHdr"/>
        </w:types>
        <w:behaviors>
          <w:behavior w:val="content"/>
        </w:behaviors>
        <w:guid w:val="{9327A9D6-0BDE-404B-9B71-840A15A3BB4E}"/>
      </w:docPartPr>
      <w:docPartBody>
        <w:p w:rsidR="00E363DF" w:rsidRDefault="000127B3">
          <w:pPr>
            <w:pStyle w:val="58D63D913EDC4DFF82FFDF7F05F48229"/>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B3"/>
    <w:rsid w:val="000127B3"/>
    <w:rsid w:val="00025690"/>
    <w:rsid w:val="00223669"/>
    <w:rsid w:val="003239BB"/>
    <w:rsid w:val="003B7996"/>
    <w:rsid w:val="003F5659"/>
    <w:rsid w:val="0053194E"/>
    <w:rsid w:val="005B360B"/>
    <w:rsid w:val="00665306"/>
    <w:rsid w:val="007115F0"/>
    <w:rsid w:val="00767C6A"/>
    <w:rsid w:val="00983CF0"/>
    <w:rsid w:val="009A679C"/>
    <w:rsid w:val="00A777E2"/>
    <w:rsid w:val="00AE2BAB"/>
    <w:rsid w:val="00B60BEE"/>
    <w:rsid w:val="00BC6956"/>
    <w:rsid w:val="00D06C17"/>
    <w:rsid w:val="00D42430"/>
    <w:rsid w:val="00DD4D34"/>
    <w:rsid w:val="00DF4682"/>
    <w:rsid w:val="00E363DF"/>
    <w:rsid w:val="00EB51FA"/>
    <w:rsid w:val="00EB6C3B"/>
    <w:rsid w:val="00FB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D42580F554521AC4BEA51CA81A306">
    <w:name w:val="2F6D42580F554521AC4BEA51CA81A306"/>
  </w:style>
  <w:style w:type="character" w:styleId="PlaceholderText">
    <w:name w:val="Placeholder Text"/>
    <w:basedOn w:val="DefaultParagraphFont"/>
    <w:uiPriority w:val="99"/>
    <w:rPr>
      <w:color w:val="808080"/>
    </w:rPr>
  </w:style>
  <w:style w:type="paragraph" w:customStyle="1" w:styleId="474B34BE3B8D4D4DA92DDA6F27BEFAC4">
    <w:name w:val="474B34BE3B8D4D4DA92DDA6F27BEFAC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BEA8A8B38D9240729E62BE32D3DA5F95">
    <w:name w:val="BEA8A8B38D9240729E62BE32D3DA5F95"/>
  </w:style>
  <w:style w:type="paragraph" w:customStyle="1" w:styleId="FA16A10ACA9D436E87650A09919E9EF7">
    <w:name w:val="FA16A10ACA9D436E87650A09919E9EF7"/>
  </w:style>
  <w:style w:type="paragraph" w:customStyle="1" w:styleId="4E7A654E2ECB4081A901AA1A81260374">
    <w:name w:val="4E7A654E2ECB4081A901AA1A81260374"/>
  </w:style>
  <w:style w:type="paragraph" w:customStyle="1" w:styleId="58D63D913EDC4DFF82FFDF7F05F48229">
    <w:name w:val="58D63D913EDC4DFF82FFDF7F05F48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Custom 1">
      <a:dk1>
        <a:sysClr val="windowText" lastClr="000000"/>
      </a:dk1>
      <a:lt1>
        <a:sysClr val="window" lastClr="FFFFFF"/>
      </a:lt1>
      <a:dk2>
        <a:srgbClr val="000000"/>
      </a:dk2>
      <a:lt2>
        <a:srgbClr val="022A52"/>
      </a:lt2>
      <a:accent1>
        <a:srgbClr val="3F3F3F"/>
      </a:accent1>
      <a:accent2>
        <a:srgbClr val="0464C4"/>
      </a:accent2>
      <a:accent3>
        <a:srgbClr val="2F94F9"/>
      </a:accent3>
      <a:accent4>
        <a:srgbClr val="3598FA"/>
      </a:accent4>
      <a:accent5>
        <a:srgbClr val="262626"/>
      </a:accent5>
      <a:accent6>
        <a:srgbClr val="97C9FC"/>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 language cryptographic tool-kit, used to develop the secure solutions of tomorrow</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99749-558A-4CC6-B562-9A76F89B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315</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QSC</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QSC</dc:title>
  <dc:subject>The Quantum Secure Cryptographic library</dc:subject>
  <dc:creator>John Underhill</dc:creator>
  <cp:lastModifiedBy>J U</cp:lastModifiedBy>
  <cp:revision>9</cp:revision>
  <dcterms:created xsi:type="dcterms:W3CDTF">2021-09-07T22:51:00Z</dcterms:created>
  <dcterms:modified xsi:type="dcterms:W3CDTF">2025-01-13T21:24:00Z</dcterms:modified>
</cp:coreProperties>
</file>