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1F61C1" w14:textId="2A83C7BD" w:rsidR="002D4734" w:rsidRPr="009F6B77" w:rsidRDefault="002D4734" w:rsidP="002D4734">
      <w:pPr>
        <w:jc w:val="center"/>
        <w:rPr>
          <w:rFonts w:ascii="Times New Roman" w:hAnsi="Times New Roman" w:cs="Times New Roman"/>
          <w:b/>
          <w:bCs/>
          <w:sz w:val="32"/>
          <w:szCs w:val="32"/>
        </w:rPr>
      </w:pPr>
      <w:r>
        <w:rPr>
          <w:rFonts w:ascii="Times New Roman" w:hAnsi="Times New Roman" w:cs="Times New Roman"/>
          <w:b/>
          <w:bCs/>
          <w:sz w:val="32"/>
          <w:szCs w:val="32"/>
        </w:rPr>
        <w:t>Symmetric Key Distribution System</w:t>
      </w:r>
      <w:r w:rsidRPr="009F6B77">
        <w:rPr>
          <w:rFonts w:ascii="Times New Roman" w:hAnsi="Times New Roman" w:cs="Times New Roman"/>
          <w:b/>
          <w:bCs/>
          <w:sz w:val="32"/>
          <w:szCs w:val="32"/>
        </w:rPr>
        <w:t xml:space="preserve"> (</w:t>
      </w:r>
      <w:r>
        <w:rPr>
          <w:rFonts w:ascii="Times New Roman" w:hAnsi="Times New Roman" w:cs="Times New Roman"/>
          <w:b/>
          <w:bCs/>
          <w:sz w:val="32"/>
          <w:szCs w:val="32"/>
        </w:rPr>
        <w:t>SKDP</w:t>
      </w:r>
      <w:r w:rsidRPr="009F6B77">
        <w:rPr>
          <w:rFonts w:ascii="Times New Roman" w:hAnsi="Times New Roman" w:cs="Times New Roman"/>
          <w:b/>
          <w:bCs/>
          <w:sz w:val="32"/>
          <w:szCs w:val="32"/>
        </w:rPr>
        <w:t>)</w:t>
      </w:r>
    </w:p>
    <w:p w14:paraId="5AF624AB" w14:textId="1248931E" w:rsidR="002D4734" w:rsidRPr="007025DF" w:rsidRDefault="002D4734" w:rsidP="002D4734">
      <w:pPr>
        <w:jc w:val="center"/>
        <w:rPr>
          <w:rFonts w:ascii="Times New Roman" w:hAnsi="Times New Roman" w:cs="Times New Roman"/>
          <w:b/>
          <w:bCs/>
        </w:rPr>
      </w:pPr>
      <w:r>
        <w:rPr>
          <w:rFonts w:ascii="Times New Roman" w:hAnsi="Times New Roman" w:cs="Times New Roman"/>
          <w:sz w:val="28"/>
          <w:szCs w:val="28"/>
        </w:rPr>
        <w:t>SKDP</w:t>
      </w:r>
      <w:r>
        <w:rPr>
          <w:rFonts w:ascii="Times New Roman" w:hAnsi="Times New Roman" w:cs="Times New Roman"/>
          <w:sz w:val="28"/>
          <w:szCs w:val="28"/>
        </w:rPr>
        <w:t xml:space="preserve"> Executive </w:t>
      </w:r>
      <w:r w:rsidRPr="00E7726E">
        <w:rPr>
          <w:rFonts w:ascii="Times New Roman" w:hAnsi="Times New Roman" w:cs="Times New Roman"/>
          <w:sz w:val="28"/>
          <w:szCs w:val="28"/>
        </w:rPr>
        <w:t>Summary</w:t>
      </w:r>
      <w:r w:rsidRPr="00E7726E">
        <w:rPr>
          <w:rFonts w:ascii="Times New Roman" w:hAnsi="Times New Roman" w:cs="Times New Roman"/>
        </w:rPr>
        <w:br/>
      </w:r>
      <w:r>
        <w:rPr>
          <w:rFonts w:ascii="Times New Roman" w:hAnsi="Times New Roman" w:cs="Times New Roman"/>
        </w:rPr>
        <w:t>February</w:t>
      </w:r>
      <w:r w:rsidRPr="00E7726E">
        <w:rPr>
          <w:rFonts w:ascii="Times New Roman" w:hAnsi="Times New Roman" w:cs="Times New Roman"/>
        </w:rPr>
        <w:t xml:space="preserve"> </w:t>
      </w:r>
      <w:r>
        <w:rPr>
          <w:rFonts w:ascii="Times New Roman" w:hAnsi="Times New Roman" w:cs="Times New Roman"/>
        </w:rPr>
        <w:t>27</w:t>
      </w:r>
      <w:r w:rsidRPr="00E7726E">
        <w:rPr>
          <w:rFonts w:ascii="Times New Roman" w:hAnsi="Times New Roman" w:cs="Times New Roman"/>
        </w:rPr>
        <w:t>, 2025</w:t>
      </w:r>
    </w:p>
    <w:p w14:paraId="7196AE33" w14:textId="77777777" w:rsidR="002D4734" w:rsidRDefault="002D4734" w:rsidP="002D4734">
      <w:pPr>
        <w:rPr>
          <w:rFonts w:ascii="Times New Roman" w:hAnsi="Times New Roman" w:cs="Times New Roman"/>
          <w:b/>
          <w:bCs/>
        </w:rPr>
      </w:pPr>
    </w:p>
    <w:p w14:paraId="2D4D3A6B" w14:textId="4AF9F0C6" w:rsidR="002D4734" w:rsidRPr="002D4734" w:rsidRDefault="002D4734" w:rsidP="002D4734">
      <w:pPr>
        <w:rPr>
          <w:rFonts w:ascii="Times New Roman" w:hAnsi="Times New Roman" w:cs="Times New Roman"/>
          <w:b/>
          <w:bCs/>
          <w:sz w:val="28"/>
          <w:szCs w:val="28"/>
        </w:rPr>
      </w:pPr>
      <w:r w:rsidRPr="002D4734">
        <w:rPr>
          <w:rFonts w:ascii="Times New Roman" w:hAnsi="Times New Roman" w:cs="Times New Roman"/>
          <w:b/>
          <w:bCs/>
          <w:sz w:val="28"/>
          <w:szCs w:val="28"/>
        </w:rPr>
        <w:t>Introduction</w:t>
      </w:r>
    </w:p>
    <w:p w14:paraId="06C6F7F0" w14:textId="645579B8" w:rsidR="002D4734" w:rsidRPr="002D4734" w:rsidRDefault="002D4734" w:rsidP="002D4734">
      <w:pPr>
        <w:rPr>
          <w:rFonts w:ascii="Times New Roman" w:hAnsi="Times New Roman" w:cs="Times New Roman"/>
        </w:rPr>
      </w:pPr>
      <w:r w:rsidRPr="002D4734">
        <w:rPr>
          <w:rFonts w:ascii="Times New Roman" w:hAnsi="Times New Roman" w:cs="Times New Roman"/>
        </w:rPr>
        <w:t>In an era where global communications underpin every aspect of commerce and connectivity, the secure distribution of cryptographic keys remains one of the most critical challenges in information security. Traditional key distribution methods</w:t>
      </w:r>
      <w:r w:rsidR="00AF435F">
        <w:rPr>
          <w:rFonts w:ascii="Times New Roman" w:hAnsi="Times New Roman" w:cs="Times New Roman"/>
        </w:rPr>
        <w:t xml:space="preserve">, </w:t>
      </w:r>
      <w:r w:rsidRPr="002D4734">
        <w:rPr>
          <w:rFonts w:ascii="Times New Roman" w:hAnsi="Times New Roman" w:cs="Times New Roman"/>
        </w:rPr>
        <w:t>often reliant on asymmetric cryptography</w:t>
      </w:r>
      <w:r w:rsidR="00AF435F">
        <w:rPr>
          <w:rFonts w:ascii="Times New Roman" w:hAnsi="Times New Roman" w:cs="Times New Roman"/>
        </w:rPr>
        <w:t xml:space="preserve">, </w:t>
      </w:r>
      <w:r w:rsidRPr="002D4734">
        <w:rPr>
          <w:rFonts w:ascii="Times New Roman" w:hAnsi="Times New Roman" w:cs="Times New Roman"/>
        </w:rPr>
        <w:t>face long-term vulnerabilities, particularly as quantum computing threatens to render classical algorithms obsolete. The Symmetric Key Distribution Protocol (SKDP) is a groundbreaking solution designed to overcome these challenges by leveraging robust, post-quantum secure symmetric cryptography. SKDP addresses the inherent weaknesses of pre-shared key systems by incorporating ephemeral session keys, scalable key derivation hierarchies, and stringent authentication mechanisms that ensure forward secrecy. This protocol offers a duplexed communication model where each host independently generates session-specific keys, ensuring that a breach of any single component does not compromise past communications.</w:t>
      </w:r>
    </w:p>
    <w:p w14:paraId="1A22563B" w14:textId="0FD59F00" w:rsidR="002D4734" w:rsidRPr="002D4734" w:rsidRDefault="002D4734" w:rsidP="002D4734">
      <w:pPr>
        <w:rPr>
          <w:rFonts w:ascii="Times New Roman" w:hAnsi="Times New Roman" w:cs="Times New Roman"/>
        </w:rPr>
      </w:pPr>
    </w:p>
    <w:p w14:paraId="3252D712" w14:textId="77777777" w:rsidR="002D4734" w:rsidRPr="002D4734" w:rsidRDefault="002D4734" w:rsidP="002D4734">
      <w:pPr>
        <w:rPr>
          <w:rFonts w:ascii="Times New Roman" w:hAnsi="Times New Roman" w:cs="Times New Roman"/>
          <w:b/>
          <w:bCs/>
          <w:sz w:val="28"/>
          <w:szCs w:val="28"/>
        </w:rPr>
      </w:pPr>
      <w:r w:rsidRPr="002D4734">
        <w:rPr>
          <w:rFonts w:ascii="Times New Roman" w:hAnsi="Times New Roman" w:cs="Times New Roman"/>
          <w:b/>
          <w:bCs/>
          <w:sz w:val="28"/>
          <w:szCs w:val="28"/>
        </w:rPr>
        <w:t>Technology Overview</w:t>
      </w:r>
    </w:p>
    <w:p w14:paraId="2F11ABE0" w14:textId="77777777" w:rsidR="002D4734" w:rsidRPr="002D4734" w:rsidRDefault="002D4734" w:rsidP="002D4734">
      <w:pPr>
        <w:rPr>
          <w:rFonts w:ascii="Times New Roman" w:hAnsi="Times New Roman" w:cs="Times New Roman"/>
        </w:rPr>
      </w:pPr>
      <w:r w:rsidRPr="002D4734">
        <w:rPr>
          <w:rFonts w:ascii="Times New Roman" w:hAnsi="Times New Roman" w:cs="Times New Roman"/>
        </w:rPr>
        <w:t>SKDP redefines secure key distribution by combining state-of-the-art symmetric cryptographic techniques with an innovative hierarchical key management strategy. Its design is centered around delivering high security, scalability, and operational efficiency.</w:t>
      </w:r>
    </w:p>
    <w:p w14:paraId="53FB7E26" w14:textId="77777777" w:rsidR="002D4734" w:rsidRPr="002D4734" w:rsidRDefault="002D4734" w:rsidP="002D4734">
      <w:pPr>
        <w:rPr>
          <w:rFonts w:ascii="Times New Roman" w:hAnsi="Times New Roman" w:cs="Times New Roman"/>
          <w:sz w:val="26"/>
          <w:szCs w:val="26"/>
        </w:rPr>
      </w:pPr>
      <w:r w:rsidRPr="002D4734">
        <w:rPr>
          <w:rFonts w:ascii="Times New Roman" w:hAnsi="Times New Roman" w:cs="Times New Roman"/>
          <w:b/>
          <w:bCs/>
          <w:sz w:val="26"/>
          <w:szCs w:val="26"/>
        </w:rPr>
        <w:t>Robust Symmetric Cryptography:</w:t>
      </w:r>
    </w:p>
    <w:p w14:paraId="72236679" w14:textId="28CD4E33" w:rsidR="002D4734" w:rsidRPr="002D4734" w:rsidRDefault="002D4734" w:rsidP="002D4734">
      <w:pPr>
        <w:numPr>
          <w:ilvl w:val="0"/>
          <w:numId w:val="1"/>
        </w:numPr>
        <w:rPr>
          <w:rFonts w:ascii="Times New Roman" w:hAnsi="Times New Roman" w:cs="Times New Roman"/>
        </w:rPr>
      </w:pPr>
      <w:r w:rsidRPr="002D4734">
        <w:rPr>
          <w:rFonts w:ascii="Times New Roman" w:hAnsi="Times New Roman" w:cs="Times New Roman"/>
          <w:b/>
          <w:bCs/>
        </w:rPr>
        <w:t>Enhanced Rijndael-Derived Encryption (RCS):</w:t>
      </w:r>
      <w:r w:rsidRPr="002D4734">
        <w:rPr>
          <w:rFonts w:ascii="Times New Roman" w:hAnsi="Times New Roman" w:cs="Times New Roman"/>
        </w:rPr>
        <w:br/>
        <w:t>At the heart of SKDP is the RCS cipher</w:t>
      </w:r>
      <w:r w:rsidR="00AF435F">
        <w:rPr>
          <w:rFonts w:ascii="Times New Roman" w:hAnsi="Times New Roman" w:cs="Times New Roman"/>
        </w:rPr>
        <w:t xml:space="preserve">, </w:t>
      </w:r>
      <w:r w:rsidRPr="002D4734">
        <w:rPr>
          <w:rFonts w:ascii="Times New Roman" w:hAnsi="Times New Roman" w:cs="Times New Roman"/>
        </w:rPr>
        <w:t xml:space="preserve">a stream cipher derived from the Rijndael (AES) algorithm. RCS has been significantly enhanced by doubling the internal block size to 256 bits and increasing the number of transformation rounds (22 rounds for a 256-bit key and up to 30 rounds for a 512-bit key). These improvements address vulnerabilities in the native key schedule of AES, replacing it with a cryptographically strong key expansion function based on Keccak’s </w:t>
      </w:r>
      <w:proofErr w:type="spellStart"/>
      <w:r w:rsidRPr="002D4734">
        <w:rPr>
          <w:rFonts w:ascii="Times New Roman" w:hAnsi="Times New Roman" w:cs="Times New Roman"/>
        </w:rPr>
        <w:t>cSHAKE</w:t>
      </w:r>
      <w:proofErr w:type="spellEnd"/>
      <w:r w:rsidRPr="002D4734">
        <w:rPr>
          <w:rFonts w:ascii="Times New Roman" w:hAnsi="Times New Roman" w:cs="Times New Roman"/>
        </w:rPr>
        <w:t>. This robust design not only strengthens resistance against differential and algebraic attacks but also extends the lifespan of the encryption scheme well into the quantum era.</w:t>
      </w:r>
    </w:p>
    <w:p w14:paraId="531F14A9" w14:textId="5DA53307" w:rsidR="002D4734" w:rsidRPr="002D4734" w:rsidRDefault="002D4734" w:rsidP="002D4734">
      <w:pPr>
        <w:numPr>
          <w:ilvl w:val="0"/>
          <w:numId w:val="1"/>
        </w:numPr>
        <w:rPr>
          <w:rFonts w:ascii="Times New Roman" w:hAnsi="Times New Roman" w:cs="Times New Roman"/>
        </w:rPr>
      </w:pPr>
      <w:r w:rsidRPr="002D4734">
        <w:rPr>
          <w:rFonts w:ascii="Times New Roman" w:hAnsi="Times New Roman" w:cs="Times New Roman"/>
          <w:b/>
          <w:bCs/>
        </w:rPr>
        <w:t>Authenticated Encryption with AEAD and KMAC:</w:t>
      </w:r>
      <w:r w:rsidRPr="002D4734">
        <w:rPr>
          <w:rFonts w:ascii="Times New Roman" w:hAnsi="Times New Roman" w:cs="Times New Roman"/>
        </w:rPr>
        <w:br/>
        <w:t>SKDP employs the KMAC function</w:t>
      </w:r>
      <w:r w:rsidR="00AF435F">
        <w:rPr>
          <w:rFonts w:ascii="Times New Roman" w:hAnsi="Times New Roman" w:cs="Times New Roman"/>
        </w:rPr>
        <w:t xml:space="preserve">, </w:t>
      </w:r>
      <w:r w:rsidRPr="002D4734">
        <w:rPr>
          <w:rFonts w:ascii="Times New Roman" w:hAnsi="Times New Roman" w:cs="Times New Roman"/>
        </w:rPr>
        <w:t>a member of the Keccak family</w:t>
      </w:r>
      <w:r w:rsidR="00A407AE">
        <w:rPr>
          <w:rFonts w:ascii="Times New Roman" w:hAnsi="Times New Roman" w:cs="Times New Roman"/>
        </w:rPr>
        <w:t xml:space="preserve">, </w:t>
      </w:r>
      <w:r w:rsidRPr="002D4734">
        <w:rPr>
          <w:rFonts w:ascii="Times New Roman" w:hAnsi="Times New Roman" w:cs="Times New Roman"/>
        </w:rPr>
        <w:t xml:space="preserve">to provide message authentication in an Encrypt-then-MAC configuration. By integrating additional </w:t>
      </w:r>
      <w:r w:rsidRPr="002D4734">
        <w:rPr>
          <w:rFonts w:ascii="Times New Roman" w:hAnsi="Times New Roman" w:cs="Times New Roman"/>
        </w:rPr>
        <w:lastRenderedPageBreak/>
        <w:t>authenticated data (AEAD) into the encryption process, the protocol guarantees both confidentiality and integrity of transmitted messages. This dual functionality ensures that every packet’s header and payload are authenticated, thereby mitigating risks such as packet tampering and replay attacks.</w:t>
      </w:r>
    </w:p>
    <w:p w14:paraId="6A687607" w14:textId="77777777" w:rsidR="002D4734" w:rsidRPr="002D4734" w:rsidRDefault="002D4734" w:rsidP="002D4734">
      <w:pPr>
        <w:rPr>
          <w:rFonts w:ascii="Times New Roman" w:hAnsi="Times New Roman" w:cs="Times New Roman"/>
          <w:sz w:val="26"/>
          <w:szCs w:val="26"/>
        </w:rPr>
      </w:pPr>
      <w:r w:rsidRPr="002D4734">
        <w:rPr>
          <w:rFonts w:ascii="Times New Roman" w:hAnsi="Times New Roman" w:cs="Times New Roman"/>
          <w:b/>
          <w:bCs/>
          <w:sz w:val="26"/>
          <w:szCs w:val="26"/>
        </w:rPr>
        <w:t>Ephemeral Key Management and Forward Secrecy:</w:t>
      </w:r>
    </w:p>
    <w:p w14:paraId="4484D431" w14:textId="365ED91A" w:rsidR="002D4734" w:rsidRPr="002D4734" w:rsidRDefault="002D4734" w:rsidP="002D4734">
      <w:pPr>
        <w:numPr>
          <w:ilvl w:val="0"/>
          <w:numId w:val="2"/>
        </w:numPr>
        <w:rPr>
          <w:rFonts w:ascii="Times New Roman" w:hAnsi="Times New Roman" w:cs="Times New Roman"/>
        </w:rPr>
      </w:pPr>
      <w:r w:rsidRPr="002D4734">
        <w:rPr>
          <w:rFonts w:ascii="Times New Roman" w:hAnsi="Times New Roman" w:cs="Times New Roman"/>
          <w:b/>
          <w:bCs/>
        </w:rPr>
        <w:t>Hierarchical Key Derivation:</w:t>
      </w:r>
      <w:r w:rsidRPr="002D4734">
        <w:rPr>
          <w:rFonts w:ascii="Times New Roman" w:hAnsi="Times New Roman" w:cs="Times New Roman"/>
        </w:rPr>
        <w:br/>
        <w:t>SKDP introduces a multi-tiered key derivation structure comprising master keys, branch keys, and device keys. This hierarchical approach not only facilitates the secure distribution of keys across billions of devices but also ensures that each key is uniquely derived and time-limited. By doing so, even if an attacker compromises a device’s embedded key or the server’s key database, the damage is contained</w:t>
      </w:r>
      <w:r w:rsidR="00A407AE">
        <w:rPr>
          <w:rFonts w:ascii="Times New Roman" w:hAnsi="Times New Roman" w:cs="Times New Roman"/>
        </w:rPr>
        <w:t xml:space="preserve">, </w:t>
      </w:r>
      <w:r w:rsidRPr="002D4734">
        <w:rPr>
          <w:rFonts w:ascii="Times New Roman" w:hAnsi="Times New Roman" w:cs="Times New Roman"/>
        </w:rPr>
        <w:t>past sessions remain secure as each session is independently derived and ephemeral.</w:t>
      </w:r>
    </w:p>
    <w:p w14:paraId="36CD39FD" w14:textId="77777777" w:rsidR="002D4734" w:rsidRPr="002D4734" w:rsidRDefault="002D4734" w:rsidP="002D4734">
      <w:pPr>
        <w:numPr>
          <w:ilvl w:val="0"/>
          <w:numId w:val="2"/>
        </w:numPr>
        <w:rPr>
          <w:rFonts w:ascii="Times New Roman" w:hAnsi="Times New Roman" w:cs="Times New Roman"/>
        </w:rPr>
      </w:pPr>
      <w:r w:rsidRPr="002D4734">
        <w:rPr>
          <w:rFonts w:ascii="Times New Roman" w:hAnsi="Times New Roman" w:cs="Times New Roman"/>
          <w:b/>
          <w:bCs/>
        </w:rPr>
        <w:t>Duplexed Communication Channels:</w:t>
      </w:r>
      <w:r w:rsidRPr="002D4734">
        <w:rPr>
          <w:rFonts w:ascii="Times New Roman" w:hAnsi="Times New Roman" w:cs="Times New Roman"/>
        </w:rPr>
        <w:br/>
        <w:t>The protocol operates on a client–server model where each endpoint is responsible for generating its own ephemeral keys for the transmit and receive channels. During the key exchange, pre-shared keys are used solely for the authentication and encryption of secret tokens, which then serve as the foundation for generating unique symmetric keys for each session. This method guarantees that the compromise of any individual key does not reveal historical data, thereby achieving true forward secrecy.</w:t>
      </w:r>
    </w:p>
    <w:p w14:paraId="7A365EBF" w14:textId="77777777" w:rsidR="002D4734" w:rsidRPr="002D4734" w:rsidRDefault="002D4734" w:rsidP="002D4734">
      <w:pPr>
        <w:rPr>
          <w:rFonts w:ascii="Times New Roman" w:hAnsi="Times New Roman" w:cs="Times New Roman"/>
          <w:sz w:val="26"/>
          <w:szCs w:val="26"/>
        </w:rPr>
      </w:pPr>
      <w:r w:rsidRPr="002D4734">
        <w:rPr>
          <w:rFonts w:ascii="Times New Roman" w:hAnsi="Times New Roman" w:cs="Times New Roman"/>
          <w:b/>
          <w:bCs/>
          <w:sz w:val="26"/>
          <w:szCs w:val="26"/>
        </w:rPr>
        <w:t>Scalability and Anti-Replay Protections:</w:t>
      </w:r>
    </w:p>
    <w:p w14:paraId="12DDBC4D" w14:textId="77777777" w:rsidR="002D4734" w:rsidRPr="002D4734" w:rsidRDefault="002D4734" w:rsidP="002D4734">
      <w:pPr>
        <w:numPr>
          <w:ilvl w:val="0"/>
          <w:numId w:val="3"/>
        </w:numPr>
        <w:rPr>
          <w:rFonts w:ascii="Times New Roman" w:hAnsi="Times New Roman" w:cs="Times New Roman"/>
        </w:rPr>
      </w:pPr>
      <w:r w:rsidRPr="002D4734">
        <w:rPr>
          <w:rFonts w:ascii="Times New Roman" w:hAnsi="Times New Roman" w:cs="Times New Roman"/>
          <w:b/>
          <w:bCs/>
        </w:rPr>
        <w:t>Scalable Architecture:</w:t>
      </w:r>
      <w:r w:rsidRPr="002D4734">
        <w:rPr>
          <w:rFonts w:ascii="Times New Roman" w:hAnsi="Times New Roman" w:cs="Times New Roman"/>
        </w:rPr>
        <w:br/>
        <w:t>SKDP’s design supports a pyramid-like hierarchy of key distribution, allowing a single master key to be expanded into millions of branch and device keys. This scalability is critical for large, distributed networks where secure communication must be maintained across diverse and geographically dispersed endpoints.</w:t>
      </w:r>
    </w:p>
    <w:p w14:paraId="5F8D93A3" w14:textId="122D13A1" w:rsidR="002D4734" w:rsidRPr="002D4734" w:rsidRDefault="002D4734" w:rsidP="002D4734">
      <w:pPr>
        <w:numPr>
          <w:ilvl w:val="0"/>
          <w:numId w:val="3"/>
        </w:numPr>
        <w:rPr>
          <w:rFonts w:ascii="Times New Roman" w:hAnsi="Times New Roman" w:cs="Times New Roman"/>
        </w:rPr>
      </w:pPr>
      <w:r w:rsidRPr="002D4734">
        <w:rPr>
          <w:rFonts w:ascii="Times New Roman" w:hAnsi="Times New Roman" w:cs="Times New Roman"/>
          <w:b/>
          <w:bCs/>
        </w:rPr>
        <w:t>Built-In Replay Attack Defenses:</w:t>
      </w:r>
      <w:r w:rsidRPr="002D4734">
        <w:rPr>
          <w:rFonts w:ascii="Times New Roman" w:hAnsi="Times New Roman" w:cs="Times New Roman"/>
        </w:rPr>
        <w:br/>
        <w:t>A notable feature in version 1.1 of SKDP is the integration of an anti-replay attack mechanism. Each packet includes a UTC timestamp in its header that is incorporated into the MAC calculation. By verifying that each packet’s creation time falls within a predefined valid window, the protocol prevents the reuse or tampering of packets</w:t>
      </w:r>
      <w:r w:rsidR="00A407AE">
        <w:rPr>
          <w:rFonts w:ascii="Times New Roman" w:hAnsi="Times New Roman" w:cs="Times New Roman"/>
        </w:rPr>
        <w:t xml:space="preserve">, </w:t>
      </w:r>
      <w:r w:rsidRPr="002D4734">
        <w:rPr>
          <w:rFonts w:ascii="Times New Roman" w:hAnsi="Times New Roman" w:cs="Times New Roman"/>
        </w:rPr>
        <w:t>a vital safeguard in environments where data interception is a persistent threat.</w:t>
      </w:r>
    </w:p>
    <w:p w14:paraId="5565C0DC" w14:textId="2DC8EF02" w:rsidR="002D4734" w:rsidRPr="002D4734" w:rsidRDefault="002D4734" w:rsidP="002D4734">
      <w:pPr>
        <w:rPr>
          <w:rFonts w:ascii="Times New Roman" w:hAnsi="Times New Roman" w:cs="Times New Roman"/>
        </w:rPr>
      </w:pPr>
    </w:p>
    <w:p w14:paraId="3BA4A04C" w14:textId="77777777" w:rsidR="002D4734" w:rsidRPr="002D4734" w:rsidRDefault="002D4734" w:rsidP="002D4734">
      <w:pPr>
        <w:rPr>
          <w:rFonts w:ascii="Times New Roman" w:hAnsi="Times New Roman" w:cs="Times New Roman"/>
          <w:b/>
          <w:bCs/>
          <w:sz w:val="28"/>
          <w:szCs w:val="28"/>
        </w:rPr>
      </w:pPr>
      <w:r w:rsidRPr="002D4734">
        <w:rPr>
          <w:rFonts w:ascii="Times New Roman" w:hAnsi="Times New Roman" w:cs="Times New Roman"/>
          <w:b/>
          <w:bCs/>
          <w:sz w:val="28"/>
          <w:szCs w:val="28"/>
        </w:rPr>
        <w:t>Applications in Industry</w:t>
      </w:r>
    </w:p>
    <w:p w14:paraId="35A65E6C" w14:textId="77777777" w:rsidR="002D4734" w:rsidRPr="002D4734" w:rsidRDefault="002D4734" w:rsidP="002D4734">
      <w:pPr>
        <w:rPr>
          <w:rFonts w:ascii="Times New Roman" w:hAnsi="Times New Roman" w:cs="Times New Roman"/>
        </w:rPr>
      </w:pPr>
      <w:r w:rsidRPr="002D4734">
        <w:rPr>
          <w:rFonts w:ascii="Times New Roman" w:hAnsi="Times New Roman" w:cs="Times New Roman"/>
        </w:rPr>
        <w:t>SKDP’s versatile and forward-thinking design positions it as a compelling solution for a variety of industries that demand high-security communications and efficient key management.</w:t>
      </w:r>
    </w:p>
    <w:p w14:paraId="4A8134C5" w14:textId="77777777" w:rsidR="002D4734" w:rsidRPr="002D4734" w:rsidRDefault="002D4734" w:rsidP="002D4734">
      <w:pPr>
        <w:rPr>
          <w:rFonts w:ascii="Times New Roman" w:hAnsi="Times New Roman" w:cs="Times New Roman"/>
        </w:rPr>
      </w:pPr>
      <w:r w:rsidRPr="002D4734">
        <w:rPr>
          <w:rFonts w:ascii="Times New Roman" w:hAnsi="Times New Roman" w:cs="Times New Roman"/>
          <w:b/>
          <w:bCs/>
          <w:sz w:val="26"/>
          <w:szCs w:val="26"/>
        </w:rPr>
        <w:lastRenderedPageBreak/>
        <w:t>Financial Services &amp; Banking:</w:t>
      </w:r>
      <w:r w:rsidRPr="002D4734">
        <w:rPr>
          <w:rFonts w:ascii="Times New Roman" w:hAnsi="Times New Roman" w:cs="Times New Roman"/>
        </w:rPr>
        <w:br/>
        <w:t>With the financial sector relying on secure, real-time transactions and remote access, SKDP’s robust key distribution mechanism offers an ideal replacement for legacy systems. By ensuring that each transaction is protected by ephemeral keys and strong authentication, financial institutions can guard against both present-day cyber threats and future quantum attacks, thereby maintaining customer trust and regulatory compliance.</w:t>
      </w:r>
    </w:p>
    <w:p w14:paraId="59D233BF" w14:textId="77777777" w:rsidR="002D4734" w:rsidRPr="002D4734" w:rsidRDefault="002D4734" w:rsidP="002D4734">
      <w:pPr>
        <w:rPr>
          <w:rFonts w:ascii="Times New Roman" w:hAnsi="Times New Roman" w:cs="Times New Roman"/>
        </w:rPr>
      </w:pPr>
      <w:r w:rsidRPr="002D4734">
        <w:rPr>
          <w:rFonts w:ascii="Times New Roman" w:hAnsi="Times New Roman" w:cs="Times New Roman"/>
          <w:b/>
          <w:bCs/>
          <w:sz w:val="26"/>
          <w:szCs w:val="26"/>
        </w:rPr>
        <w:t>Government &amp; Critical Infrastructure:</w:t>
      </w:r>
      <w:r w:rsidRPr="002D4734">
        <w:rPr>
          <w:rFonts w:ascii="Times New Roman" w:hAnsi="Times New Roman" w:cs="Times New Roman"/>
        </w:rPr>
        <w:br/>
        <w:t>Government agencies and critical infrastructure operators require unassailable communication channels to protect classified data and control systems. SKDP’s scalable key derivation model and stringent anti-replay measures provide the high security necessary for managing national power grids, transportation networks, and emergency services, ensuring that sensitive operations remain uncompromised.</w:t>
      </w:r>
    </w:p>
    <w:p w14:paraId="7017F97B" w14:textId="77777777" w:rsidR="002D4734" w:rsidRPr="002D4734" w:rsidRDefault="002D4734" w:rsidP="002D4734">
      <w:pPr>
        <w:rPr>
          <w:rFonts w:ascii="Times New Roman" w:hAnsi="Times New Roman" w:cs="Times New Roman"/>
        </w:rPr>
      </w:pPr>
      <w:r w:rsidRPr="002D4734">
        <w:rPr>
          <w:rFonts w:ascii="Times New Roman" w:hAnsi="Times New Roman" w:cs="Times New Roman"/>
          <w:b/>
          <w:bCs/>
          <w:sz w:val="26"/>
          <w:szCs w:val="26"/>
        </w:rPr>
        <w:t>Enterprise &amp; Cloud Environments:</w:t>
      </w:r>
      <w:r w:rsidRPr="002D4734">
        <w:rPr>
          <w:rFonts w:ascii="Times New Roman" w:hAnsi="Times New Roman" w:cs="Times New Roman"/>
        </w:rPr>
        <w:br/>
        <w:t>As enterprises continue to migrate to cloud-based solutions, the need for secure and scalable remote communication protocols grows. SKDP’s low state overhead and high throughput make it particularly suitable for data centers and virtual private network (VPN) configurations. Its ability to handle millions of connections through a distributed key management system ensures that cloud infrastructures remain secure against both traditional and quantum-based threats.</w:t>
      </w:r>
    </w:p>
    <w:p w14:paraId="62CACE61" w14:textId="4507D575" w:rsidR="002D4734" w:rsidRPr="002D4734" w:rsidRDefault="002D4734" w:rsidP="002D4734">
      <w:pPr>
        <w:rPr>
          <w:rFonts w:ascii="Times New Roman" w:hAnsi="Times New Roman" w:cs="Times New Roman"/>
        </w:rPr>
      </w:pPr>
      <w:r w:rsidRPr="002D4734">
        <w:rPr>
          <w:rFonts w:ascii="Times New Roman" w:hAnsi="Times New Roman" w:cs="Times New Roman"/>
          <w:b/>
          <w:bCs/>
          <w:sz w:val="26"/>
          <w:szCs w:val="26"/>
        </w:rPr>
        <w:t>Embedded Systems &amp; IoT:</w:t>
      </w:r>
      <w:r w:rsidRPr="002D4734">
        <w:rPr>
          <w:rFonts w:ascii="Times New Roman" w:hAnsi="Times New Roman" w:cs="Times New Roman"/>
        </w:rPr>
        <w:br/>
        <w:t>In environments where devices are resource-constrained</w:t>
      </w:r>
      <w:r w:rsidR="00A407AE">
        <w:rPr>
          <w:rFonts w:ascii="Times New Roman" w:hAnsi="Times New Roman" w:cs="Times New Roman"/>
        </w:rPr>
        <w:t xml:space="preserve">, </w:t>
      </w:r>
      <w:r w:rsidRPr="002D4734">
        <w:rPr>
          <w:rFonts w:ascii="Times New Roman" w:hAnsi="Times New Roman" w:cs="Times New Roman"/>
        </w:rPr>
        <w:t>such as in IoT applications or smart card implementations</w:t>
      </w:r>
      <w:r w:rsidR="00A407AE">
        <w:rPr>
          <w:rFonts w:ascii="Times New Roman" w:hAnsi="Times New Roman" w:cs="Times New Roman"/>
        </w:rPr>
        <w:t xml:space="preserve">, </w:t>
      </w:r>
      <w:r w:rsidRPr="002D4734">
        <w:rPr>
          <w:rFonts w:ascii="Times New Roman" w:hAnsi="Times New Roman" w:cs="Times New Roman"/>
        </w:rPr>
        <w:t>SKDP offers a lightweight yet highly secure key distribution method. The protocol’s design ensures that even devices with limited computational power can participate in a secure, forward-secret communication network without compromising overall system security.</w:t>
      </w:r>
    </w:p>
    <w:p w14:paraId="195C5242" w14:textId="04870F25" w:rsidR="002D4734" w:rsidRPr="002D4734" w:rsidRDefault="002D4734" w:rsidP="002D4734">
      <w:pPr>
        <w:rPr>
          <w:rFonts w:ascii="Times New Roman" w:hAnsi="Times New Roman" w:cs="Times New Roman"/>
        </w:rPr>
      </w:pPr>
    </w:p>
    <w:p w14:paraId="05CC5A7D" w14:textId="77777777" w:rsidR="002D4734" w:rsidRPr="002D4734" w:rsidRDefault="002D4734" w:rsidP="002D4734">
      <w:pPr>
        <w:rPr>
          <w:rFonts w:ascii="Times New Roman" w:hAnsi="Times New Roman" w:cs="Times New Roman"/>
          <w:b/>
          <w:bCs/>
          <w:sz w:val="28"/>
          <w:szCs w:val="28"/>
        </w:rPr>
      </w:pPr>
      <w:r w:rsidRPr="002D4734">
        <w:rPr>
          <w:rFonts w:ascii="Times New Roman" w:hAnsi="Times New Roman" w:cs="Times New Roman"/>
          <w:b/>
          <w:bCs/>
          <w:sz w:val="28"/>
          <w:szCs w:val="28"/>
        </w:rPr>
        <w:t>Strategic Value Proposition</w:t>
      </w:r>
    </w:p>
    <w:p w14:paraId="0BB81CD8" w14:textId="77777777" w:rsidR="002D4734" w:rsidRPr="002D4734" w:rsidRDefault="002D4734" w:rsidP="002D4734">
      <w:pPr>
        <w:rPr>
          <w:rFonts w:ascii="Times New Roman" w:hAnsi="Times New Roman" w:cs="Times New Roman"/>
        </w:rPr>
      </w:pPr>
      <w:r w:rsidRPr="002D4734">
        <w:rPr>
          <w:rFonts w:ascii="Times New Roman" w:hAnsi="Times New Roman" w:cs="Times New Roman"/>
        </w:rPr>
        <w:t>Adopting SKDP represents a forward-thinking investment in long-term security and operational resilience. Its innovative design offers several strategic advantages:</w:t>
      </w:r>
    </w:p>
    <w:p w14:paraId="31373D1F" w14:textId="77777777" w:rsidR="002D4734" w:rsidRPr="002D4734" w:rsidRDefault="002D4734" w:rsidP="002D4734">
      <w:pPr>
        <w:numPr>
          <w:ilvl w:val="0"/>
          <w:numId w:val="4"/>
        </w:numPr>
        <w:rPr>
          <w:rFonts w:ascii="Times New Roman" w:hAnsi="Times New Roman" w:cs="Times New Roman"/>
        </w:rPr>
      </w:pPr>
      <w:r w:rsidRPr="002D4734">
        <w:rPr>
          <w:rFonts w:ascii="Times New Roman" w:hAnsi="Times New Roman" w:cs="Times New Roman"/>
          <w:b/>
          <w:bCs/>
        </w:rPr>
        <w:t>Quantum-Resilient Security:</w:t>
      </w:r>
      <w:r w:rsidRPr="002D4734">
        <w:rPr>
          <w:rFonts w:ascii="Times New Roman" w:hAnsi="Times New Roman" w:cs="Times New Roman"/>
        </w:rPr>
        <w:br/>
        <w:t>By harnessing the power of advanced symmetric cryptography and robust key derivation functions, SKDP is engineered to withstand the advent of quantum computing. This future-proofing ensures that organizations remain secure even as quantum technology evolves.</w:t>
      </w:r>
    </w:p>
    <w:p w14:paraId="2F30A003" w14:textId="77777777" w:rsidR="002D4734" w:rsidRPr="002D4734" w:rsidRDefault="002D4734" w:rsidP="002D4734">
      <w:pPr>
        <w:numPr>
          <w:ilvl w:val="0"/>
          <w:numId w:val="4"/>
        </w:numPr>
        <w:rPr>
          <w:rFonts w:ascii="Times New Roman" w:hAnsi="Times New Roman" w:cs="Times New Roman"/>
        </w:rPr>
      </w:pPr>
      <w:r w:rsidRPr="002D4734">
        <w:rPr>
          <w:rFonts w:ascii="Times New Roman" w:hAnsi="Times New Roman" w:cs="Times New Roman"/>
          <w:b/>
          <w:bCs/>
        </w:rPr>
        <w:t>Enhanced Operational Efficiency:</w:t>
      </w:r>
      <w:r w:rsidRPr="002D4734">
        <w:rPr>
          <w:rFonts w:ascii="Times New Roman" w:hAnsi="Times New Roman" w:cs="Times New Roman"/>
        </w:rPr>
        <w:br/>
        <w:t xml:space="preserve">SKDP’s streamlined key exchange and duplexed communication model allow for minimal latency and high throughput. Its low overhead makes it cost-effective to deploy </w:t>
      </w:r>
      <w:r w:rsidRPr="002D4734">
        <w:rPr>
          <w:rFonts w:ascii="Times New Roman" w:hAnsi="Times New Roman" w:cs="Times New Roman"/>
        </w:rPr>
        <w:lastRenderedPageBreak/>
        <w:t>at scale, whether in large enterprise networks, government infrastructures, or cloud environments.</w:t>
      </w:r>
    </w:p>
    <w:p w14:paraId="77774D15" w14:textId="77777777" w:rsidR="002D4734" w:rsidRPr="002D4734" w:rsidRDefault="002D4734" w:rsidP="002D4734">
      <w:pPr>
        <w:numPr>
          <w:ilvl w:val="0"/>
          <w:numId w:val="4"/>
        </w:numPr>
        <w:rPr>
          <w:rFonts w:ascii="Times New Roman" w:hAnsi="Times New Roman" w:cs="Times New Roman"/>
        </w:rPr>
      </w:pPr>
      <w:r w:rsidRPr="002D4734">
        <w:rPr>
          <w:rFonts w:ascii="Times New Roman" w:hAnsi="Times New Roman" w:cs="Times New Roman"/>
          <w:b/>
          <w:bCs/>
        </w:rPr>
        <w:t>Scalability and Flexibility:</w:t>
      </w:r>
      <w:r w:rsidRPr="002D4734">
        <w:rPr>
          <w:rFonts w:ascii="Times New Roman" w:hAnsi="Times New Roman" w:cs="Times New Roman"/>
        </w:rPr>
        <w:br/>
        <w:t>The hierarchical key distribution model enables secure management of vast networks, ensuring that even as the number of connected devices grows exponentially, security remains uncompromised. This scalability is crucial for industries that rely on real-time data and high-volume communications.</w:t>
      </w:r>
    </w:p>
    <w:p w14:paraId="36D50F19" w14:textId="77777777" w:rsidR="002D4734" w:rsidRPr="002D4734" w:rsidRDefault="002D4734" w:rsidP="002D4734">
      <w:pPr>
        <w:numPr>
          <w:ilvl w:val="0"/>
          <w:numId w:val="4"/>
        </w:numPr>
        <w:rPr>
          <w:rFonts w:ascii="Times New Roman" w:hAnsi="Times New Roman" w:cs="Times New Roman"/>
        </w:rPr>
      </w:pPr>
      <w:r w:rsidRPr="002D4734">
        <w:rPr>
          <w:rFonts w:ascii="Times New Roman" w:hAnsi="Times New Roman" w:cs="Times New Roman"/>
          <w:b/>
          <w:bCs/>
        </w:rPr>
        <w:t>Mitigation of Single Points of Failure:</w:t>
      </w:r>
      <w:r w:rsidRPr="002D4734">
        <w:rPr>
          <w:rFonts w:ascii="Times New Roman" w:hAnsi="Times New Roman" w:cs="Times New Roman"/>
        </w:rPr>
        <w:br/>
        <w:t>By employing ephemeral keys and decentralized key generation, SKDP eliminates the risk associated with the compromise of a single key. This design minimizes the potential impact of any breach, safeguarding both current and historical communications.</w:t>
      </w:r>
    </w:p>
    <w:p w14:paraId="26B0FE49" w14:textId="4911CD33" w:rsidR="002D4734" w:rsidRPr="002D4734" w:rsidRDefault="002D4734" w:rsidP="002D4734">
      <w:pPr>
        <w:rPr>
          <w:rFonts w:ascii="Times New Roman" w:hAnsi="Times New Roman" w:cs="Times New Roman"/>
        </w:rPr>
      </w:pPr>
    </w:p>
    <w:p w14:paraId="6F1805F1" w14:textId="77777777" w:rsidR="002D4734" w:rsidRPr="002D4734" w:rsidRDefault="002D4734" w:rsidP="002D4734">
      <w:pPr>
        <w:rPr>
          <w:rFonts w:ascii="Times New Roman" w:hAnsi="Times New Roman" w:cs="Times New Roman"/>
          <w:b/>
          <w:bCs/>
          <w:sz w:val="28"/>
          <w:szCs w:val="28"/>
        </w:rPr>
      </w:pPr>
      <w:r w:rsidRPr="002D4734">
        <w:rPr>
          <w:rFonts w:ascii="Times New Roman" w:hAnsi="Times New Roman" w:cs="Times New Roman"/>
          <w:b/>
          <w:bCs/>
          <w:sz w:val="28"/>
          <w:szCs w:val="28"/>
        </w:rPr>
        <w:t>Conclusion</w:t>
      </w:r>
    </w:p>
    <w:p w14:paraId="07A8DD13" w14:textId="77777777" w:rsidR="002D4734" w:rsidRPr="002D4734" w:rsidRDefault="002D4734" w:rsidP="002D4734">
      <w:pPr>
        <w:rPr>
          <w:rFonts w:ascii="Times New Roman" w:hAnsi="Times New Roman" w:cs="Times New Roman"/>
        </w:rPr>
      </w:pPr>
      <w:r w:rsidRPr="002D4734">
        <w:rPr>
          <w:rFonts w:ascii="Times New Roman" w:hAnsi="Times New Roman" w:cs="Times New Roman"/>
        </w:rPr>
        <w:t>The Symmetric Key Distribution Protocol (SKDP) offers a transformative approach to secure key distribution and encrypted communications. By combining a state-of-the-art symmetric encryption scheme with a scalable, hierarchical key management strategy, SKDP effectively addresses the long-standing challenges of key distribution in an increasingly interconnected world. Its emphasis on forward secrecy, robust authentication, and anti-replay mechanisms ensures that even if individual keys are compromised, the integrity and confidentiality of past communications remain intact.</w:t>
      </w:r>
    </w:p>
    <w:p w14:paraId="7435D261" w14:textId="77777777" w:rsidR="002D4734" w:rsidRPr="002D4734" w:rsidRDefault="002D4734" w:rsidP="002D4734">
      <w:pPr>
        <w:rPr>
          <w:rFonts w:ascii="Times New Roman" w:hAnsi="Times New Roman" w:cs="Times New Roman"/>
        </w:rPr>
      </w:pPr>
      <w:r w:rsidRPr="002D4734">
        <w:rPr>
          <w:rFonts w:ascii="Times New Roman" w:hAnsi="Times New Roman" w:cs="Times New Roman"/>
        </w:rPr>
        <w:t>For senior IT executives and decision-makers, SKDP represents not only a robust solution for today’s cybersecurity challenges but also a strategic investment in future-proofing their digital infrastructures. As quantum computing continues to advance, adopting a protocol like SKDP—designed to deliver scalable, lightweight, and quantum-resistant security—will be critical in maintaining a competitive edge and safeguarding sensitive communications in a rapidly evolving threat landscape.</w:t>
      </w:r>
    </w:p>
    <w:p w14:paraId="5D80E73A" w14:textId="77777777" w:rsidR="00FF5359" w:rsidRPr="002D4734" w:rsidRDefault="00FF5359">
      <w:pPr>
        <w:rPr>
          <w:rFonts w:ascii="Times New Roman" w:hAnsi="Times New Roman" w:cs="Times New Roman"/>
        </w:rPr>
      </w:pPr>
    </w:p>
    <w:sectPr w:rsidR="00FF5359" w:rsidRPr="002D47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5763E3"/>
    <w:multiLevelType w:val="multilevel"/>
    <w:tmpl w:val="96A02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DA5B89"/>
    <w:multiLevelType w:val="multilevel"/>
    <w:tmpl w:val="E05EF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555FFA"/>
    <w:multiLevelType w:val="multilevel"/>
    <w:tmpl w:val="647E9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DF3D35"/>
    <w:multiLevelType w:val="multilevel"/>
    <w:tmpl w:val="AF167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60014778">
    <w:abstractNumId w:val="3"/>
  </w:num>
  <w:num w:numId="2" w16cid:durableId="1870530116">
    <w:abstractNumId w:val="2"/>
  </w:num>
  <w:num w:numId="3" w16cid:durableId="1387483912">
    <w:abstractNumId w:val="1"/>
  </w:num>
  <w:num w:numId="4" w16cid:durableId="6660539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4734"/>
    <w:rsid w:val="002A0A3E"/>
    <w:rsid w:val="002D4734"/>
    <w:rsid w:val="00407936"/>
    <w:rsid w:val="004648AC"/>
    <w:rsid w:val="007D7B64"/>
    <w:rsid w:val="00A407AE"/>
    <w:rsid w:val="00AF435F"/>
    <w:rsid w:val="00B43854"/>
    <w:rsid w:val="00B61023"/>
    <w:rsid w:val="00BA77A5"/>
    <w:rsid w:val="00C71C09"/>
    <w:rsid w:val="00DA73DC"/>
    <w:rsid w:val="00FF53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76636F"/>
  <w15:chartTrackingRefBased/>
  <w15:docId w15:val="{41F9AE52-CA12-481F-B500-AEFC2D3DE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4734"/>
  </w:style>
  <w:style w:type="paragraph" w:styleId="Heading1">
    <w:name w:val="heading 1"/>
    <w:basedOn w:val="Normal"/>
    <w:next w:val="Normal"/>
    <w:link w:val="Heading1Char"/>
    <w:uiPriority w:val="9"/>
    <w:qFormat/>
    <w:rsid w:val="002D473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D473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D473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D473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D473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D473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D473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D473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D473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473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D473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D473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D473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D473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D473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D473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D473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D4734"/>
    <w:rPr>
      <w:rFonts w:eastAsiaTheme="majorEastAsia" w:cstheme="majorBidi"/>
      <w:color w:val="272727" w:themeColor="text1" w:themeTint="D8"/>
    </w:rPr>
  </w:style>
  <w:style w:type="paragraph" w:styleId="Title">
    <w:name w:val="Title"/>
    <w:basedOn w:val="Normal"/>
    <w:next w:val="Normal"/>
    <w:link w:val="TitleChar"/>
    <w:uiPriority w:val="10"/>
    <w:qFormat/>
    <w:rsid w:val="002D47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473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D473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D473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D4734"/>
    <w:pPr>
      <w:spacing w:before="160"/>
      <w:jc w:val="center"/>
    </w:pPr>
    <w:rPr>
      <w:i/>
      <w:iCs/>
      <w:color w:val="404040" w:themeColor="text1" w:themeTint="BF"/>
    </w:rPr>
  </w:style>
  <w:style w:type="character" w:customStyle="1" w:styleId="QuoteChar">
    <w:name w:val="Quote Char"/>
    <w:basedOn w:val="DefaultParagraphFont"/>
    <w:link w:val="Quote"/>
    <w:uiPriority w:val="29"/>
    <w:rsid w:val="002D4734"/>
    <w:rPr>
      <w:i/>
      <w:iCs/>
      <w:color w:val="404040" w:themeColor="text1" w:themeTint="BF"/>
    </w:rPr>
  </w:style>
  <w:style w:type="paragraph" w:styleId="ListParagraph">
    <w:name w:val="List Paragraph"/>
    <w:basedOn w:val="Normal"/>
    <w:uiPriority w:val="34"/>
    <w:qFormat/>
    <w:rsid w:val="002D4734"/>
    <w:pPr>
      <w:ind w:left="720"/>
      <w:contextualSpacing/>
    </w:pPr>
  </w:style>
  <w:style w:type="character" w:styleId="IntenseEmphasis">
    <w:name w:val="Intense Emphasis"/>
    <w:basedOn w:val="DefaultParagraphFont"/>
    <w:uiPriority w:val="21"/>
    <w:qFormat/>
    <w:rsid w:val="002D4734"/>
    <w:rPr>
      <w:i/>
      <w:iCs/>
      <w:color w:val="2F5496" w:themeColor="accent1" w:themeShade="BF"/>
    </w:rPr>
  </w:style>
  <w:style w:type="paragraph" w:styleId="IntenseQuote">
    <w:name w:val="Intense Quote"/>
    <w:basedOn w:val="Normal"/>
    <w:next w:val="Normal"/>
    <w:link w:val="IntenseQuoteChar"/>
    <w:uiPriority w:val="30"/>
    <w:qFormat/>
    <w:rsid w:val="002D473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D4734"/>
    <w:rPr>
      <w:i/>
      <w:iCs/>
      <w:color w:val="2F5496" w:themeColor="accent1" w:themeShade="BF"/>
    </w:rPr>
  </w:style>
  <w:style w:type="character" w:styleId="IntenseReference">
    <w:name w:val="Intense Reference"/>
    <w:basedOn w:val="DefaultParagraphFont"/>
    <w:uiPriority w:val="32"/>
    <w:qFormat/>
    <w:rsid w:val="002D473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23486301">
      <w:bodyDiv w:val="1"/>
      <w:marLeft w:val="0"/>
      <w:marRight w:val="0"/>
      <w:marTop w:val="0"/>
      <w:marBottom w:val="0"/>
      <w:divBdr>
        <w:top w:val="none" w:sz="0" w:space="0" w:color="auto"/>
        <w:left w:val="none" w:sz="0" w:space="0" w:color="auto"/>
        <w:bottom w:val="none" w:sz="0" w:space="0" w:color="auto"/>
        <w:right w:val="none" w:sz="0" w:space="0" w:color="auto"/>
      </w:divBdr>
    </w:div>
    <w:div w:id="1973292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4</Pages>
  <Words>1344</Words>
  <Characters>7665</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U</dc:creator>
  <cp:keywords/>
  <dc:description/>
  <cp:lastModifiedBy>J U</cp:lastModifiedBy>
  <cp:revision>2</cp:revision>
  <dcterms:created xsi:type="dcterms:W3CDTF">2025-03-18T19:57:00Z</dcterms:created>
  <dcterms:modified xsi:type="dcterms:W3CDTF">2025-03-19T00:44:00Z</dcterms:modified>
</cp:coreProperties>
</file>