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C1" w:rsidRDefault="00765EF3">
      <w:r>
        <w:rPr>
          <w:rFonts w:hint="eastAsia"/>
          <w:color w:val="000000"/>
          <w:sz w:val="18"/>
          <w:szCs w:val="18"/>
        </w:rPr>
        <w:t>编译原理（复习）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主要复习内容：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一、介绍</w:t>
      </w:r>
      <w:r>
        <w:rPr>
          <w:rFonts w:hint="eastAsia"/>
          <w:color w:val="000000"/>
          <w:sz w:val="18"/>
          <w:szCs w:val="18"/>
        </w:rPr>
        <w:br/>
        <w:t xml:space="preserve">1. </w:t>
      </w:r>
      <w:r>
        <w:rPr>
          <w:rFonts w:hint="eastAsia"/>
          <w:color w:val="000000"/>
          <w:sz w:val="18"/>
          <w:szCs w:val="18"/>
        </w:rPr>
        <w:t>什么是编译程序：将一种语言翻译为另一种语言的计算机程序。</w:t>
      </w:r>
      <w:r>
        <w:rPr>
          <w:rFonts w:hint="eastAsia"/>
          <w:color w:val="000000"/>
          <w:sz w:val="18"/>
          <w:szCs w:val="18"/>
        </w:rPr>
        <w:br/>
        <w:t>2</w:t>
      </w:r>
      <w:r>
        <w:rPr>
          <w:rFonts w:hint="eastAsia"/>
          <w:color w:val="000000"/>
          <w:sz w:val="18"/>
          <w:szCs w:val="18"/>
        </w:rPr>
        <w:t>、编译程序的基本结构，每个部分的简单介绍。</w:t>
      </w:r>
      <w:r>
        <w:rPr>
          <w:rFonts w:hint="eastAsia"/>
          <w:color w:val="000000"/>
          <w:sz w:val="18"/>
          <w:szCs w:val="18"/>
        </w:rPr>
        <w:br/>
        <w:t>3</w:t>
      </w:r>
      <w:r>
        <w:rPr>
          <w:rFonts w:hint="eastAsia"/>
          <w:color w:val="000000"/>
          <w:sz w:val="18"/>
          <w:szCs w:val="18"/>
        </w:rPr>
        <w:t>、若干名字：前端、后端、遍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二、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词法分析（自动生成，</w:t>
      </w:r>
      <w:r>
        <w:rPr>
          <w:rFonts w:hint="eastAsia"/>
          <w:color w:val="000000"/>
          <w:sz w:val="18"/>
          <w:szCs w:val="18"/>
        </w:rPr>
        <w:t>LEX</w:t>
      </w:r>
      <w:r>
        <w:rPr>
          <w:rFonts w:hint="eastAsia"/>
          <w:color w:val="000000"/>
          <w:sz w:val="18"/>
          <w:szCs w:val="18"/>
        </w:rPr>
        <w:t>的应用）</w:t>
      </w:r>
      <w:r>
        <w:rPr>
          <w:rFonts w:hint="eastAsia"/>
          <w:color w:val="000000"/>
          <w:sz w:val="18"/>
          <w:szCs w:val="18"/>
        </w:rPr>
        <w:br/>
        <w:t>1</w:t>
      </w:r>
      <w:r>
        <w:rPr>
          <w:rFonts w:hint="eastAsia"/>
          <w:color w:val="000000"/>
          <w:sz w:val="18"/>
          <w:szCs w:val="18"/>
        </w:rPr>
        <w:t>、词法分析程序：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自动生成。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给出一组关于单词的正规式描述，生成表驱动的词法分析器。正规表达式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有限状态自动机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生成表驱动的词法分析程序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输入缓冲区</w:t>
      </w:r>
      <w:r>
        <w:rPr>
          <w:rFonts w:hint="eastAsia"/>
          <w:color w:val="000000"/>
          <w:sz w:val="18"/>
          <w:szCs w:val="18"/>
        </w:rPr>
        <w:br/>
        <w:t>2</w:t>
      </w:r>
      <w:r>
        <w:rPr>
          <w:rFonts w:hint="eastAsia"/>
          <w:color w:val="000000"/>
          <w:sz w:val="18"/>
          <w:szCs w:val="18"/>
        </w:rPr>
        <w:t>、正规表达式：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正规表达式的操作：链接，乘方</w:t>
      </w:r>
      <w:r>
        <w:rPr>
          <w:rFonts w:hint="eastAsia"/>
          <w:color w:val="000000"/>
          <w:sz w:val="18"/>
          <w:szCs w:val="18"/>
        </w:rPr>
        <w:t xml:space="preserve"> Xn = X</w:t>
      </w:r>
      <w:r>
        <w:rPr>
          <w:rFonts w:hint="eastAsia"/>
          <w:color w:val="000000"/>
          <w:sz w:val="18"/>
          <w:szCs w:val="18"/>
        </w:rPr>
        <w:t>•</w:t>
      </w:r>
      <w:r>
        <w:rPr>
          <w:rFonts w:hint="eastAsia"/>
          <w:color w:val="000000"/>
          <w:sz w:val="18"/>
          <w:szCs w:val="18"/>
        </w:rPr>
        <w:t>X</w:t>
      </w:r>
      <w:r>
        <w:rPr>
          <w:rFonts w:hint="eastAsia"/>
          <w:color w:val="000000"/>
          <w:sz w:val="18"/>
          <w:szCs w:val="18"/>
        </w:rPr>
        <w:t>•</w:t>
      </w:r>
      <w:r>
        <w:rPr>
          <w:rFonts w:hint="eastAsia"/>
          <w:color w:val="000000"/>
          <w:sz w:val="18"/>
          <w:szCs w:val="18"/>
        </w:rPr>
        <w:t>X</w:t>
      </w:r>
      <w:r>
        <w:rPr>
          <w:rFonts w:hint="eastAsia"/>
          <w:color w:val="000000"/>
          <w:sz w:val="18"/>
          <w:szCs w:val="18"/>
        </w:rPr>
        <w:t>•••••</w:t>
      </w:r>
      <w:r>
        <w:rPr>
          <w:rFonts w:hint="eastAsia"/>
          <w:color w:val="000000"/>
          <w:sz w:val="18"/>
          <w:szCs w:val="18"/>
        </w:rPr>
        <w:t>X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闭包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00"/>
          <w:sz w:val="18"/>
          <w:szCs w:val="18"/>
        </w:rPr>
        <w:t>：</w:t>
      </w:r>
      <w:r>
        <w:rPr>
          <w:rFonts w:hint="eastAsia"/>
          <w:color w:val="000000"/>
          <w:sz w:val="18"/>
          <w:szCs w:val="18"/>
        </w:rPr>
        <w:t>L* = L0 U L1 U L2 U L3 U</w:t>
      </w:r>
      <w:r>
        <w:rPr>
          <w:rFonts w:hint="eastAsia"/>
          <w:color w:val="000000"/>
          <w:sz w:val="18"/>
          <w:szCs w:val="18"/>
        </w:rPr>
        <w:t>•••••</w:t>
      </w:r>
      <w:r>
        <w:rPr>
          <w:rFonts w:hint="eastAsia"/>
          <w:color w:val="000000"/>
          <w:sz w:val="18"/>
          <w:szCs w:val="18"/>
        </w:rPr>
        <w:t xml:space="preserve"> , L0={</w:t>
      </w:r>
      <w:r>
        <w:rPr>
          <w:rFonts w:hint="eastAsia"/>
          <w:color w:val="000000"/>
          <w:sz w:val="18"/>
          <w:szCs w:val="18"/>
        </w:rPr>
        <w:t>ε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正则闭包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t>：</w:t>
      </w:r>
      <w:r>
        <w:rPr>
          <w:rFonts w:hint="eastAsia"/>
          <w:color w:val="000000"/>
          <w:sz w:val="18"/>
          <w:szCs w:val="18"/>
        </w:rPr>
        <w:t>L+ = L1 U L2 U L3 U</w:t>
      </w:r>
      <w:r>
        <w:rPr>
          <w:rFonts w:hint="eastAsia"/>
          <w:color w:val="000000"/>
          <w:sz w:val="18"/>
          <w:szCs w:val="18"/>
        </w:rPr>
        <w:t>•••••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选择操作：</w:t>
      </w:r>
      <w:r>
        <w:rPr>
          <w:rFonts w:hint="eastAsia"/>
          <w:color w:val="000000"/>
          <w:sz w:val="18"/>
          <w:szCs w:val="18"/>
        </w:rPr>
        <w:t xml:space="preserve">| </w:t>
      </w:r>
      <w:r>
        <w:rPr>
          <w:rFonts w:hint="eastAsia"/>
          <w:color w:val="000000"/>
          <w:sz w:val="18"/>
          <w:szCs w:val="18"/>
        </w:rPr>
        <w:br/>
        <w:t>3</w:t>
      </w:r>
      <w:r>
        <w:rPr>
          <w:rFonts w:hint="eastAsia"/>
          <w:color w:val="000000"/>
          <w:sz w:val="18"/>
          <w:szCs w:val="18"/>
        </w:rPr>
        <w:t>、有限自动机：识别由正规表达式描述的单词</w:t>
      </w:r>
      <w:r>
        <w:rPr>
          <w:rFonts w:hint="eastAsia"/>
          <w:color w:val="000000"/>
          <w:sz w:val="18"/>
          <w:szCs w:val="18"/>
        </w:rPr>
        <w:br/>
        <w:t>DFA, NFA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正规表达式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hint="eastAsia"/>
          <w:color w:val="000000"/>
          <w:sz w:val="18"/>
          <w:szCs w:val="18"/>
        </w:rPr>
        <w:t xml:space="preserve"> NFA 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hint="eastAsia"/>
          <w:color w:val="000000"/>
          <w:sz w:val="18"/>
          <w:szCs w:val="18"/>
        </w:rPr>
        <w:t xml:space="preserve"> DFA</w:t>
      </w:r>
      <w:r>
        <w:rPr>
          <w:rFonts w:hint="eastAsia"/>
          <w:color w:val="000000"/>
          <w:sz w:val="18"/>
          <w:szCs w:val="18"/>
        </w:rPr>
        <w:t>（确定化，最小化）</w:t>
      </w:r>
      <w:r>
        <w:rPr>
          <w:rFonts w:hint="eastAsia"/>
          <w:color w:val="000000"/>
          <w:sz w:val="18"/>
          <w:szCs w:val="18"/>
        </w:rPr>
        <w:br/>
        <w:t>4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利用</w:t>
      </w:r>
      <w:r>
        <w:rPr>
          <w:rFonts w:hint="eastAsia"/>
          <w:color w:val="000000"/>
          <w:sz w:val="18"/>
          <w:szCs w:val="18"/>
        </w:rPr>
        <w:t>lex</w:t>
      </w:r>
      <w:r>
        <w:rPr>
          <w:rFonts w:hint="eastAsia"/>
          <w:color w:val="000000"/>
          <w:sz w:val="18"/>
          <w:szCs w:val="18"/>
        </w:rPr>
        <w:t>自动生成扫描程序</w:t>
      </w:r>
      <w:r>
        <w:rPr>
          <w:rFonts w:hint="eastAsia"/>
          <w:color w:val="000000"/>
          <w:sz w:val="18"/>
          <w:szCs w:val="18"/>
        </w:rPr>
        <w:br/>
        <w:t>lex</w:t>
      </w:r>
      <w:r>
        <w:rPr>
          <w:rFonts w:hint="eastAsia"/>
          <w:color w:val="000000"/>
          <w:sz w:val="18"/>
          <w:szCs w:val="18"/>
        </w:rPr>
        <w:t>的源程序：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文件一般格式：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t>定义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%%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t>规则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%%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t>用户程序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定义段：可选，包括一些定义，</w:t>
      </w:r>
      <w:r>
        <w:rPr>
          <w:rFonts w:hint="eastAsia"/>
          <w:color w:val="000000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>代码要放在</w:t>
      </w:r>
      <w:r>
        <w:rPr>
          <w:rFonts w:hint="eastAsia"/>
          <w:color w:val="000000"/>
          <w:sz w:val="18"/>
          <w:szCs w:val="18"/>
        </w:rPr>
        <w:t>%{</w:t>
      </w:r>
      <w:r>
        <w:rPr>
          <w:rFonts w:hint="eastAsia"/>
          <w:color w:val="000000"/>
          <w:sz w:val="18"/>
          <w:szCs w:val="18"/>
        </w:rPr>
        <w:t>和</w:t>
      </w:r>
      <w:r>
        <w:rPr>
          <w:rFonts w:hint="eastAsia"/>
          <w:color w:val="000000"/>
          <w:sz w:val="18"/>
          <w:szCs w:val="18"/>
        </w:rPr>
        <w:t>%}</w:t>
      </w:r>
      <w:r>
        <w:rPr>
          <w:rFonts w:hint="eastAsia"/>
          <w:color w:val="000000"/>
          <w:sz w:val="18"/>
          <w:szCs w:val="18"/>
        </w:rPr>
        <w:t>之间。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规则段：具有如下的形式，动作是一个</w:t>
      </w:r>
      <w:r>
        <w:rPr>
          <w:rFonts w:hint="eastAsia"/>
          <w:color w:val="000000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>语言的语句，或由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t>及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t>括起来的一串</w:t>
      </w:r>
      <w:r>
        <w:rPr>
          <w:rFonts w:hint="eastAsia"/>
          <w:color w:val="000000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>语言程序段。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正则表达式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动作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用户程序段：在规则段中要用到的一些函数或子程序等。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三、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语法分析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上下文无关文法与分析</w:t>
      </w:r>
      <w:r>
        <w:rPr>
          <w:rFonts w:hint="eastAsia"/>
          <w:color w:val="000000"/>
          <w:sz w:val="18"/>
          <w:szCs w:val="18"/>
        </w:rPr>
        <w:br/>
        <w:t>1</w:t>
      </w:r>
      <w:r>
        <w:rPr>
          <w:rFonts w:hint="eastAsia"/>
          <w:color w:val="000000"/>
          <w:sz w:val="18"/>
          <w:szCs w:val="18"/>
        </w:rPr>
        <w:t>、基本概念与定义：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左部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右部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上下文无关文法</w:t>
      </w:r>
      <w:r>
        <w:rPr>
          <w:rFonts w:hint="eastAsia"/>
          <w:color w:val="000000"/>
          <w:sz w:val="18"/>
          <w:szCs w:val="18"/>
        </w:rPr>
        <w:t>G</w:t>
      </w:r>
      <w:r>
        <w:rPr>
          <w:rFonts w:hint="eastAsia"/>
          <w:color w:val="000000"/>
          <w:sz w:val="18"/>
          <w:szCs w:val="18"/>
        </w:rPr>
        <w:t>是一个四元组</w:t>
      </w:r>
      <w:r>
        <w:rPr>
          <w:rFonts w:hint="eastAsia"/>
          <w:color w:val="000000"/>
          <w:sz w:val="18"/>
          <w:szCs w:val="18"/>
        </w:rPr>
        <w:t xml:space="preserve"> G=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VN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VT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P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  <w:t xml:space="preserve">VN </w:t>
      </w:r>
      <w:r>
        <w:rPr>
          <w:rFonts w:hint="eastAsia"/>
          <w:color w:val="000000"/>
          <w:sz w:val="18"/>
          <w:szCs w:val="18"/>
        </w:rPr>
        <w:t>：非终结符集合</w:t>
      </w:r>
      <w:r>
        <w:rPr>
          <w:rFonts w:hint="eastAsia"/>
          <w:color w:val="000000"/>
          <w:sz w:val="18"/>
          <w:szCs w:val="18"/>
        </w:rPr>
        <w:br/>
        <w:t xml:space="preserve">VT </w:t>
      </w:r>
      <w:r>
        <w:rPr>
          <w:rFonts w:hint="eastAsia"/>
          <w:color w:val="000000"/>
          <w:sz w:val="18"/>
          <w:szCs w:val="18"/>
        </w:rPr>
        <w:t>：终结符集合</w:t>
      </w:r>
      <w:r>
        <w:rPr>
          <w:rFonts w:hint="eastAsia"/>
          <w:color w:val="000000"/>
          <w:sz w:val="18"/>
          <w:szCs w:val="18"/>
        </w:rPr>
        <w:br/>
        <w:t xml:space="preserve">P </w:t>
      </w:r>
      <w:r>
        <w:rPr>
          <w:rFonts w:hint="eastAsia"/>
          <w:color w:val="000000"/>
          <w:sz w:val="18"/>
          <w:szCs w:val="18"/>
        </w:rPr>
        <w:t>：</w:t>
      </w:r>
      <w:r>
        <w:rPr>
          <w:rFonts w:hint="eastAsia"/>
          <w:color w:val="000000"/>
          <w:sz w:val="18"/>
          <w:szCs w:val="18"/>
        </w:rPr>
        <w:t xml:space="preserve">A </w:t>
      </w:r>
      <w:r>
        <w:rPr>
          <w:rFonts w:hint="eastAsia"/>
          <w:color w:val="000000"/>
          <w:sz w:val="18"/>
          <w:szCs w:val="18"/>
        </w:rPr>
        <w:t>→α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的集合，</w:t>
      </w:r>
      <w:r>
        <w:rPr>
          <w:rFonts w:hint="eastAsia"/>
          <w:color w:val="00000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>∈</w:t>
      </w:r>
      <w:r>
        <w:rPr>
          <w:rFonts w:hint="eastAsia"/>
          <w:color w:val="000000"/>
          <w:sz w:val="18"/>
          <w:szCs w:val="18"/>
        </w:rPr>
        <w:t>VN</w:t>
      </w:r>
      <w:r>
        <w:rPr>
          <w:rFonts w:hint="eastAsia"/>
          <w:color w:val="000000"/>
          <w:sz w:val="18"/>
          <w:szCs w:val="18"/>
        </w:rPr>
        <w:t>，α∈（</w:t>
      </w:r>
      <w:r>
        <w:rPr>
          <w:rFonts w:hint="eastAsia"/>
          <w:color w:val="000000"/>
          <w:sz w:val="18"/>
          <w:szCs w:val="18"/>
        </w:rPr>
        <w:t>VN</w:t>
      </w:r>
      <w:r>
        <w:rPr>
          <w:rFonts w:hint="eastAsia"/>
          <w:color w:val="000000"/>
          <w:sz w:val="18"/>
          <w:szCs w:val="18"/>
        </w:rPr>
        <w:t>∪</w:t>
      </w:r>
      <w:r>
        <w:rPr>
          <w:rFonts w:hint="eastAsia"/>
          <w:color w:val="000000"/>
          <w:sz w:val="18"/>
          <w:szCs w:val="18"/>
        </w:rPr>
        <w:t>VT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00"/>
          <w:sz w:val="18"/>
          <w:szCs w:val="18"/>
        </w:rPr>
        <w:br/>
        <w:t xml:space="preserve">S </w:t>
      </w:r>
      <w:r>
        <w:rPr>
          <w:rFonts w:hint="eastAsia"/>
          <w:color w:val="000000"/>
          <w:sz w:val="18"/>
          <w:szCs w:val="18"/>
        </w:rPr>
        <w:t>：开始符号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2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推导、由文法定义的语言与分析树（抽象语法树）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最右推导，最左推导</w:t>
      </w:r>
      <w:r>
        <w:rPr>
          <w:rFonts w:hint="eastAsia"/>
          <w:color w:val="000000"/>
          <w:sz w:val="18"/>
          <w:szCs w:val="18"/>
        </w:rPr>
        <w:br/>
        <w:t>3</w:t>
      </w:r>
      <w:r>
        <w:rPr>
          <w:rFonts w:hint="eastAsia"/>
          <w:color w:val="000000"/>
          <w:sz w:val="18"/>
          <w:szCs w:val="18"/>
        </w:rPr>
        <w:t>、文法的二义性：若一个句子有二棵以上的分析树，则该文法称为二义文法（或歧义文法）</w:t>
      </w:r>
      <w:r>
        <w:rPr>
          <w:rFonts w:hint="eastAsia"/>
          <w:color w:val="000000"/>
          <w:sz w:val="18"/>
          <w:szCs w:val="18"/>
        </w:rPr>
        <w:br/>
        <w:t>3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二义性的消除</w:t>
      </w:r>
      <w:r>
        <w:rPr>
          <w:rFonts w:hint="eastAsia"/>
          <w:color w:val="000000"/>
          <w:sz w:val="18"/>
          <w:szCs w:val="18"/>
        </w:rPr>
        <w:br/>
        <w:t>4</w:t>
      </w:r>
      <w:r>
        <w:rPr>
          <w:rFonts w:hint="eastAsia"/>
          <w:color w:val="000000"/>
          <w:sz w:val="18"/>
          <w:szCs w:val="18"/>
        </w:rPr>
        <w:t>、消除左递归和提取左因子：对文法做的修改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消除左递归：</w:t>
      </w:r>
      <w:r>
        <w:rPr>
          <w:rFonts w:hint="eastAsia"/>
          <w:color w:val="000000"/>
          <w:sz w:val="18"/>
          <w:szCs w:val="18"/>
        </w:rPr>
        <w:t xml:space="preserve">A 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hint="eastAsia"/>
          <w:color w:val="000000"/>
          <w:sz w:val="18"/>
          <w:szCs w:val="18"/>
        </w:rPr>
        <w:t xml:space="preserve"> A</w:t>
      </w:r>
      <w:r>
        <w:rPr>
          <w:rFonts w:hint="eastAsia"/>
          <w:color w:val="000000"/>
          <w:sz w:val="18"/>
          <w:szCs w:val="18"/>
        </w:rPr>
        <w:t>α┃β</w:t>
      </w:r>
      <w:r>
        <w:rPr>
          <w:rFonts w:hint="eastAsia"/>
          <w:color w:val="000000"/>
          <w:sz w:val="18"/>
          <w:szCs w:val="18"/>
        </w:rPr>
        <w:br/>
        <w:t xml:space="preserve">A </w:t>
      </w:r>
      <w:r>
        <w:rPr>
          <w:rFonts w:hint="eastAsia"/>
          <w:color w:val="000000"/>
          <w:sz w:val="18"/>
          <w:szCs w:val="18"/>
        </w:rPr>
        <w:t>→β</w:t>
      </w:r>
      <w:r>
        <w:rPr>
          <w:rFonts w:hint="eastAsia"/>
          <w:color w:val="000000"/>
          <w:sz w:val="18"/>
          <w:szCs w:val="18"/>
        </w:rPr>
        <w:t xml:space="preserve">A </w:t>
      </w:r>
      <w:r>
        <w:rPr>
          <w:rFonts w:hint="eastAsia"/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br/>
        <w:t xml:space="preserve">A </w:t>
      </w:r>
      <w:r>
        <w:rPr>
          <w:rFonts w:hint="eastAsia"/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→α</w:t>
      </w:r>
      <w:r>
        <w:rPr>
          <w:rFonts w:hint="eastAsia"/>
          <w:color w:val="000000"/>
          <w:sz w:val="18"/>
          <w:szCs w:val="18"/>
        </w:rPr>
        <w:t xml:space="preserve">A </w:t>
      </w:r>
      <w:r>
        <w:rPr>
          <w:rFonts w:hint="eastAsia"/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┃ε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自顶向下的分析</w:t>
      </w:r>
      <w:r>
        <w:rPr>
          <w:rFonts w:hint="eastAsia"/>
          <w:color w:val="000000"/>
          <w:sz w:val="18"/>
          <w:szCs w:val="18"/>
        </w:rPr>
        <w:br/>
        <w:t>1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递归下降的分析算法</w:t>
      </w:r>
      <w:r>
        <w:rPr>
          <w:rFonts w:hint="eastAsia"/>
          <w:color w:val="000000"/>
          <w:sz w:val="18"/>
          <w:szCs w:val="18"/>
        </w:rPr>
        <w:br/>
        <w:t>2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FIRST</w:t>
      </w:r>
      <w:r>
        <w:rPr>
          <w:rFonts w:hint="eastAsia"/>
          <w:color w:val="000000"/>
          <w:sz w:val="18"/>
          <w:szCs w:val="18"/>
        </w:rPr>
        <w:t>集与</w:t>
      </w:r>
      <w:r>
        <w:rPr>
          <w:rFonts w:hint="eastAsia"/>
          <w:color w:val="000000"/>
          <w:sz w:val="18"/>
          <w:szCs w:val="18"/>
        </w:rPr>
        <w:t>FOLLOW</w:t>
      </w:r>
      <w:r>
        <w:rPr>
          <w:rFonts w:hint="eastAsia"/>
          <w:color w:val="000000"/>
          <w:sz w:val="18"/>
          <w:szCs w:val="18"/>
        </w:rPr>
        <w:t>集的计算</w:t>
      </w:r>
      <w:r>
        <w:rPr>
          <w:rFonts w:hint="eastAsia"/>
          <w:color w:val="000000"/>
          <w:sz w:val="18"/>
          <w:szCs w:val="18"/>
        </w:rPr>
        <w:br/>
        <w:t>3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LL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）分析</w:t>
      </w:r>
      <w:r>
        <w:rPr>
          <w:rFonts w:hint="eastAsia"/>
          <w:color w:val="000000"/>
          <w:sz w:val="18"/>
          <w:szCs w:val="18"/>
        </w:rPr>
        <w:br/>
        <w:t>LL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）文法定义，</w:t>
      </w:r>
      <w:r>
        <w:rPr>
          <w:rFonts w:hint="eastAsia"/>
          <w:color w:val="000000"/>
          <w:sz w:val="18"/>
          <w:szCs w:val="18"/>
        </w:rPr>
        <w:t>LL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）的含义</w:t>
      </w:r>
      <w:r>
        <w:rPr>
          <w:rFonts w:hint="eastAsia"/>
          <w:color w:val="000000"/>
          <w:sz w:val="18"/>
          <w:szCs w:val="18"/>
        </w:rPr>
        <w:br/>
        <w:t>LL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）的分析算法（步骤）</w:t>
      </w:r>
      <w:r>
        <w:rPr>
          <w:rFonts w:hint="eastAsia"/>
          <w:color w:val="000000"/>
          <w:sz w:val="18"/>
          <w:szCs w:val="18"/>
        </w:rPr>
        <w:br/>
        <w:t>4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构造</w:t>
      </w:r>
      <w:r>
        <w:rPr>
          <w:rFonts w:hint="eastAsia"/>
          <w:color w:val="000000"/>
          <w:sz w:val="18"/>
          <w:szCs w:val="18"/>
        </w:rPr>
        <w:t>LL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）分析表</w:t>
      </w:r>
      <w:r>
        <w:rPr>
          <w:rFonts w:hint="eastAsia"/>
          <w:color w:val="000000"/>
          <w:sz w:val="18"/>
          <w:szCs w:val="18"/>
        </w:rPr>
        <w:br/>
        <w:t>5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满足什么条件，该文法是</w:t>
      </w:r>
      <w:r>
        <w:rPr>
          <w:rFonts w:hint="eastAsia"/>
          <w:color w:val="000000"/>
          <w:sz w:val="18"/>
          <w:szCs w:val="18"/>
        </w:rPr>
        <w:t>LL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）文法。</w:t>
      </w:r>
      <w:r>
        <w:rPr>
          <w:rFonts w:hint="eastAsia"/>
          <w:color w:val="000000"/>
          <w:sz w:val="18"/>
          <w:szCs w:val="18"/>
        </w:rPr>
        <w:br/>
        <w:t>6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LL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）文法的构造，如何把一非</w:t>
      </w:r>
      <w:r>
        <w:rPr>
          <w:rFonts w:hint="eastAsia"/>
          <w:color w:val="000000"/>
          <w:sz w:val="18"/>
          <w:szCs w:val="18"/>
        </w:rPr>
        <w:t>LL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）文法转换为</w:t>
      </w:r>
      <w:r>
        <w:rPr>
          <w:rFonts w:hint="eastAsia"/>
          <w:color w:val="000000"/>
          <w:sz w:val="18"/>
          <w:szCs w:val="18"/>
        </w:rPr>
        <w:t>LL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）文法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提取左公因子法、消除左递归。（消除二义性）</w:t>
      </w:r>
      <w:r>
        <w:rPr>
          <w:rFonts w:hint="eastAsia"/>
          <w:color w:val="000000"/>
          <w:sz w:val="18"/>
          <w:szCs w:val="18"/>
        </w:rPr>
        <w:br/>
        <w:t>7</w:t>
      </w:r>
      <w:r>
        <w:rPr>
          <w:rFonts w:hint="eastAsia"/>
          <w:color w:val="000000"/>
          <w:sz w:val="18"/>
          <w:szCs w:val="18"/>
        </w:rPr>
        <w:t>、错误恢复技术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LR</w:t>
      </w:r>
      <w:r>
        <w:rPr>
          <w:rFonts w:hint="eastAsia"/>
          <w:color w:val="000000"/>
          <w:sz w:val="18"/>
          <w:szCs w:val="18"/>
        </w:rPr>
        <w:t>分析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（自底向上的分析）</w:t>
      </w:r>
      <w:r>
        <w:rPr>
          <w:rFonts w:hint="eastAsia"/>
          <w:color w:val="000000"/>
          <w:sz w:val="18"/>
          <w:szCs w:val="18"/>
        </w:rPr>
        <w:br/>
        <w:t>1</w:t>
      </w:r>
      <w:r>
        <w:rPr>
          <w:rFonts w:hint="eastAsia"/>
          <w:color w:val="000000"/>
          <w:sz w:val="18"/>
          <w:szCs w:val="18"/>
        </w:rPr>
        <w:t>、什么是</w:t>
      </w:r>
      <w:r>
        <w:rPr>
          <w:rFonts w:hint="eastAsia"/>
          <w:color w:val="000000"/>
          <w:sz w:val="18"/>
          <w:szCs w:val="18"/>
        </w:rPr>
        <w:t>LR</w:t>
      </w:r>
      <w:r>
        <w:rPr>
          <w:rFonts w:hint="eastAsia"/>
          <w:color w:val="000000"/>
          <w:sz w:val="18"/>
          <w:szCs w:val="18"/>
        </w:rPr>
        <w:t>分析？</w:t>
      </w:r>
      <w:r>
        <w:rPr>
          <w:rFonts w:hint="eastAsia"/>
          <w:color w:val="000000"/>
          <w:sz w:val="18"/>
          <w:szCs w:val="18"/>
        </w:rPr>
        <w:t>LR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）的含义，什么是句柄。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自下而上的分析过程：移进、归约、接受、出错。</w:t>
      </w:r>
      <w:r>
        <w:rPr>
          <w:rFonts w:hint="eastAsia"/>
          <w:color w:val="000000"/>
          <w:sz w:val="18"/>
          <w:szCs w:val="18"/>
        </w:rPr>
        <w:br/>
        <w:t>LR</w:t>
      </w:r>
      <w:r>
        <w:rPr>
          <w:rFonts w:hint="eastAsia"/>
          <w:color w:val="000000"/>
          <w:sz w:val="18"/>
          <w:szCs w:val="18"/>
        </w:rPr>
        <w:t>分析算法</w:t>
      </w:r>
      <w:r>
        <w:rPr>
          <w:rFonts w:hint="eastAsia"/>
          <w:color w:val="000000"/>
          <w:sz w:val="18"/>
          <w:szCs w:val="18"/>
        </w:rPr>
        <w:br/>
        <w:t>4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LR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）文法、</w:t>
      </w:r>
      <w:r>
        <w:rPr>
          <w:rFonts w:hint="eastAsia"/>
          <w:color w:val="000000"/>
          <w:sz w:val="18"/>
          <w:szCs w:val="18"/>
        </w:rPr>
        <w:t>SLR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）文法、</w:t>
      </w:r>
      <w:r>
        <w:rPr>
          <w:rFonts w:hint="eastAsia"/>
          <w:color w:val="000000"/>
          <w:sz w:val="18"/>
          <w:szCs w:val="18"/>
        </w:rPr>
        <w:t>LR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）文法、</w:t>
      </w:r>
      <w:r>
        <w:rPr>
          <w:rFonts w:hint="eastAsia"/>
          <w:color w:val="000000"/>
          <w:sz w:val="18"/>
          <w:szCs w:val="18"/>
        </w:rPr>
        <w:t>LALR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）文法的定义。（</w:t>
      </w:r>
      <w:r>
        <w:rPr>
          <w:rFonts w:hint="eastAsia"/>
          <w:color w:val="000000"/>
          <w:sz w:val="18"/>
          <w:szCs w:val="18"/>
        </w:rPr>
        <w:t>LR</w:t>
      </w:r>
      <w:r>
        <w:rPr>
          <w:rFonts w:hint="eastAsia"/>
          <w:color w:val="000000"/>
          <w:sz w:val="18"/>
          <w:szCs w:val="18"/>
        </w:rPr>
        <w:t>状态机和</w:t>
      </w:r>
      <w:r>
        <w:rPr>
          <w:rFonts w:hint="eastAsia"/>
          <w:color w:val="000000"/>
          <w:sz w:val="18"/>
          <w:szCs w:val="18"/>
        </w:rPr>
        <w:t>LR</w:t>
      </w:r>
      <w:r>
        <w:rPr>
          <w:rFonts w:hint="eastAsia"/>
          <w:color w:val="000000"/>
          <w:sz w:val="18"/>
          <w:szCs w:val="18"/>
        </w:rPr>
        <w:t>分析表。）</w:t>
      </w:r>
      <w:r>
        <w:rPr>
          <w:rFonts w:hint="eastAsia"/>
          <w:color w:val="000000"/>
          <w:sz w:val="18"/>
          <w:szCs w:val="18"/>
        </w:rPr>
        <w:br/>
        <w:t>5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满足什么条件，该文法是</w:t>
      </w:r>
      <w:r>
        <w:rPr>
          <w:rFonts w:hint="eastAsia"/>
          <w:color w:val="000000"/>
          <w:sz w:val="18"/>
          <w:szCs w:val="18"/>
        </w:rPr>
        <w:t>LR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）文法等。</w:t>
      </w:r>
      <w:r>
        <w:rPr>
          <w:rFonts w:hint="eastAsia"/>
          <w:color w:val="000000"/>
          <w:sz w:val="18"/>
          <w:szCs w:val="18"/>
        </w:rPr>
        <w:br/>
        <w:t>6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如何利用二义文法</w:t>
      </w:r>
      <w:r>
        <w:rPr>
          <w:rFonts w:hint="eastAsia"/>
          <w:color w:val="000000"/>
          <w:sz w:val="18"/>
          <w:szCs w:val="18"/>
        </w:rPr>
        <w:br/>
        <w:t>7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LALR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）分析器的自动生成工具：</w:t>
      </w:r>
      <w:r>
        <w:rPr>
          <w:rFonts w:hint="eastAsia"/>
          <w:color w:val="000000"/>
          <w:sz w:val="18"/>
          <w:szCs w:val="18"/>
        </w:rPr>
        <w:t>YACC</w:t>
      </w:r>
      <w:r>
        <w:rPr>
          <w:rFonts w:hint="eastAsia"/>
          <w:color w:val="000000"/>
          <w:sz w:val="18"/>
          <w:szCs w:val="18"/>
        </w:rPr>
        <w:t>的使用</w:t>
      </w:r>
      <w:r>
        <w:rPr>
          <w:rFonts w:hint="eastAsia"/>
          <w:color w:val="000000"/>
          <w:sz w:val="18"/>
          <w:szCs w:val="18"/>
        </w:rPr>
        <w:br/>
        <w:t>8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YACC</w:t>
      </w:r>
      <w:r>
        <w:rPr>
          <w:rFonts w:hint="eastAsia"/>
          <w:color w:val="000000"/>
          <w:sz w:val="18"/>
          <w:szCs w:val="18"/>
        </w:rPr>
        <w:t>如何利用歧义文法，冲突的消除等等。</w:t>
      </w:r>
      <w:r>
        <w:rPr>
          <w:rFonts w:hint="eastAsia"/>
          <w:color w:val="000000"/>
          <w:sz w:val="18"/>
          <w:szCs w:val="18"/>
        </w:rPr>
        <w:br/>
        <w:t>9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自底向上的错误校正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四、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语义分析（对应第四、五章）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抽象语法树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符号表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类型检查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五、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运行环境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（对应第六章）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活动记录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活动树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调用序列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栈式存储（控制链，访问链）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六、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中间代码生成（对应第七章）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IR Tree</w:t>
      </w:r>
      <w:r>
        <w:rPr>
          <w:rFonts w:hint="eastAsia"/>
          <w:color w:val="000000"/>
          <w:sz w:val="18"/>
          <w:szCs w:val="18"/>
        </w:rPr>
        <w:t>表示：</w:t>
      </w:r>
      <w:r>
        <w:rPr>
          <w:rFonts w:hint="eastAsia"/>
          <w:color w:val="000000"/>
          <w:sz w:val="18"/>
          <w:szCs w:val="18"/>
        </w:rPr>
        <w:t>ESEQ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SEQ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MEM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MOVE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CJUMP</w:t>
      </w:r>
      <w:r>
        <w:rPr>
          <w:rFonts w:hint="eastAsia"/>
          <w:color w:val="000000"/>
          <w:sz w:val="18"/>
          <w:szCs w:val="18"/>
        </w:rPr>
        <w:t>…</w:t>
      </w:r>
    </w:p>
    <w:sectPr w:rsidR="00C222C1" w:rsidSect="00C22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51B" w:rsidRDefault="0095051B" w:rsidP="00765EF3">
      <w:r>
        <w:separator/>
      </w:r>
    </w:p>
  </w:endnote>
  <w:endnote w:type="continuationSeparator" w:id="0">
    <w:p w:rsidR="0095051B" w:rsidRDefault="0095051B" w:rsidP="00765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51B" w:rsidRDefault="0095051B" w:rsidP="00765EF3">
      <w:r>
        <w:separator/>
      </w:r>
    </w:p>
  </w:footnote>
  <w:footnote w:type="continuationSeparator" w:id="0">
    <w:p w:rsidR="0095051B" w:rsidRDefault="0095051B" w:rsidP="00765E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EF3"/>
    <w:rsid w:val="000126ED"/>
    <w:rsid w:val="00103C68"/>
    <w:rsid w:val="003B752A"/>
    <w:rsid w:val="005E541E"/>
    <w:rsid w:val="005F2CB4"/>
    <w:rsid w:val="006A27BB"/>
    <w:rsid w:val="0075249F"/>
    <w:rsid w:val="00765EF3"/>
    <w:rsid w:val="0095051B"/>
    <w:rsid w:val="00A45553"/>
    <w:rsid w:val="00A95A3A"/>
    <w:rsid w:val="00BE112D"/>
    <w:rsid w:val="00C222C1"/>
    <w:rsid w:val="00FB1EC4"/>
    <w:rsid w:val="00FD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A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95A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F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F2C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95A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5F2CB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F2CB4"/>
    <w:rPr>
      <w:b/>
      <w:bCs/>
      <w:kern w:val="2"/>
      <w:sz w:val="32"/>
      <w:szCs w:val="32"/>
    </w:rPr>
  </w:style>
  <w:style w:type="paragraph" w:styleId="a3">
    <w:name w:val="caption"/>
    <w:basedOn w:val="a"/>
    <w:next w:val="a"/>
    <w:unhideWhenUsed/>
    <w:qFormat/>
    <w:rsid w:val="00A95A3A"/>
    <w:rPr>
      <w:rFonts w:ascii="Cambria" w:eastAsia="黑体" w:hAnsi="Cambria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95A3A"/>
    <w:pPr>
      <w:widowControl/>
      <w:spacing w:before="480" w:after="0" w:line="276" w:lineRule="auto"/>
      <w:jc w:val="left"/>
      <w:outlineLvl w:val="9"/>
    </w:pPr>
    <w:rPr>
      <w:rFonts w:ascii="Cambria" w:hAnsi="Cambria" w:cstheme="majorBidi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A95A3A"/>
  </w:style>
  <w:style w:type="paragraph" w:styleId="20">
    <w:name w:val="toc 2"/>
    <w:basedOn w:val="a"/>
    <w:next w:val="a"/>
    <w:autoRedefine/>
    <w:uiPriority w:val="39"/>
    <w:qFormat/>
    <w:rsid w:val="00A95A3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A95A3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4">
    <w:name w:val="Subtitle"/>
    <w:aliases w:val="标题2"/>
    <w:basedOn w:val="a"/>
    <w:next w:val="a"/>
    <w:link w:val="Char"/>
    <w:qFormat/>
    <w:rsid w:val="00A95A3A"/>
    <w:pPr>
      <w:spacing w:before="240" w:after="60" w:line="312" w:lineRule="auto"/>
      <w:outlineLvl w:val="1"/>
    </w:pPr>
    <w:rPr>
      <w:rFonts w:ascii="Cambria" w:hAnsi="Cambria"/>
      <w:b/>
      <w:bCs/>
      <w:kern w:val="28"/>
      <w:sz w:val="30"/>
      <w:szCs w:val="32"/>
    </w:rPr>
  </w:style>
  <w:style w:type="character" w:customStyle="1" w:styleId="Char">
    <w:name w:val="副标题 Char"/>
    <w:aliases w:val="标题2 Char"/>
    <w:basedOn w:val="a0"/>
    <w:link w:val="a4"/>
    <w:rsid w:val="00A95A3A"/>
    <w:rPr>
      <w:rFonts w:ascii="Cambria" w:hAnsi="Cambria" w:cs="Times New Roman"/>
      <w:b/>
      <w:bCs/>
      <w:kern w:val="28"/>
      <w:sz w:val="30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765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65EF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65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65EF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barcarolle</dc:creator>
  <cp:keywords/>
  <dc:description/>
  <cp:lastModifiedBy>barcarolle</cp:lastModifiedBy>
  <cp:revision>3</cp:revision>
  <dcterms:created xsi:type="dcterms:W3CDTF">2011-04-18T07:46:00Z</dcterms:created>
  <dcterms:modified xsi:type="dcterms:W3CDTF">2011-04-18T07:46:00Z</dcterms:modified>
</cp:coreProperties>
</file>