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316"/>
        <w:gridCol w:w="3529"/>
        <w:gridCol w:w="1686"/>
      </w:tblGrid>
      <w:tr w:rsidR="00863A9E" w:rsidTr="00863A9E">
        <w:trPr>
          <w:jc w:val="right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3A9E" w:rsidRDefault="00863A9E">
            <w:pPr>
              <w:pStyle w:val="a3"/>
              <w:jc w:val="right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-808990</wp:posOffset>
                  </wp:positionH>
                  <wp:positionV relativeFrom="paragraph">
                    <wp:posOffset>-191135</wp:posOffset>
                  </wp:positionV>
                  <wp:extent cx="643890" cy="643890"/>
                  <wp:effectExtent l="0" t="0" r="3810" b="381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1"/>
                <w:szCs w:val="21"/>
              </w:rPr>
              <w:t>浙江大学电气工程学院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63A9E" w:rsidRDefault="00863A9E">
            <w:pPr>
              <w:pStyle w:val="a3"/>
              <w:jc w:val="righ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模拟与数模混合集成电路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63A9E" w:rsidRDefault="00863A9E">
            <w:pPr>
              <w:pStyle w:val="a3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吴晓波，</w:t>
            </w:r>
            <w:proofErr w:type="gramStart"/>
            <w:r>
              <w:rPr>
                <w:rFonts w:hint="eastAsia"/>
                <w:sz w:val="21"/>
                <w:szCs w:val="21"/>
              </w:rPr>
              <w:t>赵梦恋</w:t>
            </w:r>
            <w:proofErr w:type="gramEnd"/>
          </w:p>
        </w:tc>
      </w:tr>
      <w:tr w:rsidR="00863A9E" w:rsidTr="00863A9E">
        <w:trPr>
          <w:trHeight w:val="297"/>
          <w:jc w:val="right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63A9E" w:rsidRDefault="00863A9E">
            <w:pPr>
              <w:pStyle w:val="a3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2018-2019</w:t>
            </w:r>
            <w:r>
              <w:rPr>
                <w:rFonts w:hint="eastAsia"/>
                <w:sz w:val="21"/>
                <w:szCs w:val="21"/>
              </w:rPr>
              <w:t>学年</w:t>
            </w:r>
            <w:r w:rsidR="00263067">
              <w:rPr>
                <w:rFonts w:hint="eastAsia"/>
                <w:sz w:val="21"/>
                <w:szCs w:val="21"/>
              </w:rPr>
              <w:t>夏</w:t>
            </w: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63A9E" w:rsidRDefault="00863A9E">
            <w:pPr>
              <w:widowControl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hideMark/>
          </w:tcPr>
          <w:p w:rsidR="00863A9E" w:rsidRDefault="00863A9E">
            <w:pPr>
              <w:pStyle w:val="a3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 w:rsidR="00263067"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年</w:t>
            </w:r>
            <w:r w:rsidR="00263067"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</w:tr>
    </w:tbl>
    <w:p w:rsidR="00863A9E" w:rsidRDefault="00863A9E" w:rsidP="00863A9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863A9E" w:rsidRDefault="00863A9E" w:rsidP="00863A9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7.1</w:t>
      </w:r>
    </w:p>
    <w:p w:rsidR="00863A9E" w:rsidRDefault="00863A9E" w:rsidP="00863A9E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4983480" cy="1813560"/>
            <wp:effectExtent l="0" t="0" r="7620" b="0"/>
            <wp:docPr id="2" name="图片 2" descr="说明: mso11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mso116D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93" w:rsidRPr="00130893" w:rsidRDefault="00130893" w:rsidP="0013089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7.1 </w:t>
      </w:r>
      <w:r w:rsidRPr="00130893">
        <w:rPr>
          <w:rFonts w:ascii="Times New Roman" w:hAnsi="Times New Roman"/>
        </w:rPr>
        <w:t>The circuit shown</w:t>
      </w:r>
      <w:r w:rsidRPr="00130893">
        <w:rPr>
          <w:rFonts w:ascii="Times New Roman" w:hAnsi="Times New Roman" w:hint="eastAsia"/>
        </w:rPr>
        <w:t xml:space="preserve"> in</w:t>
      </w:r>
      <w:r w:rsidRPr="00130893">
        <w:rPr>
          <w:rFonts w:ascii="Times New Roman" w:hAnsi="Times New Roman"/>
        </w:rPr>
        <w:t xml:space="preserve"> Fig</w:t>
      </w:r>
      <w:r w:rsidRPr="00130893">
        <w:rPr>
          <w:rFonts w:ascii="Times New Roman" w:hAnsi="Times New Roman" w:hint="eastAsia"/>
        </w:rPr>
        <w:t>ure</w:t>
      </w:r>
      <w:r w:rsidRPr="0013089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7.1</w:t>
      </w:r>
      <w:r w:rsidRPr="00130893">
        <w:rPr>
          <w:rFonts w:ascii="Times New Roman" w:hAnsi="Times New Roman" w:hint="eastAsia"/>
        </w:rPr>
        <w:t xml:space="preserve"> </w:t>
      </w:r>
      <w:r w:rsidRPr="00130893">
        <w:rPr>
          <w:rFonts w:ascii="Times New Roman" w:hAnsi="Times New Roman"/>
        </w:rPr>
        <w:t>called a folded-current mirror</w:t>
      </w:r>
      <w:r w:rsidRPr="00130893">
        <w:rPr>
          <w:rFonts w:ascii="Times New Roman" w:hAnsi="Times New Roman" w:hint="eastAsia"/>
        </w:rPr>
        <w:t xml:space="preserve"> </w:t>
      </w:r>
      <w:r w:rsidRPr="00130893">
        <w:rPr>
          <w:rFonts w:ascii="Times New Roman" w:hAnsi="Times New Roman"/>
        </w:rPr>
        <w:t>differential amplifier and is</w:t>
      </w:r>
      <w:r w:rsidRPr="00130893">
        <w:rPr>
          <w:rFonts w:ascii="Times New Roman" w:hAnsi="Times New Roman" w:hint="eastAsia"/>
        </w:rPr>
        <w:t xml:space="preserve"> </w:t>
      </w:r>
      <w:r w:rsidRPr="00130893">
        <w:rPr>
          <w:rFonts w:ascii="Times New Roman" w:hAnsi="Times New Roman"/>
        </w:rPr>
        <w:t>useful for low values of power</w:t>
      </w:r>
      <w:r w:rsidRPr="00130893">
        <w:rPr>
          <w:rFonts w:ascii="Times New Roman" w:hAnsi="Times New Roman" w:hint="eastAsia"/>
        </w:rPr>
        <w:t xml:space="preserve"> </w:t>
      </w:r>
      <w:r w:rsidRPr="00130893">
        <w:rPr>
          <w:rFonts w:ascii="Times New Roman" w:hAnsi="Times New Roman"/>
        </w:rPr>
        <w:t>supply. Assume that all W/L</w:t>
      </w:r>
      <w:r w:rsidRPr="00130893">
        <w:rPr>
          <w:rFonts w:ascii="Times New Roman" w:hAnsi="Times New Roman" w:hint="eastAsia"/>
        </w:rPr>
        <w:t xml:space="preserve"> </w:t>
      </w:r>
      <w:r w:rsidRPr="00130893">
        <w:rPr>
          <w:rFonts w:ascii="Times New Roman" w:hAnsi="Times New Roman"/>
        </w:rPr>
        <w:t>values of each transistor is 100.</w:t>
      </w:r>
      <w:r w:rsidRPr="00130893">
        <w:rPr>
          <w:rFonts w:ascii="Times New Roman" w:hAnsi="Times New Roman"/>
          <w:szCs w:val="21"/>
        </w:rPr>
        <w:t xml:space="preserve"> </w:t>
      </w:r>
      <w:r w:rsidRPr="00130893">
        <w:rPr>
          <w:rFonts w:ascii="Times New Roman" w:hAnsi="Times New Roman" w:hint="eastAsia"/>
          <w:szCs w:val="21"/>
        </w:rPr>
        <w:t>Using</w:t>
      </w:r>
      <w:r w:rsidRPr="00130893">
        <w:rPr>
          <w:rFonts w:ascii="Times New Roman" w:hAnsi="Times New Roman"/>
          <w:szCs w:val="21"/>
        </w:rPr>
        <w:t xml:space="preserve"> the parameters shown in table </w:t>
      </w:r>
      <w:r>
        <w:rPr>
          <w:rFonts w:ascii="Times New Roman" w:hAnsi="Times New Roman"/>
          <w:szCs w:val="21"/>
        </w:rPr>
        <w:t>7.1</w:t>
      </w:r>
      <w:r w:rsidRPr="00130893">
        <w:rPr>
          <w:rFonts w:ascii="Times New Roman" w:hAnsi="Times New Roman" w:hint="eastAsia"/>
          <w:szCs w:val="21"/>
        </w:rPr>
        <w:t xml:space="preserve">, </w:t>
      </w:r>
    </w:p>
    <w:p w:rsidR="00130893" w:rsidRPr="00821852" w:rsidRDefault="00130893" w:rsidP="00130893">
      <w:pPr>
        <w:autoSpaceDE w:val="0"/>
        <w:autoSpaceDN w:val="0"/>
        <w:adjustRightInd w:val="0"/>
        <w:ind w:leftChars="150" w:left="525" w:hangingChars="100" w:hanging="21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821852">
        <w:rPr>
          <w:rFonts w:ascii="Times New Roman" w:hAnsi="Times New Roman"/>
        </w:rPr>
        <w:t>) Find the maximum input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common mode voltage,</w:t>
      </w:r>
      <w:r w:rsidRPr="00821852">
        <w:rPr>
          <w:rFonts w:ascii="Times New Roman" w:hAnsi="Times New Roman" w:hint="eastAsia"/>
        </w:rPr>
        <w:t xml:space="preserve"> </w:t>
      </w:r>
      <w:proofErr w:type="gramStart"/>
      <w:r>
        <w:rPr>
          <w:rFonts w:ascii="Times New Roman" w:hAnsi="Times New Roman" w:hint="eastAsia"/>
        </w:rPr>
        <w:t>V</w:t>
      </w:r>
      <w:r w:rsidRPr="00821852">
        <w:rPr>
          <w:rFonts w:ascii="Times New Roman" w:hAnsi="Times New Roman"/>
          <w:vertAlign w:val="subscript"/>
        </w:rPr>
        <w:t>IC</w:t>
      </w:r>
      <w:r w:rsidRPr="00821852">
        <w:rPr>
          <w:rFonts w:ascii="Times New Roman" w:hAnsi="Times New Roman"/>
        </w:rPr>
        <w:t>(</w:t>
      </w:r>
      <w:proofErr w:type="gramEnd"/>
      <w:r w:rsidRPr="00821852">
        <w:rPr>
          <w:rFonts w:ascii="Times New Roman" w:hAnsi="Times New Roman"/>
        </w:rPr>
        <w:t>max) and the minimum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input common mode voltage,</w:t>
      </w:r>
      <w:r w:rsidRPr="0082185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V</w:t>
      </w:r>
      <w:r w:rsidRPr="00821852">
        <w:rPr>
          <w:rFonts w:ascii="Times New Roman" w:hAnsi="Times New Roman"/>
          <w:vertAlign w:val="subscript"/>
        </w:rPr>
        <w:t>IC</w:t>
      </w:r>
      <w:r w:rsidRPr="00821852">
        <w:rPr>
          <w:rFonts w:ascii="Times New Roman" w:hAnsi="Times New Roman"/>
        </w:rPr>
        <w:t>(min). Keep all transistors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in saturation for this problem.</w:t>
      </w:r>
    </w:p>
    <w:p w:rsidR="00130893" w:rsidRPr="00821852" w:rsidRDefault="00130893" w:rsidP="00130893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Pr="00821852">
        <w:rPr>
          <w:rFonts w:ascii="Times New Roman" w:hAnsi="Times New Roman"/>
        </w:rPr>
        <w:t>) What is the input common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mode voltage range, ICMR?</w:t>
      </w:r>
    </w:p>
    <w:p w:rsidR="00130893" w:rsidRDefault="00130893" w:rsidP="00130893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821852">
        <w:rPr>
          <w:rFonts w:ascii="Times New Roman" w:hAnsi="Times New Roman"/>
        </w:rPr>
        <w:t>) Find the</w:t>
      </w:r>
      <w:r w:rsidRPr="002966F6">
        <w:rPr>
          <w:rFonts w:ascii="Times New Roman" w:hAnsi="Times New Roman"/>
          <w:color w:val="FF0000"/>
        </w:rPr>
        <w:t xml:space="preserve"> small signal voltage gain</w:t>
      </w:r>
      <w:r w:rsidRPr="00821852">
        <w:rPr>
          <w:rFonts w:ascii="Times New Roman" w:hAnsi="Times New Roman"/>
        </w:rPr>
        <w:t xml:space="preserve">, </w:t>
      </w:r>
      <w:proofErr w:type="spellStart"/>
      <w:r w:rsidRPr="00821852">
        <w:rPr>
          <w:rFonts w:ascii="Times New Roman" w:hAnsi="Times New Roman"/>
          <w:i/>
        </w:rPr>
        <w:t>v</w:t>
      </w:r>
      <w:r w:rsidRPr="00821852">
        <w:rPr>
          <w:rFonts w:ascii="Times New Roman" w:hAnsi="Times New Roman"/>
          <w:i/>
          <w:vertAlign w:val="subscript"/>
        </w:rPr>
        <w:t>o</w:t>
      </w:r>
      <w:r w:rsidRPr="00821852">
        <w:rPr>
          <w:rFonts w:ascii="Times New Roman" w:hAnsi="Times New Roman" w:hint="eastAsia"/>
          <w:i/>
          <w:vertAlign w:val="subscript"/>
        </w:rPr>
        <w:t>ut</w:t>
      </w:r>
      <w:proofErr w:type="spellEnd"/>
      <w:r w:rsidRPr="00821852">
        <w:rPr>
          <w:rFonts w:ascii="Times New Roman" w:hAnsi="Times New Roman"/>
          <w:i/>
        </w:rPr>
        <w:t>/v</w:t>
      </w:r>
      <w:r w:rsidRPr="00821852">
        <w:rPr>
          <w:rFonts w:ascii="Times New Roman" w:hAnsi="Times New Roman"/>
          <w:i/>
          <w:vertAlign w:val="subscript"/>
        </w:rPr>
        <w:t>in</w:t>
      </w:r>
      <w:r w:rsidRPr="00821852">
        <w:rPr>
          <w:rFonts w:ascii="Times New Roman" w:hAnsi="Times New Roman"/>
        </w:rPr>
        <w:t xml:space="preserve">, if </w:t>
      </w:r>
      <w:r w:rsidRPr="00821852">
        <w:rPr>
          <w:rFonts w:ascii="Times New Roman" w:hAnsi="Times New Roman"/>
          <w:i/>
        </w:rPr>
        <w:t>v</w:t>
      </w:r>
      <w:r w:rsidRPr="00821852">
        <w:rPr>
          <w:rFonts w:ascii="Times New Roman" w:hAnsi="Times New Roman"/>
          <w:i/>
          <w:vertAlign w:val="subscript"/>
        </w:rPr>
        <w:t>in</w:t>
      </w:r>
      <w:r w:rsidRPr="00821852">
        <w:rPr>
          <w:rFonts w:ascii="Times New Roman" w:hAnsi="Times New Roman"/>
        </w:rPr>
        <w:t xml:space="preserve"> = </w:t>
      </w:r>
      <w:r w:rsidRPr="00821852">
        <w:rPr>
          <w:rFonts w:ascii="Times New Roman" w:hAnsi="Times New Roman"/>
          <w:i/>
        </w:rPr>
        <w:t>v</w:t>
      </w:r>
      <w:r w:rsidRPr="00821852">
        <w:rPr>
          <w:rFonts w:ascii="Times New Roman" w:hAnsi="Times New Roman"/>
          <w:i/>
          <w:vertAlign w:val="subscript"/>
        </w:rPr>
        <w:t>1</w:t>
      </w:r>
      <w:r w:rsidRPr="00821852">
        <w:rPr>
          <w:rFonts w:ascii="Times New Roman" w:hAnsi="Times New Roman"/>
          <w:i/>
        </w:rPr>
        <w:t xml:space="preserve"> - v</w:t>
      </w:r>
      <w:r w:rsidRPr="00821852">
        <w:rPr>
          <w:rFonts w:ascii="Times New Roman" w:hAnsi="Times New Roman"/>
          <w:i/>
          <w:vertAlign w:val="subscript"/>
        </w:rPr>
        <w:t>2</w:t>
      </w:r>
      <w:r w:rsidRPr="00821852">
        <w:rPr>
          <w:rFonts w:ascii="Times New Roman" w:hAnsi="Times New Roman"/>
        </w:rPr>
        <w:t>.</w:t>
      </w:r>
    </w:p>
    <w:p w:rsidR="00130893" w:rsidRDefault="00130893" w:rsidP="00130893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A95C5AE" wp14:editId="5ECD98CC">
            <wp:extent cx="3059430" cy="18726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93" w:rsidRDefault="00130893" w:rsidP="00130893">
      <w:pPr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Figure </w:t>
      </w:r>
      <w:r>
        <w:rPr>
          <w:rFonts w:ascii="Times New Roman" w:hAnsi="Times New Roman"/>
        </w:rPr>
        <w:t>7.1</w:t>
      </w:r>
    </w:p>
    <w:p w:rsidR="00130893" w:rsidRPr="004365B1" w:rsidRDefault="00130893" w:rsidP="00130893"/>
    <w:p w:rsidR="00130893" w:rsidRDefault="00130893" w:rsidP="00130893"/>
    <w:p w:rsidR="00130893" w:rsidRDefault="00130893" w:rsidP="00130893">
      <w:pPr>
        <w:rPr>
          <w:b/>
        </w:rPr>
      </w:pPr>
      <w:r w:rsidRPr="00384313">
        <w:rPr>
          <w:b/>
        </w:rPr>
        <w:t>S</w:t>
      </w:r>
      <w:r w:rsidRPr="00384313">
        <w:rPr>
          <w:rFonts w:hint="eastAsia"/>
          <w:b/>
        </w:rPr>
        <w:t>olution:</w:t>
      </w:r>
    </w:p>
    <w:p w:rsidR="00130893" w:rsidRPr="00384313" w:rsidRDefault="00130893" w:rsidP="00130893">
      <w:pPr>
        <w:ind w:firstLineChars="300" w:firstLine="630"/>
        <w:jc w:val="left"/>
        <w:rPr>
          <w:b/>
        </w:rPr>
      </w:pPr>
      <w:r w:rsidRPr="009C4646">
        <w:rPr>
          <w:position w:val="-26"/>
        </w:rPr>
        <w:object w:dxaOrig="50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249.75pt;height:35.25pt" o:ole="">
            <v:imagedata r:id="rId9" o:title=""/>
          </v:shape>
          <o:OLEObject Type="Embed" ProgID="Equation.DSMT4" ShapeID="_x0000_i1081" DrawAspect="Content" ObjectID="_1621687283" r:id="rId10"/>
        </w:object>
      </w:r>
    </w:p>
    <w:p w:rsidR="00130893" w:rsidRDefault="00130893" w:rsidP="00130893">
      <w:r>
        <w:rPr>
          <w:rFonts w:ascii="Times New Roman" w:hAnsi="Times New Roman"/>
          <w:noProof/>
        </w:rPr>
        <w:drawing>
          <wp:inline distT="0" distB="0" distL="0" distR="0" wp14:anchorId="106BBC3A" wp14:editId="1020C90D">
            <wp:extent cx="5271379" cy="712697"/>
            <wp:effectExtent l="19050" t="0" r="5471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05" b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79" cy="7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93" w:rsidRDefault="00130893" w:rsidP="00130893">
      <w:pPr>
        <w:ind w:firstLineChars="100" w:firstLine="210"/>
      </w:pPr>
      <w:r>
        <w:rPr>
          <w:rFonts w:hint="eastAsia"/>
        </w:rPr>
        <w:t>b)</w:t>
      </w:r>
      <w:r w:rsidRPr="009C4646">
        <w:t xml:space="preserve"> </w:t>
      </w:r>
      <w:r w:rsidRPr="009C4646">
        <w:rPr>
          <w:position w:val="-14"/>
        </w:rPr>
        <w:object w:dxaOrig="4680" w:dyaOrig="380">
          <v:shape id="_x0000_i1082" type="#_x0000_t75" style="width:234pt;height:18.75pt" o:ole="">
            <v:imagedata r:id="rId12" o:title=""/>
          </v:shape>
          <o:OLEObject Type="Embed" ProgID="Equation.DSMT4" ShapeID="_x0000_i1082" DrawAspect="Content" ObjectID="_1621687284" r:id="rId13"/>
        </w:object>
      </w:r>
    </w:p>
    <w:p w:rsidR="00130893" w:rsidRDefault="00130893" w:rsidP="00130893">
      <w:pPr>
        <w:ind w:firstLineChars="100" w:firstLine="210"/>
      </w:pPr>
      <w:r>
        <w:rPr>
          <w:rFonts w:hint="eastAsia"/>
        </w:rPr>
        <w:lastRenderedPageBreak/>
        <w:t>c.)</w:t>
      </w:r>
      <w:r w:rsidRPr="00546BE9">
        <w:rPr>
          <w:position w:val="-12"/>
        </w:rPr>
        <w:object w:dxaOrig="3700" w:dyaOrig="360">
          <v:shape id="_x0000_i1083" type="#_x0000_t75" style="width:184.5pt;height:18pt" o:ole="">
            <v:imagedata r:id="rId14" o:title=""/>
          </v:shape>
          <o:OLEObject Type="Embed" ProgID="Equation.DSMT4" ShapeID="_x0000_i1083" DrawAspect="Content" ObjectID="_1621687285" r:id="rId15"/>
        </w:object>
      </w:r>
    </w:p>
    <w:p w:rsidR="00130893" w:rsidRDefault="00130893" w:rsidP="00863A9E">
      <w:pPr>
        <w:autoSpaceDE w:val="0"/>
        <w:autoSpaceDN w:val="0"/>
        <w:adjustRightInd w:val="0"/>
        <w:rPr>
          <w:rFonts w:ascii="Times New Roman" w:hAnsi="Times New Roman" w:hint="eastAsia"/>
        </w:rPr>
      </w:pPr>
    </w:p>
    <w:p w:rsidR="00863A9E" w:rsidRDefault="00863A9E" w:rsidP="00863A9E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kern w:val="0"/>
          <w:szCs w:val="21"/>
        </w:rPr>
        <w:t>7.</w:t>
      </w:r>
      <w:r w:rsidR="00D0620E">
        <w:rPr>
          <w:rFonts w:ascii="Times New Roman" w:hAnsi="Times New Roman"/>
          <w:color w:val="000000"/>
          <w:kern w:val="0"/>
          <w:szCs w:val="21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  <w:r w:rsidR="004639A5">
        <w:rPr>
          <w:rFonts w:ascii="Times New Roman" w:hAnsi="Times New Roman" w:hint="eastAsia"/>
        </w:rPr>
        <w:t>In</w:t>
      </w:r>
      <w:r w:rsidR="004639A5">
        <w:rPr>
          <w:rFonts w:ascii="Times New Roman" w:hAnsi="Times New Roman"/>
        </w:rPr>
        <w:t xml:space="preserve"> the op amp of Fig 7.</w:t>
      </w:r>
      <w:r w:rsidR="00D0620E">
        <w:rPr>
          <w:rFonts w:ascii="Times New Roman" w:hAnsi="Times New Roman"/>
        </w:rPr>
        <w:t>2</w:t>
      </w:r>
      <w:r w:rsidR="004639A5">
        <w:rPr>
          <w:rFonts w:ascii="Times New Roman" w:hAnsi="Times New Roman"/>
        </w:rPr>
        <w:t>, (W/L)</w:t>
      </w:r>
      <w:r w:rsidR="004639A5" w:rsidRPr="004639A5">
        <w:rPr>
          <w:rFonts w:ascii="Times New Roman" w:hAnsi="Times New Roman"/>
          <w:vertAlign w:val="subscript"/>
        </w:rPr>
        <w:t>1-8</w:t>
      </w:r>
      <w:r w:rsidR="004639A5">
        <w:rPr>
          <w:rFonts w:ascii="Times New Roman" w:hAnsi="Times New Roman"/>
        </w:rPr>
        <w:t>=100/0.5, I</w:t>
      </w:r>
      <w:r w:rsidR="004639A5" w:rsidRPr="004639A5">
        <w:rPr>
          <w:rFonts w:ascii="Times New Roman" w:hAnsi="Times New Roman"/>
          <w:vertAlign w:val="subscript"/>
        </w:rPr>
        <w:t>SS</w:t>
      </w:r>
      <w:r w:rsidR="004639A5">
        <w:rPr>
          <w:rFonts w:ascii="Times New Roman" w:hAnsi="Times New Roman"/>
        </w:rPr>
        <w:t>=1mA, and V</w:t>
      </w:r>
      <w:r w:rsidR="004639A5" w:rsidRPr="004639A5">
        <w:rPr>
          <w:rFonts w:ascii="Times New Roman" w:hAnsi="Times New Roman"/>
          <w:vertAlign w:val="subscript"/>
        </w:rPr>
        <w:t>b1</w:t>
      </w:r>
      <w:r w:rsidR="004639A5">
        <w:rPr>
          <w:rFonts w:ascii="Times New Roman" w:hAnsi="Times New Roman"/>
        </w:rPr>
        <w:t>=1.7V. Assume that γ=</w:t>
      </w:r>
      <w:r w:rsidR="00C87820">
        <w:rPr>
          <w:rFonts w:ascii="Times New Roman" w:hAnsi="Times New Roman"/>
        </w:rPr>
        <w:t>λ</w:t>
      </w:r>
      <w:r w:rsidR="00C87820">
        <w:rPr>
          <w:rFonts w:ascii="Times New Roman" w:hAnsi="Times New Roman" w:hint="eastAsia"/>
        </w:rPr>
        <w:t>=</w:t>
      </w:r>
      <w:r w:rsidR="004639A5">
        <w:rPr>
          <w:rFonts w:ascii="Times New Roman" w:hAnsi="Times New Roman"/>
        </w:rPr>
        <w:t>0.</w:t>
      </w:r>
      <w:r w:rsidR="00C87820">
        <w:rPr>
          <w:rFonts w:ascii="Times New Roman" w:hAnsi="Times New Roman"/>
        </w:rPr>
        <w:t xml:space="preserve"> V</w:t>
      </w:r>
      <w:r w:rsidR="00C87820" w:rsidRPr="00C87820">
        <w:rPr>
          <w:rFonts w:ascii="Times New Roman" w:hAnsi="Times New Roman"/>
          <w:vertAlign w:val="subscript"/>
        </w:rPr>
        <w:t>DD</w:t>
      </w:r>
      <w:r w:rsidR="00C87820">
        <w:rPr>
          <w:rFonts w:ascii="Times New Roman" w:hAnsi="Times New Roman" w:hint="eastAsia"/>
        </w:rPr>
        <w:t>=</w:t>
      </w:r>
      <w:r w:rsidR="00C87820">
        <w:rPr>
          <w:rFonts w:ascii="Times New Roman" w:hAnsi="Times New Roman"/>
        </w:rPr>
        <w:t>3V</w:t>
      </w:r>
      <w:r w:rsidR="00C87820">
        <w:rPr>
          <w:rFonts w:ascii="Times New Roman" w:hAnsi="Times New Roman" w:hint="eastAsia"/>
        </w:rPr>
        <w:t>.</w:t>
      </w:r>
    </w:p>
    <w:p w:rsidR="004639A5" w:rsidRDefault="004639A5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(a) What is the maximum allowable input CM level?</w:t>
      </w:r>
    </w:p>
    <w:p w:rsidR="004639A5" w:rsidRDefault="004639A5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(b) What is V</w:t>
      </w:r>
      <w:r w:rsidRPr="004639A5"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</w:rPr>
        <w:t>?</w:t>
      </w:r>
    </w:p>
    <w:p w:rsidR="004639A5" w:rsidRDefault="004639A5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(c) What is the maximum allowable output swing if the gate of M</w:t>
      </w:r>
      <w:r w:rsidRPr="004639A5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is connected to the output?</w:t>
      </w:r>
      <w:r w:rsidR="00A06E65">
        <w:rPr>
          <w:rFonts w:ascii="Times New Roman" w:hAnsi="Times New Roman"/>
        </w:rPr>
        <w:t xml:space="preserve"> (make sure that M2 and M4 work in saturation region)</w:t>
      </w:r>
    </w:p>
    <w:p w:rsidR="004639A5" w:rsidRDefault="004639A5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(d) What is the acceptable range of V</w:t>
      </w:r>
      <w:r w:rsidRPr="004639A5">
        <w:rPr>
          <w:rFonts w:ascii="Times New Roman" w:hAnsi="Times New Roman"/>
          <w:vertAlign w:val="subscript"/>
        </w:rPr>
        <w:t>b2</w:t>
      </w:r>
      <w:r>
        <w:rPr>
          <w:rFonts w:ascii="Times New Roman" w:hAnsi="Times New Roman"/>
        </w:rPr>
        <w:t>?</w:t>
      </w:r>
    </w:p>
    <w:p w:rsidR="00863A9E" w:rsidRDefault="00A06E65" w:rsidP="00863A9E">
      <w:pPr>
        <w:jc w:val="center"/>
        <w:rPr>
          <w:rFonts w:ascii="Times New Roman" w:hAnsi="Times New Roman"/>
        </w:rPr>
      </w:pPr>
      <w:r>
        <w:object w:dxaOrig="4297" w:dyaOrig="6300">
          <v:shape id="_x0000_i1025" type="#_x0000_t75" style="width:214.5pt;height:315pt" o:ole="">
            <v:imagedata r:id="rId16" o:title=""/>
          </v:shape>
          <o:OLEObject Type="Embed" ProgID="Visio.Drawing.15" ShapeID="_x0000_i1025" DrawAspect="Content" ObjectID="_1621687286" r:id="rId17"/>
        </w:object>
      </w:r>
    </w:p>
    <w:p w:rsidR="00863A9E" w:rsidRDefault="00863A9E" w:rsidP="00863A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 </w:t>
      </w:r>
      <w:r w:rsidR="00D54F5C">
        <w:rPr>
          <w:rFonts w:ascii="Times New Roman" w:hAnsi="Times New Roman"/>
        </w:rPr>
        <w:t>7</w:t>
      </w:r>
      <w:r>
        <w:rPr>
          <w:rFonts w:ascii="Times New Roman" w:hAnsi="Times New Roman"/>
        </w:rPr>
        <w:t>.</w:t>
      </w:r>
      <w:r w:rsidR="00D0620E">
        <w:rPr>
          <w:rFonts w:ascii="Times New Roman" w:hAnsi="Times New Roman"/>
        </w:rPr>
        <w:t>2</w:t>
      </w:r>
    </w:p>
    <w:p w:rsidR="00863A9E" w:rsidRDefault="00D54F5C" w:rsidP="00863A9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解：</w:t>
      </w:r>
    </w:p>
    <w:p w:rsidR="00D54F5C" w:rsidRDefault="00C87820" w:rsidP="00863A9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a)</w:t>
      </w:r>
    </w:p>
    <w:p w:rsidR="00C87820" w:rsidRDefault="00C87820" w:rsidP="00863A9E">
      <w:pPr>
        <w:rPr>
          <w:rFonts w:ascii="Times New Roman" w:hAnsi="Times New Roman"/>
        </w:rPr>
      </w:pPr>
      <w:r w:rsidRPr="00C87820">
        <w:rPr>
          <w:rFonts w:ascii="Times New Roman" w:hAnsi="Times New Roman"/>
          <w:position w:val="-36"/>
        </w:rPr>
        <w:object w:dxaOrig="4220" w:dyaOrig="859">
          <v:shape id="_x0000_i1026" type="#_x0000_t75" style="width:211.5pt;height:42.75pt" o:ole="">
            <v:imagedata r:id="rId18" o:title=""/>
          </v:shape>
          <o:OLEObject Type="Embed" ProgID="Equation.DSMT4" ShapeID="_x0000_i1026" DrawAspect="Content" ObjectID="_1621687287" r:id="rId19"/>
        </w:object>
      </w:r>
    </w:p>
    <w:p w:rsidR="00C87820" w:rsidRDefault="00C87820" w:rsidP="00863A9E">
      <w:pPr>
        <w:rPr>
          <w:rFonts w:ascii="Times New Roman" w:hAnsi="Times New Roman"/>
        </w:rPr>
      </w:pPr>
      <w:r w:rsidRPr="00C87820">
        <w:rPr>
          <w:rFonts w:ascii="Times New Roman" w:hAnsi="Times New Roman"/>
          <w:position w:val="-72"/>
        </w:rPr>
        <w:object w:dxaOrig="4800" w:dyaOrig="1740">
          <v:shape id="_x0000_i1027" type="#_x0000_t75" style="width:240pt;height:87pt" o:ole="">
            <v:imagedata r:id="rId20" o:title=""/>
          </v:shape>
          <o:OLEObject Type="Embed" ProgID="Equation.DSMT4" ShapeID="_x0000_i1027" DrawAspect="Content" ObjectID="_1621687288" r:id="rId21"/>
        </w:object>
      </w:r>
    </w:p>
    <w:p w:rsidR="00C87820" w:rsidRDefault="00C87820" w:rsidP="00863A9E">
      <w:pPr>
        <w:rPr>
          <w:rFonts w:ascii="Times New Roman" w:hAnsi="Times New Roman"/>
        </w:rPr>
      </w:pPr>
      <w:r w:rsidRPr="00C87820">
        <w:rPr>
          <w:rFonts w:ascii="Times New Roman" w:hAnsi="Times New Roman"/>
          <w:position w:val="-14"/>
        </w:rPr>
        <w:object w:dxaOrig="3560" w:dyaOrig="400">
          <v:shape id="_x0000_i1028" type="#_x0000_t75" style="width:177.75pt;height:20.25pt" o:ole="">
            <v:imagedata r:id="rId22" o:title=""/>
          </v:shape>
          <o:OLEObject Type="Embed" ProgID="Equation.DSMT4" ShapeID="_x0000_i1028" DrawAspect="Content" ObjectID="_1621687289" r:id="rId23"/>
        </w:object>
      </w:r>
    </w:p>
    <w:p w:rsidR="00C87820" w:rsidRDefault="00C87820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(b)</w:t>
      </w:r>
    </w:p>
    <w:p w:rsidR="00C87820" w:rsidRDefault="00A06E65" w:rsidP="00863A9E">
      <w:pPr>
        <w:rPr>
          <w:rFonts w:ascii="Times New Roman" w:hAnsi="Times New Roman"/>
        </w:rPr>
      </w:pPr>
      <w:r w:rsidRPr="00A06E65">
        <w:rPr>
          <w:rFonts w:ascii="Times New Roman" w:hAnsi="Times New Roman"/>
          <w:position w:val="-34"/>
        </w:rPr>
        <w:object w:dxaOrig="4260" w:dyaOrig="800">
          <v:shape id="_x0000_i1029" type="#_x0000_t75" style="width:213pt;height:40.5pt" o:ole="">
            <v:imagedata r:id="rId24" o:title=""/>
          </v:shape>
          <o:OLEObject Type="Embed" ProgID="Equation.DSMT4" ShapeID="_x0000_i1029" DrawAspect="Content" ObjectID="_1621687290" r:id="rId25"/>
        </w:object>
      </w:r>
    </w:p>
    <w:p w:rsidR="00A06E65" w:rsidRDefault="00A06E65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解得</w:t>
      </w:r>
      <w:r>
        <w:rPr>
          <w:rFonts w:ascii="Times New Roman" w:hAnsi="Times New Roman" w:hint="eastAsia"/>
        </w:rPr>
        <w:t>V</w:t>
      </w:r>
      <w:r w:rsidRPr="00A06E65"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</w:rPr>
        <w:t>=1.984V</w:t>
      </w:r>
    </w:p>
    <w:p w:rsidR="00A06E65" w:rsidRDefault="00A06E65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</w:p>
    <w:p w:rsidR="00A06E65" w:rsidRDefault="00A06E65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M2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M4</w:t>
      </w:r>
      <w:r>
        <w:rPr>
          <w:rFonts w:ascii="Times New Roman" w:hAnsi="Times New Roman"/>
        </w:rPr>
        <w:t>均工作在饱和区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所以</w:t>
      </w:r>
    </w:p>
    <w:p w:rsidR="00A06E65" w:rsidRDefault="00A06E65" w:rsidP="00863A9E">
      <w:pPr>
        <w:rPr>
          <w:rFonts w:ascii="Times New Roman" w:hAnsi="Times New Roman"/>
        </w:rPr>
      </w:pPr>
      <w:r w:rsidRPr="00A06E65">
        <w:rPr>
          <w:rFonts w:ascii="Times New Roman" w:hAnsi="Times New Roman"/>
          <w:position w:val="-12"/>
        </w:rPr>
        <w:object w:dxaOrig="1640" w:dyaOrig="380">
          <v:shape id="_x0000_i1030" type="#_x0000_t75" style="width:82.5pt;height:19.5pt" o:ole="">
            <v:imagedata r:id="rId26" o:title=""/>
          </v:shape>
          <o:OLEObject Type="Embed" ProgID="Equation.DSMT4" ShapeID="_x0000_i1030" DrawAspect="Content" ObjectID="_1621687291" r:id="rId27"/>
        </w:object>
      </w:r>
    </w:p>
    <w:p w:rsidR="00A06E65" w:rsidRDefault="00A06E65" w:rsidP="00863A9E">
      <w:pPr>
        <w:rPr>
          <w:rFonts w:ascii="Times New Roman" w:hAnsi="Times New Roman"/>
        </w:rPr>
      </w:pPr>
      <w:r w:rsidRPr="00A06E65">
        <w:rPr>
          <w:rFonts w:ascii="Times New Roman" w:hAnsi="Times New Roman"/>
          <w:position w:val="-12"/>
        </w:rPr>
        <w:object w:dxaOrig="1640" w:dyaOrig="380">
          <v:shape id="_x0000_i1031" type="#_x0000_t75" style="width:82.5pt;height:19.5pt" o:ole="">
            <v:imagedata r:id="rId28" o:title=""/>
          </v:shape>
          <o:OLEObject Type="Embed" ProgID="Equation.DSMT4" ShapeID="_x0000_i1031" DrawAspect="Content" ObjectID="_1621687292" r:id="rId29"/>
        </w:object>
      </w:r>
    </w:p>
    <w:p w:rsidR="00A06E65" w:rsidRDefault="00A06E65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且有</w:t>
      </w:r>
      <w:r w:rsidRPr="00A06E65">
        <w:rPr>
          <w:rFonts w:ascii="Times New Roman" w:hAnsi="Times New Roman"/>
          <w:position w:val="-12"/>
        </w:rPr>
        <w:object w:dxaOrig="1579" w:dyaOrig="380">
          <v:shape id="_x0000_i1032" type="#_x0000_t75" style="width:78.75pt;height:19.5pt" o:ole="">
            <v:imagedata r:id="rId30" o:title=""/>
          </v:shape>
          <o:OLEObject Type="Embed" ProgID="Equation.DSMT4" ShapeID="_x0000_i1032" DrawAspect="Content" ObjectID="_1621687293" r:id="rId31"/>
        </w:object>
      </w:r>
    </w:p>
    <w:p w:rsidR="00A06E65" w:rsidRDefault="00A06E65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整理得</w:t>
      </w:r>
      <w:r w:rsidRPr="00A06E65">
        <w:rPr>
          <w:rFonts w:ascii="Times New Roman" w:hAnsi="Times New Roman"/>
          <w:position w:val="-14"/>
        </w:rPr>
        <w:object w:dxaOrig="3680" w:dyaOrig="420">
          <v:shape id="_x0000_i1033" type="#_x0000_t75" style="width:184.5pt;height:21pt" o:ole="">
            <v:imagedata r:id="rId32" o:title=""/>
          </v:shape>
          <o:OLEObject Type="Embed" ProgID="Equation.DSMT4" ShapeID="_x0000_i1033" DrawAspect="Content" ObjectID="_1621687294" r:id="rId33"/>
        </w:object>
      </w:r>
    </w:p>
    <w:p w:rsidR="00A06E65" w:rsidRDefault="00A06E65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所以</w:t>
      </w:r>
      <w:r w:rsidR="006D616D" w:rsidRPr="00AB2945">
        <w:rPr>
          <w:rFonts w:ascii="Times New Roman" w:hAnsi="Times New Roman"/>
          <w:position w:val="-16"/>
        </w:rPr>
        <w:object w:dxaOrig="6420" w:dyaOrig="420">
          <v:shape id="_x0000_i1034" type="#_x0000_t75" style="width:321pt;height:21pt" o:ole="">
            <v:imagedata r:id="rId34" o:title=""/>
          </v:shape>
          <o:OLEObject Type="Embed" ProgID="Equation.DSMT4" ShapeID="_x0000_i1034" DrawAspect="Content" ObjectID="_1621687295" r:id="rId35"/>
        </w:object>
      </w:r>
    </w:p>
    <w:p w:rsidR="006D616D" w:rsidRDefault="006D616D" w:rsidP="00863A9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d)</w:t>
      </w:r>
    </w:p>
    <w:p w:rsidR="006D616D" w:rsidRDefault="006D616D" w:rsidP="00863A9E">
      <w:pPr>
        <w:rPr>
          <w:rFonts w:ascii="Times New Roman" w:hAnsi="Times New Roman"/>
        </w:rPr>
      </w:pPr>
      <w:r w:rsidRPr="006D616D">
        <w:rPr>
          <w:rFonts w:ascii="Times New Roman" w:hAnsi="Times New Roman"/>
          <w:position w:val="-12"/>
        </w:rPr>
        <w:object w:dxaOrig="1540" w:dyaOrig="380">
          <v:shape id="_x0000_i1035" type="#_x0000_t75" style="width:76.5pt;height:19.5pt" o:ole="">
            <v:imagedata r:id="rId36" o:title=""/>
          </v:shape>
          <o:OLEObject Type="Embed" ProgID="Equation.DSMT4" ShapeID="_x0000_i1035" DrawAspect="Content" ObjectID="_1621687296" r:id="rId37"/>
        </w:objec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且</w:t>
      </w:r>
      <w:r w:rsidRPr="006D616D">
        <w:rPr>
          <w:rFonts w:ascii="Times New Roman" w:hAnsi="Times New Roman"/>
          <w:position w:val="-14"/>
        </w:rPr>
        <w:object w:dxaOrig="1760" w:dyaOrig="420">
          <v:shape id="_x0000_i1036" type="#_x0000_t75" style="width:87.75pt;height:21pt" o:ole="">
            <v:imagedata r:id="rId38" o:title=""/>
          </v:shape>
          <o:OLEObject Type="Embed" ProgID="Equation.DSMT4" ShapeID="_x0000_i1036" DrawAspect="Content" ObjectID="_1621687297" r:id="rId39"/>
        </w:objec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所以</w:t>
      </w:r>
    </w:p>
    <w:p w:rsidR="006D616D" w:rsidRDefault="006D616D" w:rsidP="00863A9E">
      <w:pPr>
        <w:rPr>
          <w:rFonts w:ascii="Times New Roman" w:hAnsi="Times New Roman"/>
        </w:rPr>
      </w:pPr>
      <w:r w:rsidRPr="006D616D">
        <w:rPr>
          <w:rFonts w:ascii="Times New Roman" w:hAnsi="Times New Roman"/>
          <w:position w:val="-14"/>
        </w:rPr>
        <w:object w:dxaOrig="5820" w:dyaOrig="420">
          <v:shape id="_x0000_i1037" type="#_x0000_t75" style="width:291pt;height:21pt" o:ole="">
            <v:imagedata r:id="rId40" o:title=""/>
          </v:shape>
          <o:OLEObject Type="Embed" ProgID="Equation.DSMT4" ShapeID="_x0000_i1037" DrawAspect="Content" ObjectID="_1621687298" r:id="rId41"/>
        </w:object>
      </w:r>
    </w:p>
    <w:p w:rsidR="006D616D" w:rsidRDefault="006D616D" w:rsidP="00863A9E">
      <w:pPr>
        <w:rPr>
          <w:rFonts w:ascii="Times New Roman" w:hAnsi="Times New Roman"/>
        </w:rPr>
      </w:pPr>
      <w:r>
        <w:rPr>
          <w:rFonts w:ascii="Times New Roman" w:hAnsi="Times New Roman"/>
        </w:rPr>
        <w:t>且</w:t>
      </w:r>
      <w:r w:rsidRPr="006D616D">
        <w:rPr>
          <w:rFonts w:ascii="Times New Roman" w:hAnsi="Times New Roman"/>
          <w:position w:val="-12"/>
        </w:rPr>
        <w:object w:dxaOrig="4160" w:dyaOrig="380">
          <v:shape id="_x0000_i1038" type="#_x0000_t75" style="width:208.5pt;height:19.5pt" o:ole="">
            <v:imagedata r:id="rId42" o:title=""/>
          </v:shape>
          <o:OLEObject Type="Embed" ProgID="Equation.DSMT4" ShapeID="_x0000_i1038" DrawAspect="Content" ObjectID="_1621687299" r:id="rId43"/>
        </w:object>
      </w:r>
    </w:p>
    <w:p w:rsidR="00C3460D" w:rsidRDefault="00C3460D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</w:p>
    <w:p w:rsidR="00863A9E" w:rsidRDefault="00D54F5C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863A9E">
        <w:rPr>
          <w:rFonts w:ascii="Times New Roman" w:hAnsi="Times New Roman"/>
        </w:rPr>
        <w:t>.</w:t>
      </w:r>
      <w:r w:rsidR="00D0620E">
        <w:rPr>
          <w:rFonts w:ascii="Times New Roman" w:hAnsi="Times New Roman"/>
        </w:rPr>
        <w:t>3</w:t>
      </w:r>
      <w:r w:rsidR="00863A9E">
        <w:rPr>
          <w:rFonts w:ascii="Times New Roman" w:hAnsi="Times New Roman"/>
        </w:rPr>
        <w:t xml:space="preserve"> </w:t>
      </w:r>
      <w:r w:rsidR="006D616D">
        <w:rPr>
          <w:rFonts w:ascii="Times New Roman" w:hAnsi="Times New Roman" w:hint="eastAsia"/>
        </w:rPr>
        <w:t>Suppose</w:t>
      </w:r>
      <w:r w:rsidR="006D616D">
        <w:rPr>
          <w:rFonts w:ascii="Times New Roman" w:hAnsi="Times New Roman"/>
        </w:rPr>
        <w:t xml:space="preserve"> the circuit of Fig 7.</w:t>
      </w:r>
      <w:r w:rsidR="00D0620E">
        <w:rPr>
          <w:rFonts w:ascii="Times New Roman" w:hAnsi="Times New Roman"/>
        </w:rPr>
        <w:t xml:space="preserve">3 </w:t>
      </w:r>
      <w:r w:rsidR="006D616D">
        <w:rPr>
          <w:rFonts w:ascii="Times New Roman" w:hAnsi="Times New Roman"/>
        </w:rPr>
        <w:t>is designed with I</w:t>
      </w:r>
      <w:r w:rsidR="006D616D" w:rsidRPr="006D616D">
        <w:rPr>
          <w:rFonts w:ascii="Times New Roman" w:hAnsi="Times New Roman"/>
          <w:vertAlign w:val="subscript"/>
        </w:rPr>
        <w:t>SS</w:t>
      </w:r>
      <w:r w:rsidR="006D616D">
        <w:rPr>
          <w:rFonts w:ascii="Times New Roman" w:hAnsi="Times New Roman"/>
        </w:rPr>
        <w:t xml:space="preserve"> equal to 1mA, I</w:t>
      </w:r>
      <w:r w:rsidR="006D616D" w:rsidRPr="006D616D">
        <w:rPr>
          <w:rFonts w:ascii="Times New Roman" w:hAnsi="Times New Roman"/>
          <w:vertAlign w:val="subscript"/>
        </w:rPr>
        <w:t>D9</w:t>
      </w:r>
      <w:r w:rsidR="006D616D">
        <w:rPr>
          <w:rFonts w:ascii="Times New Roman" w:hAnsi="Times New Roman"/>
        </w:rPr>
        <w:t>-I</w:t>
      </w:r>
      <w:r w:rsidR="006D616D" w:rsidRPr="006D616D">
        <w:rPr>
          <w:rFonts w:ascii="Times New Roman" w:hAnsi="Times New Roman"/>
          <w:vertAlign w:val="subscript"/>
        </w:rPr>
        <w:t>D12</w:t>
      </w:r>
      <w:r w:rsidR="006D616D">
        <w:rPr>
          <w:rFonts w:ascii="Times New Roman" w:hAnsi="Times New Roman"/>
        </w:rPr>
        <w:t xml:space="preserve"> equal to 0.5mA, and (W/L)</w:t>
      </w:r>
      <w:r w:rsidR="006D616D" w:rsidRPr="006D616D">
        <w:rPr>
          <w:rFonts w:ascii="Times New Roman" w:hAnsi="Times New Roman"/>
          <w:vertAlign w:val="subscript"/>
        </w:rPr>
        <w:t>9-12</w:t>
      </w:r>
      <w:r w:rsidR="006D616D">
        <w:rPr>
          <w:rFonts w:ascii="Times New Roman" w:hAnsi="Times New Roman"/>
        </w:rPr>
        <w:t>=100/0.5.</w:t>
      </w:r>
      <w:r w:rsidR="00A06505">
        <w:rPr>
          <w:rFonts w:ascii="Times New Roman" w:hAnsi="Times New Roman"/>
        </w:rPr>
        <w:t xml:space="preserve"> V</w:t>
      </w:r>
      <w:r w:rsidR="00A06505" w:rsidRPr="00A06505">
        <w:rPr>
          <w:rFonts w:ascii="Times New Roman" w:hAnsi="Times New Roman"/>
          <w:vertAlign w:val="subscript"/>
        </w:rPr>
        <w:t>DD</w:t>
      </w:r>
      <w:r w:rsidR="00A06505">
        <w:rPr>
          <w:rFonts w:ascii="Times New Roman" w:hAnsi="Times New Roman"/>
        </w:rPr>
        <w:t>=3V</w:t>
      </w:r>
      <w:r w:rsidR="00A06505">
        <w:rPr>
          <w:rFonts w:ascii="Times New Roman" w:hAnsi="Times New Roman" w:hint="eastAsia"/>
        </w:rPr>
        <w:t>,</w:t>
      </w:r>
      <w:r w:rsidR="00A06505">
        <w:rPr>
          <w:rFonts w:ascii="Times New Roman" w:hAnsi="Times New Roman"/>
        </w:rPr>
        <w:t xml:space="preserve"> λ=0.</w:t>
      </w:r>
    </w:p>
    <w:p w:rsidR="006D616D" w:rsidRDefault="006D616D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(a) What CM level is required at X and Y?</w:t>
      </w:r>
    </w:p>
    <w:p w:rsidR="006D616D" w:rsidRDefault="006D616D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(b) If I</w:t>
      </w:r>
      <w:r w:rsidRPr="000A1F65">
        <w:rPr>
          <w:rFonts w:ascii="Times New Roman" w:hAnsi="Times New Roman"/>
          <w:vertAlign w:val="subscript"/>
        </w:rPr>
        <w:t xml:space="preserve">SS </w:t>
      </w:r>
      <w:r>
        <w:rPr>
          <w:rFonts w:ascii="Times New Roman" w:hAnsi="Times New Roman"/>
        </w:rPr>
        <w:t>requires a minimum voltage of 400mV, choose the minimum dimensions of M</w:t>
      </w:r>
      <w:r w:rsidR="000A1F65">
        <w:rPr>
          <w:rFonts w:ascii="Times New Roman" w:hAnsi="Times New Roman"/>
          <w:vertAlign w:val="subscript"/>
        </w:rPr>
        <w:softHyphen/>
        <w:t>1</w:t>
      </w:r>
      <w:r>
        <w:rPr>
          <w:rFonts w:ascii="Times New Roman" w:hAnsi="Times New Roman"/>
        </w:rPr>
        <w:t>-M</w:t>
      </w:r>
      <w:r w:rsidRPr="000A1F65"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 xml:space="preserve"> to allow a peak-to-peak swing of 200mV at X and at Y, assume that </w:t>
      </w:r>
      <w:r w:rsidR="000A1F65">
        <w:rPr>
          <w:rFonts w:ascii="Times New Roman" w:hAnsi="Times New Roman"/>
        </w:rPr>
        <w:t>M</w:t>
      </w:r>
      <w:r w:rsidR="000A1F65" w:rsidRPr="000A1F65">
        <w:rPr>
          <w:rFonts w:ascii="Times New Roman" w:hAnsi="Times New Roman"/>
          <w:vertAlign w:val="subscript"/>
        </w:rPr>
        <w:t>1</w:t>
      </w:r>
      <w:r w:rsidR="000A1F65">
        <w:rPr>
          <w:rFonts w:ascii="Times New Roman" w:hAnsi="Times New Roman"/>
        </w:rPr>
        <w:t>-M</w:t>
      </w:r>
      <w:r w:rsidR="000A1F65" w:rsidRPr="000A1F65">
        <w:rPr>
          <w:rFonts w:ascii="Times New Roman" w:hAnsi="Times New Roman"/>
          <w:vertAlign w:val="subscript"/>
        </w:rPr>
        <w:t>4</w:t>
      </w:r>
      <w:r w:rsidR="000A1F65">
        <w:rPr>
          <w:rFonts w:ascii="Times New Roman" w:hAnsi="Times New Roman"/>
        </w:rPr>
        <w:t xml:space="preserve"> are of the same size and M</w:t>
      </w:r>
      <w:r w:rsidR="000A1F65" w:rsidRPr="000A1F65">
        <w:rPr>
          <w:rFonts w:ascii="Times New Roman" w:hAnsi="Times New Roman"/>
          <w:vertAlign w:val="subscript"/>
        </w:rPr>
        <w:t>5</w:t>
      </w:r>
      <w:r w:rsidR="000A1F65">
        <w:rPr>
          <w:rFonts w:ascii="Times New Roman" w:hAnsi="Times New Roman"/>
        </w:rPr>
        <w:t>-M</w:t>
      </w:r>
      <w:r w:rsidR="000A1F65" w:rsidRPr="000A1F65">
        <w:rPr>
          <w:rFonts w:ascii="Times New Roman" w:hAnsi="Times New Roman"/>
          <w:vertAlign w:val="subscript"/>
        </w:rPr>
        <w:t>8</w:t>
      </w:r>
      <w:r w:rsidR="000A1F65">
        <w:rPr>
          <w:rFonts w:ascii="Times New Roman" w:hAnsi="Times New Roman"/>
        </w:rPr>
        <w:t xml:space="preserve"> are of the same size</w:t>
      </w:r>
      <w:r>
        <w:rPr>
          <w:rFonts w:ascii="Times New Roman" w:hAnsi="Times New Roman"/>
        </w:rPr>
        <w:t>.</w:t>
      </w:r>
    </w:p>
    <w:p w:rsidR="000A1F65" w:rsidRDefault="000A1F6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(c) Give the expression of the overall voltage gain.</w:t>
      </w:r>
    </w:p>
    <w:p w:rsidR="000A1F65" w:rsidRDefault="000A1F6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</w:p>
    <w:p w:rsidR="000A1F65" w:rsidRDefault="000A1F6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</w:p>
    <w:p w:rsidR="00863A9E" w:rsidRDefault="00C3460D" w:rsidP="00863A9E">
      <w:pPr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>
        <w:object w:dxaOrig="7356" w:dyaOrig="6948">
          <v:shape id="_x0000_i1039" type="#_x0000_t75" style="width:367.5pt;height:347.25pt" o:ole="">
            <v:imagedata r:id="rId44" o:title=""/>
          </v:shape>
          <o:OLEObject Type="Embed" ProgID="Visio.Drawing.15" ShapeID="_x0000_i1039" DrawAspect="Content" ObjectID="_1621687300" r:id="rId45"/>
        </w:object>
      </w:r>
    </w:p>
    <w:p w:rsidR="00863A9E" w:rsidRDefault="00863A9E" w:rsidP="00863A9E">
      <w:pPr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 </w:t>
      </w:r>
      <w:r w:rsidR="00C3460D">
        <w:rPr>
          <w:rFonts w:ascii="Times New Roman" w:hAnsi="Times New Roman"/>
        </w:rPr>
        <w:t>7</w:t>
      </w:r>
      <w:r>
        <w:rPr>
          <w:rFonts w:ascii="Times New Roman" w:hAnsi="Times New Roman"/>
        </w:rPr>
        <w:t>.</w:t>
      </w:r>
      <w:r w:rsidR="00D0620E">
        <w:rPr>
          <w:rFonts w:ascii="Times New Roman" w:hAnsi="Times New Roman"/>
        </w:rPr>
        <w:t>3</w:t>
      </w:r>
    </w:p>
    <w:p w:rsidR="00863A9E" w:rsidRDefault="00C3460D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解：</w:t>
      </w:r>
    </w:p>
    <w:p w:rsidR="00C3460D" w:rsidRDefault="00A0650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a)</w:t>
      </w:r>
    </w:p>
    <w:p w:rsidR="00A06505" w:rsidRDefault="00A0650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A06505">
        <w:rPr>
          <w:rFonts w:ascii="Times New Roman" w:hAnsi="Times New Roman"/>
          <w:position w:val="-72"/>
        </w:rPr>
        <w:object w:dxaOrig="4160" w:dyaOrig="1740">
          <v:shape id="_x0000_i1040" type="#_x0000_t75" style="width:208.5pt;height:87pt" o:ole="">
            <v:imagedata r:id="rId46" o:title=""/>
          </v:shape>
          <o:OLEObject Type="Embed" ProgID="Equation.DSMT4" ShapeID="_x0000_i1040" DrawAspect="Content" ObjectID="_1621687301" r:id="rId47"/>
        </w:object>
      </w:r>
    </w:p>
    <w:p w:rsidR="00A06505" w:rsidRDefault="00A0650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A06505">
        <w:rPr>
          <w:rFonts w:ascii="Times New Roman" w:hAnsi="Times New Roman"/>
          <w:position w:val="-14"/>
        </w:rPr>
        <w:object w:dxaOrig="3320" w:dyaOrig="420">
          <v:shape id="_x0000_i1041" type="#_x0000_t75" style="width:165.75pt;height:21pt" o:ole="">
            <v:imagedata r:id="rId48" o:title=""/>
          </v:shape>
          <o:OLEObject Type="Embed" ProgID="Equation.DSMT4" ShapeID="_x0000_i1041" DrawAspect="Content" ObjectID="_1621687302" r:id="rId49"/>
        </w:object>
      </w:r>
    </w:p>
    <w:p w:rsidR="00A06505" w:rsidRDefault="00A0650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(b)</w:t>
      </w:r>
    </w:p>
    <w:p w:rsidR="00A06505" w:rsidRDefault="00A0650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 w:rsidRPr="00A06505"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</w:rPr>
        <w:t>摆幅为</w:t>
      </w:r>
      <w:r>
        <w:rPr>
          <w:rFonts w:ascii="Times New Roman" w:hAnsi="Times New Roman"/>
        </w:rPr>
        <w:t>200mV</w:t>
      </w:r>
      <w:r>
        <w:rPr>
          <w:rFonts w:ascii="Times New Roman" w:hAnsi="Times New Roman" w:hint="eastAsia"/>
        </w:rPr>
        <w:t>，所以</w:t>
      </w:r>
      <w:proofErr w:type="spellStart"/>
      <w:r>
        <w:rPr>
          <w:rFonts w:ascii="Times New Roman" w:hAnsi="Times New Roman" w:hint="eastAsia"/>
        </w:rPr>
        <w:t>V</w:t>
      </w:r>
      <w:r w:rsidRPr="00A06505">
        <w:rPr>
          <w:rFonts w:ascii="Times New Roman" w:hAnsi="Times New Roman" w:hint="eastAsia"/>
          <w:vertAlign w:val="subscript"/>
        </w:rPr>
        <w:t>Xmax</w:t>
      </w:r>
      <w:proofErr w:type="spellEnd"/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2.084V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/>
        </w:rPr>
        <w:t>V</w:t>
      </w:r>
      <w:r w:rsidRPr="00A06505">
        <w:rPr>
          <w:rFonts w:ascii="Times New Roman" w:hAnsi="Times New Roman"/>
          <w:vertAlign w:val="subscript"/>
        </w:rPr>
        <w:t>Xmin</w:t>
      </w:r>
      <w:proofErr w:type="spellEnd"/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1.884V</w:t>
      </w:r>
    </w:p>
    <w:p w:rsidR="00A06505" w:rsidRDefault="00A0650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A06505">
        <w:rPr>
          <w:rFonts w:ascii="Times New Roman" w:hAnsi="Times New Roman"/>
          <w:position w:val="-26"/>
        </w:rPr>
        <w:object w:dxaOrig="3980" w:dyaOrig="700">
          <v:shape id="_x0000_i1042" type="#_x0000_t75" style="width:199.5pt;height:34.5pt" o:ole="">
            <v:imagedata r:id="rId50" o:title=""/>
          </v:shape>
          <o:OLEObject Type="Embed" ProgID="Equation.DSMT4" ShapeID="_x0000_i1042" DrawAspect="Content" ObjectID="_1621687303" r:id="rId51"/>
        </w:object>
      </w:r>
    </w:p>
    <w:p w:rsidR="00A06505" w:rsidRDefault="00A0650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A06505">
        <w:rPr>
          <w:rFonts w:ascii="Times New Roman" w:hAnsi="Times New Roman"/>
          <w:position w:val="-26"/>
        </w:rPr>
        <w:object w:dxaOrig="3920" w:dyaOrig="700">
          <v:shape id="_x0000_i1043" type="#_x0000_t75" style="width:195.75pt;height:34.5pt" o:ole="">
            <v:imagedata r:id="rId52" o:title=""/>
          </v:shape>
          <o:OLEObject Type="Embed" ProgID="Equation.DSMT4" ShapeID="_x0000_i1043" DrawAspect="Content" ObjectID="_1621687304" r:id="rId53"/>
        </w:object>
      </w:r>
    </w:p>
    <w:p w:rsidR="00A06505" w:rsidRDefault="00A06505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A06505">
        <w:rPr>
          <w:rFonts w:ascii="Times New Roman" w:hAnsi="Times New Roman"/>
          <w:position w:val="-38"/>
        </w:rPr>
        <w:object w:dxaOrig="3060" w:dyaOrig="840">
          <v:shape id="_x0000_i1044" type="#_x0000_t75" style="width:153pt;height:42pt" o:ole="">
            <v:imagedata r:id="rId54" o:title=""/>
          </v:shape>
          <o:OLEObject Type="Embed" ProgID="Equation.DSMT4" ShapeID="_x0000_i1044" DrawAspect="Content" ObjectID="_1621687305" r:id="rId55"/>
        </w:object>
      </w:r>
    </w:p>
    <w:p w:rsidR="00A06505" w:rsidRDefault="007F0CBB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7F0CBB">
        <w:rPr>
          <w:rFonts w:ascii="Times New Roman" w:hAnsi="Times New Roman"/>
          <w:position w:val="-36"/>
        </w:rPr>
        <w:object w:dxaOrig="2960" w:dyaOrig="820">
          <v:shape id="_x0000_i1045" type="#_x0000_t75" style="width:147.75pt;height:40.5pt" o:ole="">
            <v:imagedata r:id="rId56" o:title=""/>
          </v:shape>
          <o:OLEObject Type="Embed" ProgID="Equation.DSMT4" ShapeID="_x0000_i1045" DrawAspect="Content" ObjectID="_1621687306" r:id="rId57"/>
        </w:object>
      </w:r>
    </w:p>
    <w:p w:rsidR="007F0CBB" w:rsidRDefault="007F0CBB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</w:p>
    <w:p w:rsidR="007F0CBB" w:rsidRDefault="007F0CBB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7F0CBB">
        <w:rPr>
          <w:rFonts w:ascii="Times New Roman" w:hAnsi="Times New Roman"/>
          <w:position w:val="-14"/>
        </w:rPr>
        <w:object w:dxaOrig="4959" w:dyaOrig="420">
          <v:shape id="_x0000_i1046" type="#_x0000_t75" style="width:247.5pt;height:21pt" o:ole="">
            <v:imagedata r:id="rId58" o:title=""/>
          </v:shape>
          <o:OLEObject Type="Embed" ProgID="Equation.DSMT4" ShapeID="_x0000_i1046" DrawAspect="Content" ObjectID="_1621687307" r:id="rId59"/>
        </w:object>
      </w:r>
    </w:p>
    <w:p w:rsidR="007F0CBB" w:rsidRDefault="007F0CBB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</w:p>
    <w:p w:rsidR="00863A9E" w:rsidRDefault="007F0CBB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863A9E">
        <w:rPr>
          <w:rFonts w:ascii="Times New Roman" w:hAnsi="Times New Roman"/>
        </w:rPr>
        <w:t>.</w:t>
      </w:r>
      <w:r w:rsidR="00D0620E">
        <w:rPr>
          <w:rFonts w:ascii="Times New Roman" w:hAnsi="Times New Roman"/>
        </w:rPr>
        <w:t>4</w:t>
      </w:r>
      <w:r w:rsidR="00863A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Consider the amplifier of Fig 7.</w:t>
      </w:r>
      <w:r w:rsidR="00D0620E">
        <w:rPr>
          <w:rFonts w:ascii="Times New Roman" w:hAnsi="Times New Roman"/>
        </w:rPr>
        <w:t>4</w:t>
      </w:r>
      <w:r>
        <w:rPr>
          <w:rFonts w:ascii="Times New Roman" w:hAnsi="Times New Roman"/>
        </w:rPr>
        <w:t>, where (W/L)</w:t>
      </w:r>
      <w:r w:rsidRPr="007F0CBB">
        <w:rPr>
          <w:rFonts w:ascii="Times New Roman" w:hAnsi="Times New Roman"/>
          <w:vertAlign w:val="subscript"/>
        </w:rPr>
        <w:t>1-4</w:t>
      </w:r>
      <w:r>
        <w:rPr>
          <w:rFonts w:ascii="Times New Roman" w:hAnsi="Times New Roman"/>
        </w:rPr>
        <w:t>=50/0.5 and I</w:t>
      </w:r>
      <w:r w:rsidRPr="007F0CBB">
        <w:rPr>
          <w:rFonts w:ascii="Times New Roman" w:hAnsi="Times New Roman"/>
          <w:vertAlign w:val="subscript"/>
        </w:rPr>
        <w:t>SS</w:t>
      </w:r>
      <w:r>
        <w:rPr>
          <w:rFonts w:ascii="Times New Roman" w:hAnsi="Times New Roman"/>
        </w:rPr>
        <w:t>=I</w:t>
      </w:r>
      <w:r w:rsidRPr="007F0CBB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=0.5mA.</w:t>
      </w:r>
      <w:r w:rsidR="00804C79">
        <w:rPr>
          <w:rFonts w:ascii="Times New Roman" w:hAnsi="Times New Roman"/>
        </w:rPr>
        <w:t xml:space="preserve"> </w:t>
      </w:r>
      <w:proofErr w:type="spellStart"/>
      <w:r w:rsidR="00804C79">
        <w:rPr>
          <w:rFonts w:ascii="Times New Roman" w:hAnsi="Times New Roman"/>
        </w:rPr>
        <w:t>λp</w:t>
      </w:r>
      <w:proofErr w:type="spellEnd"/>
      <w:r w:rsidR="00804C79">
        <w:rPr>
          <w:rFonts w:ascii="Times New Roman" w:hAnsi="Times New Roman"/>
        </w:rPr>
        <w:t xml:space="preserve">=0.2 and </w:t>
      </w:r>
      <w:proofErr w:type="spellStart"/>
      <w:r w:rsidR="00804C79">
        <w:rPr>
          <w:rFonts w:ascii="Times New Roman" w:hAnsi="Times New Roman"/>
        </w:rPr>
        <w:t>λn</w:t>
      </w:r>
      <w:proofErr w:type="spellEnd"/>
      <w:r w:rsidR="00804C79">
        <w:rPr>
          <w:rFonts w:ascii="Times New Roman" w:hAnsi="Times New Roman"/>
        </w:rPr>
        <w:t>=0.1.</w:t>
      </w:r>
      <w:r w:rsidR="0055254A">
        <w:rPr>
          <w:rFonts w:ascii="Times New Roman" w:hAnsi="Times New Roman"/>
        </w:rPr>
        <w:t xml:space="preserve"> </w:t>
      </w:r>
    </w:p>
    <w:p w:rsidR="007F0CBB" w:rsidRDefault="007F0CBB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(a) Estimate the poles at nodes X and Y by multiplying the small-signal resistance and capacitance to ground. Assume that C</w:t>
      </w:r>
      <w:r w:rsidRPr="007F0CBB"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</w:rPr>
        <w:t>=C</w:t>
      </w:r>
      <w:r w:rsidRPr="007F0CBB"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</w:rPr>
        <w:t>=0.5pF. What is the phase margin for unity-gain feedback?</w:t>
      </w:r>
    </w:p>
    <w:p w:rsidR="007F0CBB" w:rsidRDefault="007F0CBB" w:rsidP="00863A9E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(b) If CX=0.5pF, what is the maximum tolerable value of CY that yields a phase margin for 60° for unity-gain feedback?</w:t>
      </w:r>
    </w:p>
    <w:p w:rsidR="00863A9E" w:rsidRDefault="002D05E5" w:rsidP="00863A9E">
      <w:pPr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83CE1" wp14:editId="0B64521E">
                <wp:simplePos x="0" y="0"/>
                <wp:positionH relativeFrom="column">
                  <wp:posOffset>3257550</wp:posOffset>
                </wp:positionH>
                <wp:positionV relativeFrom="paragraph">
                  <wp:posOffset>1821180</wp:posOffset>
                </wp:positionV>
                <wp:extent cx="257175" cy="4572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05E5" w:rsidRPr="002D05E5" w:rsidRDefault="002D05E5" w:rsidP="002D05E5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83CE1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56.5pt;margin-top:143.4pt;width:20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rROwIAAFEEAAAOAAAAZHJzL2Uyb0RvYy54bWysVMFuEzEQvSPxD5bvZJOQtGWVTRVaBSFF&#10;baUU9ex47WQl22NsJ7vhA+APOHHhznflOxh7N2lUOCEu3rFnPON5781OrhutyE44X4Ep6KDXp0QY&#10;DmVl1gX99Dh/c0WJD8yUTIERBd0LT6+nr19NapuLIWxAlcIRTGJ8XtuCbkKweZZ5vhGa+R5YYdAp&#10;wWkWcOvWWelYjdm1yob9/kVWgyutAy68x9Pb1kmnKb+Ugod7Kb0IRBUU3xbS6tK6ims2nbB87Zjd&#10;VLx7BvuHV2hWGSx6SnXLAiNbV/2RSlfcgQcZehx0BlJWXKQesJtB/0U3yw2zIvWC4Hh7gsn/v7T8&#10;bvfgSFUWFIkyTCNFh+/fDj9+HX5+JVcRntr6HKOWFuNC8x4apPl47vEwdt1Ip+MX+yHoR6D3J3BF&#10;EwjHw+H4cnA5poSjazS+RPJiluz5snU+fBCgSTQK6pC7BCnbLXxoQ48hsZaBeaVU4k8ZUhf04u24&#10;ny6cPJhcGawRW2ifGq3QrJqurxWUe2zLQasLb/m8wuIL5sMDcygE7ATFHe5xkQqwCHQWJRtwX/52&#10;HuORH/RSUqOwCuo/b5kTlKiPBpl7NxiNohLTJgFBiTv3rM49ZqtvALU7wDGyPJl42QV1NKUD/YQz&#10;MItV0cUMx9oFDUfzJrRyxxniYjZLQag9y8LCLC2PqSOcEdrH5ok52+EfkLg7OEqQ5S9oaGNbImbb&#10;ALJKHEWAW1Q73FG3ieVuxuJgnO9T1POfYPobAAD//wMAUEsDBBQABgAIAAAAIQBRoKSb4gAAAAsB&#10;AAAPAAAAZHJzL2Rvd25yZXYueG1sTI/BasMwEETvhf6D2EBvjRwbBeNaDsEQCqU9JM2lN9lSbBNp&#10;5VpK4vbruz21x2WHmffKzewsu5opDB4lrJYJMIOt1wN2Eo7vu8ccWIgKtbIejYQvE2BT3d+VqtD+&#10;hntzPcSOUQmGQknoYxwLzkPbG6fC0o8G6Xfyk1ORzqnjelI3KneWp0my5k4NSAu9Gk3dm/Z8uDgJ&#10;L/XuTe2b1OXftn5+PW3Hz+OHkPJhMW+fgEUzx78w/OITOlTE1PgL6sCsBLHKyCVKSPM1OVBCiEwA&#10;ayRkIs+BVyX/71D9AAAA//8DAFBLAQItABQABgAIAAAAIQC2gziS/gAAAOEBAAATAAAAAAAAAAAA&#10;AAAAAAAAAABbQ29udGVudF9UeXBlc10ueG1sUEsBAi0AFAAGAAgAAAAhADj9If/WAAAAlAEAAAsA&#10;AAAAAAAAAAAAAAAALwEAAF9yZWxzLy5yZWxzUEsBAi0AFAAGAAgAAAAhAGhAytE7AgAAUQQAAA4A&#10;AAAAAAAAAAAAAAAALgIAAGRycy9lMm9Eb2MueG1sUEsBAi0AFAAGAAgAAAAhAFGgpJviAAAACwEA&#10;AA8AAAAAAAAAAAAAAAAAlQQAAGRycy9kb3ducmV2LnhtbFBLBQYAAAAABAAEAPMAAACkBQAAAAA=&#10;" filled="f" stroked="f" strokeweight=".5pt">
                <v:textbox>
                  <w:txbxContent>
                    <w:p w:rsidR="002D05E5" w:rsidRPr="002D05E5" w:rsidRDefault="002D05E5" w:rsidP="002D05E5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725805</wp:posOffset>
                </wp:positionV>
                <wp:extent cx="257175" cy="4572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05E5" w:rsidRPr="002D05E5" w:rsidRDefault="002D05E5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2D05E5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221.25pt;margin-top:57.15pt;width:20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OUPgIAAFgEAAAOAAAAZHJzL2Uyb0RvYy54bWysVMFuEzEQvSPxD5bvZJOQNLDKpgqtgpCq&#10;tlKKena8dnYl22NsJ7vhA+APeuLCne/KdzD2JmlUOCEu3rFnPOP33sxOL1utyFY4X4Mp6KDXp0QY&#10;DmVt1gX9/LB4844SH5gpmQIjCroTnl7OXr+aNjYXQ6hAlcIRTGJ83tiCViHYPMs8r4RmvgdWGHRK&#10;cJoF3Lp1VjrWYHatsmG/f5E14ErrgAvv8fS6c9JZyi+l4OFOSi8CUQXFt4W0urSu4prNpixfO2ar&#10;mh+ewf7hFZrVBoueUl2zwMjG1X+k0jV34EGGHgedgZQ1FwkDohn0X6BZVsyKhAXJ8fZEk/9/afnt&#10;9t6RuizohBLDNEq0f/q+//Fr//MbmUR6GutzjFpajAvtB2hR5uO5x8OIupVOxy/iIehHoncnckUb&#10;CMfD4XgymIwp4egajScoXsySPV+2zoePAjSJRkEdapcoZdsbH7rQY0isZWBRK5X0U4Y0Bb14O+6n&#10;CycPJlcGa0QI3VOjFdpVmxCfYKyg3CE6B117eMsXNb7hhvlwzxz2AwLCHg93uEgFWAsOFiUVuK9/&#10;O4/xKBN6KWmwvwrqv2yYE5SoTwYFfD8YjWJDpk3igxJ37lmde8xGXwG28ACnyfJk4mUX1NGUDvQj&#10;jsI8VkUXMxxrFzQczavQdT2OEhfzeQrCFrQs3Jil5TF1ZDUy/NA+MmcPMgTU7xaOncjyF2p0sZ0e&#10;800AWSepIs8dqwf6sX2T2IdRi/Nxvk9Rzz+E2W8AAAD//wMAUEsDBBQABgAIAAAAIQAtrLof4gAA&#10;AAsBAAAPAAAAZHJzL2Rvd25yZXYueG1sTI9BT4NAEIXvJv6HzZh4s0uBNgRZmoakMTF6aO3F28BO&#10;gcjuIrtt0V/veNLjvPflzXvFZjaDuNDke2cVLBcRCLKN071tFRzfdg8ZCB/QahycJQVf5GFT3t4U&#10;mGt3tXu6HEIrOMT6HBV0IYy5lL7pyKBfuJEseyc3GQx8Tq3UE1453AwyjqK1NNhb/tDhSFVHzcfh&#10;bBQ8V7tX3Nexyb6H6unltB0/j+8rpe7v5u0jiEBz+IPhtz5Xh5I71e5stReDgjSNV4yysUwTEEyk&#10;WcLralaydQKyLOT/DeUPAAAA//8DAFBLAQItABQABgAIAAAAIQC2gziS/gAAAOEBAAATAAAAAAAA&#10;AAAAAAAAAAAAAABbQ29udGVudF9UeXBlc10ueG1sUEsBAi0AFAAGAAgAAAAhADj9If/WAAAAlAEA&#10;AAsAAAAAAAAAAAAAAAAALwEAAF9yZWxzLy5yZWxzUEsBAi0AFAAGAAgAAAAhALJRw5Q+AgAAWAQA&#10;AA4AAAAAAAAAAAAAAAAALgIAAGRycy9lMm9Eb2MueG1sUEsBAi0AFAAGAAgAAAAhAC2suh/iAAAA&#10;CwEAAA8AAAAAAAAAAAAAAAAAmAQAAGRycy9kb3ducmV2LnhtbFBLBQYAAAAABAAEAPMAAACnBQAA&#10;AAA=&#10;" filled="f" stroked="f" strokeweight=".5pt">
                <v:textbox>
                  <w:txbxContent>
                    <w:p w:rsidR="002D05E5" w:rsidRPr="002D05E5" w:rsidRDefault="002D05E5">
                      <w:pPr>
                        <w:rPr>
                          <w:sz w:val="28"/>
                          <w:szCs w:val="32"/>
                        </w:rPr>
                      </w:pPr>
                      <w:r w:rsidRPr="002D05E5">
                        <w:rPr>
                          <w:rFonts w:hint="eastAsia"/>
                          <w:sz w:val="28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04C79">
        <w:object w:dxaOrig="6276" w:dyaOrig="4681">
          <v:shape id="_x0000_i1047" type="#_x0000_t75" style="width:313.5pt;height:234pt" o:ole="">
            <v:imagedata r:id="rId60" o:title=""/>
          </v:shape>
          <o:OLEObject Type="Embed" ProgID="Visio.Drawing.15" ShapeID="_x0000_i1047" DrawAspect="Content" ObjectID="_1621687308" r:id="rId61"/>
        </w:object>
      </w:r>
    </w:p>
    <w:p w:rsidR="00863A9E" w:rsidRDefault="00863A9E" w:rsidP="00863A9E">
      <w:pPr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 </w:t>
      </w:r>
      <w:r w:rsidR="00804C79">
        <w:rPr>
          <w:rFonts w:ascii="Times New Roman" w:hAnsi="Times New Roman"/>
        </w:rPr>
        <w:t>7</w:t>
      </w:r>
      <w:r>
        <w:rPr>
          <w:rFonts w:ascii="Times New Roman" w:hAnsi="Times New Roman"/>
        </w:rPr>
        <w:t>.</w:t>
      </w:r>
      <w:r w:rsidR="00D0620E">
        <w:rPr>
          <w:rFonts w:ascii="Times New Roman" w:hAnsi="Times New Roman"/>
        </w:rPr>
        <w:t>4</w:t>
      </w:r>
    </w:p>
    <w:p w:rsidR="000C76F8" w:rsidRDefault="00804C79">
      <w:r>
        <w:t>解</w:t>
      </w:r>
      <w:r>
        <w:rPr>
          <w:rFonts w:hint="eastAsia"/>
        </w:rPr>
        <w:t>：</w:t>
      </w:r>
    </w:p>
    <w:p w:rsidR="00804C79" w:rsidRDefault="00804C79">
      <w:r>
        <w:rPr>
          <w:rFonts w:hint="eastAsia"/>
        </w:rPr>
        <w:t>(</w:t>
      </w:r>
      <w:r>
        <w:t>a)</w:t>
      </w:r>
    </w:p>
    <w:p w:rsidR="00804C79" w:rsidRDefault="00804C79">
      <w:pPr>
        <w:rPr>
          <w:rFonts w:ascii="Times New Roman" w:hAnsi="Times New Roman"/>
        </w:rPr>
      </w:pPr>
      <w:r w:rsidRPr="00804C79">
        <w:rPr>
          <w:rFonts w:ascii="Times New Roman" w:hAnsi="Times New Roman"/>
          <w:position w:val="-38"/>
        </w:rPr>
        <w:object w:dxaOrig="2200" w:dyaOrig="820">
          <v:shape id="_x0000_i1048" type="#_x0000_t75" style="width:110.25pt;height:40.5pt" o:ole="">
            <v:imagedata r:id="rId62" o:title=""/>
          </v:shape>
          <o:OLEObject Type="Embed" ProgID="Equation.DSMT4" ShapeID="_x0000_i1048" DrawAspect="Content" ObjectID="_1621687309" r:id="rId63"/>
        </w:object>
      </w:r>
      <w:r>
        <w:rPr>
          <w:rFonts w:ascii="Times New Roman" w:hAnsi="Times New Roman"/>
        </w:rPr>
        <w:t xml:space="preserve">, </w:t>
      </w:r>
      <w:r w:rsidRPr="00804C79">
        <w:rPr>
          <w:rFonts w:ascii="Times New Roman" w:hAnsi="Times New Roman"/>
          <w:position w:val="-34"/>
        </w:rPr>
        <w:object w:dxaOrig="2180" w:dyaOrig="780">
          <v:shape id="_x0000_i1049" type="#_x0000_t75" style="width:109.5pt;height:39pt" o:ole="">
            <v:imagedata r:id="rId64" o:title=""/>
          </v:shape>
          <o:OLEObject Type="Embed" ProgID="Equation.DSMT4" ShapeID="_x0000_i1049" DrawAspect="Content" ObjectID="_1621687310" r:id="rId65"/>
        </w:object>
      </w:r>
    </w:p>
    <w:p w:rsidR="00804C79" w:rsidRDefault="00804C79">
      <w:pPr>
        <w:rPr>
          <w:rFonts w:ascii="Times New Roman" w:hAnsi="Times New Roman"/>
        </w:rPr>
      </w:pPr>
      <w:r w:rsidRPr="00804C79">
        <w:rPr>
          <w:rFonts w:ascii="Times New Roman" w:hAnsi="Times New Roman"/>
          <w:position w:val="-36"/>
        </w:rPr>
        <w:object w:dxaOrig="4200" w:dyaOrig="800">
          <v:shape id="_x0000_i1050" type="#_x0000_t75" style="width:210pt;height:40.5pt" o:ole="">
            <v:imagedata r:id="rId66" o:title=""/>
          </v:shape>
          <o:OLEObject Type="Embed" ProgID="Equation.DSMT4" ShapeID="_x0000_i1050" DrawAspect="Content" ObjectID="_1621687311" r:id="rId67"/>
        </w:object>
      </w:r>
    </w:p>
    <w:p w:rsidR="00804C79" w:rsidRDefault="00804C79">
      <w:pPr>
        <w:rPr>
          <w:rFonts w:ascii="Times New Roman" w:hAnsi="Times New Roman"/>
        </w:rPr>
      </w:pPr>
      <w:r w:rsidRPr="00804C79">
        <w:rPr>
          <w:rFonts w:ascii="Times New Roman" w:hAnsi="Times New Roman"/>
          <w:position w:val="-36"/>
        </w:rPr>
        <w:object w:dxaOrig="3580" w:dyaOrig="880">
          <v:shape id="_x0000_i1051" type="#_x0000_t75" style="width:178.5pt;height:43.5pt" o:ole="">
            <v:imagedata r:id="rId68" o:title=""/>
          </v:shape>
          <o:OLEObject Type="Embed" ProgID="Equation.DSMT4" ShapeID="_x0000_i1051" DrawAspect="Content" ObjectID="_1621687312" r:id="rId69"/>
        </w:object>
      </w:r>
    </w:p>
    <w:p w:rsidR="00804C79" w:rsidRPr="00F24B5C" w:rsidRDefault="00804C79">
      <w:pPr>
        <w:rPr>
          <w:rFonts w:ascii="Times New Roman" w:hAnsi="Times New Roman"/>
        </w:rPr>
      </w:pPr>
      <w:r w:rsidRPr="00F24B5C">
        <w:rPr>
          <w:rFonts w:ascii="Times New Roman" w:hAnsi="Times New Roman"/>
          <w:position w:val="-40"/>
        </w:rPr>
        <w:object w:dxaOrig="3860" w:dyaOrig="840">
          <v:shape id="_x0000_i1052" type="#_x0000_t75" style="width:193.5pt;height:42pt" o:ole="">
            <v:imagedata r:id="rId70" o:title=""/>
          </v:shape>
          <o:OLEObject Type="Embed" ProgID="Equation.DSMT4" ShapeID="_x0000_i1052" DrawAspect="Content" ObjectID="_1621687313" r:id="rId71"/>
        </w:object>
      </w:r>
    </w:p>
    <w:p w:rsidR="00F24B5C" w:rsidRPr="00F24B5C" w:rsidRDefault="00F24B5C">
      <w:pPr>
        <w:rPr>
          <w:rFonts w:ascii="Times New Roman" w:hAnsi="Times New Roman"/>
        </w:rPr>
      </w:pPr>
      <w:r w:rsidRPr="00F24B5C">
        <w:rPr>
          <w:rFonts w:ascii="Times New Roman" w:hAnsi="Times New Roman"/>
          <w:position w:val="-36"/>
        </w:rPr>
        <w:object w:dxaOrig="3720" w:dyaOrig="880">
          <v:shape id="_x0000_i1053" type="#_x0000_t75" style="width:186pt;height:43.5pt" o:ole="">
            <v:imagedata r:id="rId72" o:title=""/>
          </v:shape>
          <o:OLEObject Type="Embed" ProgID="Equation.DSMT4" ShapeID="_x0000_i1053" DrawAspect="Content" ObjectID="_1621687314" r:id="rId73"/>
        </w:object>
      </w:r>
    </w:p>
    <w:p w:rsidR="00F24B5C" w:rsidRPr="00F24B5C" w:rsidRDefault="00F24B5C">
      <w:pPr>
        <w:rPr>
          <w:rFonts w:ascii="Times New Roman" w:hAnsi="Times New Roman"/>
        </w:rPr>
      </w:pPr>
      <w:r w:rsidRPr="00F24B5C">
        <w:rPr>
          <w:rFonts w:ascii="Times New Roman" w:hAnsi="Times New Roman"/>
        </w:rPr>
        <w:t>低频增益为：</w:t>
      </w:r>
      <w:r w:rsidRPr="00F24B5C">
        <w:rPr>
          <w:rFonts w:ascii="Times New Roman" w:hAnsi="Times New Roman"/>
          <w:position w:val="-14"/>
        </w:rPr>
        <w:object w:dxaOrig="3660" w:dyaOrig="420">
          <v:shape id="_x0000_i1054" type="#_x0000_t75" style="width:183pt;height:21pt" o:ole="">
            <v:imagedata r:id="rId74" o:title=""/>
          </v:shape>
          <o:OLEObject Type="Embed" ProgID="Equation.DSMT4" ShapeID="_x0000_i1054" DrawAspect="Content" ObjectID="_1621687315" r:id="rId75"/>
        </w:object>
      </w:r>
    </w:p>
    <w:p w:rsidR="00F24B5C" w:rsidRPr="00F24B5C" w:rsidRDefault="00F24B5C">
      <w:pPr>
        <w:rPr>
          <w:rFonts w:ascii="Times New Roman" w:hAnsi="Times New Roman"/>
        </w:rPr>
      </w:pPr>
      <w:r w:rsidRPr="00F24B5C">
        <w:rPr>
          <w:rFonts w:ascii="Times New Roman" w:hAnsi="Times New Roman"/>
        </w:rPr>
        <w:t>所以增益交点对应频率为：</w:t>
      </w:r>
      <w:r w:rsidRPr="00F24B5C">
        <w:rPr>
          <w:rFonts w:ascii="Times New Roman" w:hAnsi="Times New Roman"/>
          <w:position w:val="-38"/>
        </w:rPr>
        <w:object w:dxaOrig="1960" w:dyaOrig="820">
          <v:shape id="_x0000_i1055" type="#_x0000_t75" style="width:97.5pt;height:40.5pt" o:ole="">
            <v:imagedata r:id="rId76" o:title=""/>
          </v:shape>
          <o:OLEObject Type="Embed" ProgID="Equation.DSMT4" ShapeID="_x0000_i1055" DrawAspect="Content" ObjectID="_1621687316" r:id="rId77"/>
        </w:object>
      </w:r>
      <w:r w:rsidRPr="00F24B5C">
        <w:rPr>
          <w:rFonts w:ascii="Times New Roman" w:hAnsi="Times New Roman"/>
        </w:rPr>
        <w:t>，</w:t>
      </w:r>
      <w:r w:rsidRPr="00F24B5C">
        <w:rPr>
          <w:rFonts w:ascii="Times New Roman" w:hAnsi="Times New Roman"/>
          <w:position w:val="-12"/>
        </w:rPr>
        <w:object w:dxaOrig="2420" w:dyaOrig="420">
          <v:shape id="_x0000_i1056" type="#_x0000_t75" style="width:121.5pt;height:21pt" o:ole="">
            <v:imagedata r:id="rId78" o:title=""/>
          </v:shape>
          <o:OLEObject Type="Embed" ProgID="Equation.DSMT4" ShapeID="_x0000_i1056" DrawAspect="Content" ObjectID="_1621687317" r:id="rId79"/>
        </w:object>
      </w:r>
    </w:p>
    <w:p w:rsidR="00F24B5C" w:rsidRPr="00F24B5C" w:rsidRDefault="00F24B5C">
      <w:pPr>
        <w:rPr>
          <w:rFonts w:ascii="Times New Roman" w:hAnsi="Times New Roman"/>
        </w:rPr>
      </w:pPr>
      <w:r w:rsidRPr="00F24B5C">
        <w:rPr>
          <w:rFonts w:ascii="Times New Roman" w:hAnsi="Times New Roman"/>
          <w:position w:val="-38"/>
        </w:rPr>
        <w:object w:dxaOrig="4819" w:dyaOrig="820">
          <v:shape id="_x0000_i1057" type="#_x0000_t75" style="width:240.75pt;height:40.5pt" o:ole="">
            <v:imagedata r:id="rId80" o:title=""/>
          </v:shape>
          <o:OLEObject Type="Embed" ProgID="Equation.DSMT4" ShapeID="_x0000_i1057" DrawAspect="Content" ObjectID="_1621687318" r:id="rId81"/>
        </w:object>
      </w:r>
    </w:p>
    <w:p w:rsidR="00F24B5C" w:rsidRPr="00F24B5C" w:rsidRDefault="00F24B5C">
      <w:pPr>
        <w:rPr>
          <w:rFonts w:ascii="Times New Roman" w:hAnsi="Times New Roman"/>
        </w:rPr>
      </w:pPr>
      <w:r w:rsidRPr="00F24B5C">
        <w:rPr>
          <w:rFonts w:ascii="Times New Roman" w:hAnsi="Times New Roman"/>
        </w:rPr>
        <w:t>(b)</w:t>
      </w:r>
    </w:p>
    <w:p w:rsidR="00F24B5C" w:rsidRDefault="00F24B5C">
      <w:r w:rsidRPr="00F24B5C">
        <w:rPr>
          <w:position w:val="-38"/>
        </w:rPr>
        <w:object w:dxaOrig="4500" w:dyaOrig="820">
          <v:shape id="_x0000_i1058" type="#_x0000_t75" style="width:225pt;height:40.5pt" o:ole="">
            <v:imagedata r:id="rId82" o:title=""/>
          </v:shape>
          <o:OLEObject Type="Embed" ProgID="Equation.DSMT4" ShapeID="_x0000_i1058" DrawAspect="Content" ObjectID="_1621687319" r:id="rId83"/>
        </w:object>
      </w:r>
    </w:p>
    <w:p w:rsidR="00F24B5C" w:rsidRDefault="00F24B5C">
      <w:r>
        <w:t>设</w:t>
      </w:r>
      <w:r w:rsidRPr="00F24B5C">
        <w:rPr>
          <w:position w:val="-16"/>
        </w:rPr>
        <w:object w:dxaOrig="440" w:dyaOrig="420">
          <v:shape id="_x0000_i1059" type="#_x0000_t75" style="width:22.5pt;height:21pt" o:ole="">
            <v:imagedata r:id="rId84" o:title=""/>
          </v:shape>
          <o:OLEObject Type="Embed" ProgID="Equation.DSMT4" ShapeID="_x0000_i1059" DrawAspect="Content" ObjectID="_1621687320" r:id="rId85"/>
        </w:object>
      </w:r>
      <w:r>
        <w:t>不变</w:t>
      </w:r>
      <w:r>
        <w:rPr>
          <w:rFonts w:hint="eastAsia"/>
        </w:rPr>
        <w:t>，</w:t>
      </w:r>
      <w:r>
        <w:t>解得</w:t>
      </w:r>
      <w:r w:rsidRPr="00F24B5C">
        <w:rPr>
          <w:position w:val="-40"/>
        </w:rPr>
        <w:object w:dxaOrig="3980" w:dyaOrig="840">
          <v:shape id="_x0000_i1060" type="#_x0000_t75" style="width:199.5pt;height:42pt" o:ole="">
            <v:imagedata r:id="rId86" o:title=""/>
          </v:shape>
          <o:OLEObject Type="Embed" ProgID="Equation.DSMT4" ShapeID="_x0000_i1060" DrawAspect="Content" ObjectID="_1621687321" r:id="rId87"/>
        </w:object>
      </w:r>
    </w:p>
    <w:p w:rsidR="00F24B5C" w:rsidRDefault="00F24B5C">
      <w:r>
        <w:t>解得</w:t>
      </w:r>
      <w:r w:rsidRPr="00F24B5C">
        <w:rPr>
          <w:position w:val="-12"/>
        </w:rPr>
        <w:object w:dxaOrig="1380" w:dyaOrig="380">
          <v:shape id="_x0000_i1061" type="#_x0000_t75" style="width:69pt;height:19.5pt" o:ole="">
            <v:imagedata r:id="rId88" o:title=""/>
          </v:shape>
          <o:OLEObject Type="Embed" ProgID="Equation.DSMT4" ShapeID="_x0000_i1061" DrawAspect="Content" ObjectID="_1621687322" r:id="rId89"/>
        </w:object>
      </w:r>
    </w:p>
    <w:p w:rsidR="00834EE5" w:rsidRDefault="00834EE5">
      <w:bookmarkStart w:id="0" w:name="_GoBack"/>
      <w:bookmarkEnd w:id="0"/>
    </w:p>
    <w:sectPr w:rsidR="0083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7B17"/>
    <w:multiLevelType w:val="multilevel"/>
    <w:tmpl w:val="0590D2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AF9290B"/>
    <w:multiLevelType w:val="multilevel"/>
    <w:tmpl w:val="906CE1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DF17F48"/>
    <w:multiLevelType w:val="multilevel"/>
    <w:tmpl w:val="9DAA10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E11"/>
    <w:rsid w:val="000A1F65"/>
    <w:rsid w:val="000C76F8"/>
    <w:rsid w:val="001052BE"/>
    <w:rsid w:val="00130893"/>
    <w:rsid w:val="00263067"/>
    <w:rsid w:val="002966F6"/>
    <w:rsid w:val="002D05E5"/>
    <w:rsid w:val="004639A5"/>
    <w:rsid w:val="0055254A"/>
    <w:rsid w:val="006D616D"/>
    <w:rsid w:val="00774642"/>
    <w:rsid w:val="007F0CBB"/>
    <w:rsid w:val="00804C79"/>
    <w:rsid w:val="00813D73"/>
    <w:rsid w:val="00834EE5"/>
    <w:rsid w:val="00863A9E"/>
    <w:rsid w:val="00A06505"/>
    <w:rsid w:val="00A06E65"/>
    <w:rsid w:val="00AB2945"/>
    <w:rsid w:val="00BD1CBB"/>
    <w:rsid w:val="00C3460D"/>
    <w:rsid w:val="00C87820"/>
    <w:rsid w:val="00D0620E"/>
    <w:rsid w:val="00D54F5C"/>
    <w:rsid w:val="00DD0CD0"/>
    <w:rsid w:val="00EF2E11"/>
    <w:rsid w:val="00F2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5277"/>
  <w15:chartTrackingRefBased/>
  <w15:docId w15:val="{A8CBFA4A-836F-4EEC-A3FA-16E654B9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9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63A9E"/>
    <w:pPr>
      <w:jc w:val="center"/>
    </w:pPr>
    <w:rPr>
      <w:rFonts w:ascii="Times New Roman" w:hAnsi="Times New Roman"/>
      <w:sz w:val="32"/>
      <w:szCs w:val="24"/>
    </w:rPr>
  </w:style>
  <w:style w:type="character" w:customStyle="1" w:styleId="a4">
    <w:name w:val="标题 字符"/>
    <w:basedOn w:val="a0"/>
    <w:link w:val="a3"/>
    <w:rsid w:val="00863A9E"/>
    <w:rPr>
      <w:rFonts w:ascii="Times New Roman" w:eastAsia="宋体" w:hAnsi="Times New Roman" w:cs="Times New Roman"/>
      <w:sz w:val="32"/>
      <w:szCs w:val="24"/>
    </w:rPr>
  </w:style>
  <w:style w:type="paragraph" w:styleId="a5">
    <w:name w:val="List Paragraph"/>
    <w:basedOn w:val="a"/>
    <w:uiPriority w:val="34"/>
    <w:qFormat/>
    <w:rsid w:val="00130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1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7.bin"/><Relationship Id="rId7" Type="http://schemas.openxmlformats.org/officeDocument/2006/relationships/image" Target="media/image2.png"/><Relationship Id="rId71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oleObject" Target="embeddings/oleObject9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package" Target="embeddings/Microsoft_Visio_Drawing1.vsdx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package" Target="embeddings/Microsoft_Visio_Drawing2.vsdx"/><Relationship Id="rId82" Type="http://schemas.openxmlformats.org/officeDocument/2006/relationships/image" Target="media/image41.wmf"/><Relationship Id="rId90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8" Type="http://schemas.openxmlformats.org/officeDocument/2006/relationships/image" Target="media/image3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package" Target="embeddings/Microsoft_Visio_Drawing.vsdx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6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2.emf"/><Relationship Id="rId52" Type="http://schemas.openxmlformats.org/officeDocument/2006/relationships/image" Target="media/image26.wmf"/><Relationship Id="rId60" Type="http://schemas.openxmlformats.org/officeDocument/2006/relationships/image" Target="media/image30.e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3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6D8C-FFAE-4027-8174-095E928B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明洲 邬</cp:lastModifiedBy>
  <cp:revision>13</cp:revision>
  <dcterms:created xsi:type="dcterms:W3CDTF">2018-12-24T07:34:00Z</dcterms:created>
  <dcterms:modified xsi:type="dcterms:W3CDTF">2019-06-10T07:49:00Z</dcterms:modified>
</cp:coreProperties>
</file>