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C6" w:rsidRDefault="000813C6" w:rsidP="00EC63E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ASSIGNMENT:</w:t>
      </w:r>
    </w:p>
    <w:p w:rsidR="000813C6" w:rsidRDefault="000813C6" w:rsidP="00EC63E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Submitted To: Sir. Tahir </w:t>
      </w:r>
      <w:proofErr w:type="spellStart"/>
      <w:r>
        <w:rPr>
          <w:rFonts w:asciiTheme="majorBidi" w:hAnsiTheme="majorBidi" w:cstheme="majorBidi"/>
          <w:sz w:val="32"/>
          <w:szCs w:val="32"/>
        </w:rPr>
        <w:t>Shafi</w:t>
      </w:r>
      <w:proofErr w:type="spellEnd"/>
    </w:p>
    <w:p w:rsidR="000813C6" w:rsidRDefault="000813C6" w:rsidP="00EC63E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813C6" w:rsidRDefault="000813C6" w:rsidP="000813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TOPIC: </w:t>
      </w:r>
    </w:p>
    <w:p w:rsidR="000813C6" w:rsidRDefault="000813C6" w:rsidP="000813C6">
      <w:pPr>
        <w:rPr>
          <w:rFonts w:asciiTheme="majorBidi" w:hAnsiTheme="majorBidi" w:cstheme="majorBidi"/>
          <w:sz w:val="32"/>
          <w:szCs w:val="32"/>
        </w:rPr>
      </w:pPr>
    </w:p>
    <w:p w:rsidR="000813C6" w:rsidRPr="000813C6" w:rsidRDefault="000813C6" w:rsidP="00081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813C6">
        <w:rPr>
          <w:rFonts w:asciiTheme="majorBidi" w:hAnsiTheme="majorBidi" w:cstheme="majorBidi"/>
          <w:sz w:val="28"/>
          <w:szCs w:val="28"/>
        </w:rPr>
        <w:t>Defination</w:t>
      </w:r>
      <w:proofErr w:type="spellEnd"/>
      <w:r w:rsidRPr="000813C6">
        <w:rPr>
          <w:rFonts w:asciiTheme="majorBidi" w:hAnsiTheme="majorBidi" w:cstheme="majorBidi"/>
          <w:sz w:val="28"/>
          <w:szCs w:val="28"/>
        </w:rPr>
        <w:t xml:space="preserve"> of High and Low Level Languages</w:t>
      </w:r>
    </w:p>
    <w:p w:rsidR="000813C6" w:rsidRPr="000813C6" w:rsidRDefault="000813C6" w:rsidP="00081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813C6">
        <w:rPr>
          <w:rFonts w:asciiTheme="majorBidi" w:hAnsiTheme="majorBidi" w:cstheme="majorBidi"/>
          <w:sz w:val="28"/>
          <w:szCs w:val="28"/>
        </w:rPr>
        <w:t>Examples of High And Low Level Languages</w:t>
      </w:r>
    </w:p>
    <w:p w:rsidR="000813C6" w:rsidRPr="000813C6" w:rsidRDefault="000813C6" w:rsidP="00081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813C6">
        <w:rPr>
          <w:rFonts w:asciiTheme="majorBidi" w:hAnsiTheme="majorBidi" w:cstheme="majorBidi"/>
          <w:sz w:val="28"/>
          <w:szCs w:val="28"/>
        </w:rPr>
        <w:t>Difference Between High And Low Level Language</w:t>
      </w:r>
    </w:p>
    <w:p w:rsidR="000813C6" w:rsidRPr="000813C6" w:rsidRDefault="000813C6" w:rsidP="00081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813C6">
        <w:rPr>
          <w:rFonts w:asciiTheme="majorBidi" w:hAnsiTheme="majorBidi" w:cstheme="majorBidi"/>
          <w:sz w:val="28"/>
          <w:szCs w:val="28"/>
        </w:rPr>
        <w:t>Now a days Trending or Popular High Level Language</w:t>
      </w:r>
    </w:p>
    <w:p w:rsidR="000813C6" w:rsidRPr="000813C6" w:rsidRDefault="000813C6" w:rsidP="000813C6">
      <w:pPr>
        <w:rPr>
          <w:rFonts w:asciiTheme="majorBidi" w:hAnsiTheme="majorBidi" w:cstheme="majorBidi"/>
          <w:sz w:val="32"/>
          <w:szCs w:val="32"/>
        </w:rPr>
      </w:pPr>
    </w:p>
    <w:p w:rsidR="004D3F9F" w:rsidRDefault="00EC63E6" w:rsidP="00EC63E6">
      <w:pPr>
        <w:jc w:val="center"/>
        <w:rPr>
          <w:rFonts w:asciiTheme="majorBidi" w:hAnsiTheme="majorBidi" w:cstheme="majorBidi"/>
          <w:sz w:val="32"/>
          <w:szCs w:val="32"/>
        </w:rPr>
      </w:pPr>
      <w:r w:rsidRPr="00477E64">
        <w:rPr>
          <w:rFonts w:asciiTheme="majorBidi" w:hAnsiTheme="majorBidi" w:cstheme="majorBidi"/>
          <w:sz w:val="32"/>
          <w:szCs w:val="32"/>
        </w:rPr>
        <w:t>Low Level Language:</w:t>
      </w:r>
    </w:p>
    <w:p w:rsidR="003138FD" w:rsidRPr="00477E64" w:rsidRDefault="003138FD" w:rsidP="00EC63E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C63E6" w:rsidRPr="003138FD" w:rsidRDefault="00EC63E6" w:rsidP="00EC63E6">
      <w:pPr>
        <w:rPr>
          <w:rFonts w:asciiTheme="majorBidi" w:hAnsiTheme="majorBidi" w:cstheme="majorBidi"/>
          <w:sz w:val="29"/>
          <w:szCs w:val="29"/>
          <w:shd w:val="clear" w:color="auto" w:fill="FFFFFF"/>
        </w:rPr>
      </w:pPr>
      <w:r w:rsidRPr="003138FD">
        <w:rPr>
          <w:rFonts w:asciiTheme="majorBidi" w:hAnsiTheme="majorBidi" w:cstheme="majorBidi"/>
          <w:sz w:val="24"/>
          <w:szCs w:val="24"/>
          <w:shd w:val="clear" w:color="auto" w:fill="FFFFFF"/>
        </w:rPr>
        <w:t>A low-level language is a </w:t>
      </w:r>
      <w:hyperlink r:id="rId7" w:history="1">
        <w:r w:rsidRPr="003138F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3138FD">
        <w:rPr>
          <w:rFonts w:asciiTheme="majorBidi" w:hAnsiTheme="majorBidi" w:cstheme="majorBidi"/>
          <w:sz w:val="24"/>
          <w:szCs w:val="24"/>
          <w:shd w:val="clear" w:color="auto" w:fill="FFFFFF"/>
        </w:rPr>
        <w:t> that provides little or no abstraction of programming concepts and is very close to writing actual machine </w:t>
      </w:r>
      <w:hyperlink r:id="rId8" w:history="1">
        <w:r w:rsidRPr="003138F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instructions</w:t>
        </w:r>
      </w:hyperlink>
      <w:r w:rsidRPr="003138FD">
        <w:rPr>
          <w:rFonts w:asciiTheme="majorBidi" w:hAnsiTheme="majorBidi" w:cstheme="majorBidi"/>
          <w:sz w:val="24"/>
          <w:szCs w:val="24"/>
          <w:shd w:val="clear" w:color="auto" w:fill="FFFFFF"/>
        </w:rPr>
        <w:t>. Two good examples of low-level languages are </w:t>
      </w:r>
      <w:hyperlink r:id="rId9" w:history="1">
        <w:r w:rsidRPr="003138F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assembly</w:t>
        </w:r>
      </w:hyperlink>
      <w:r w:rsidRPr="003138FD">
        <w:rPr>
          <w:rFonts w:asciiTheme="majorBidi" w:hAnsiTheme="majorBidi" w:cstheme="majorBidi"/>
          <w:sz w:val="24"/>
          <w:szCs w:val="24"/>
          <w:shd w:val="clear" w:color="auto" w:fill="FFFFFF"/>
        </w:rPr>
        <w:t> and </w:t>
      </w:r>
      <w:hyperlink r:id="rId10" w:history="1">
        <w:r w:rsidRPr="003138F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machine code</w:t>
        </w:r>
      </w:hyperlink>
      <w:r w:rsidRPr="003138FD">
        <w:rPr>
          <w:rFonts w:asciiTheme="majorBidi" w:hAnsiTheme="majorBidi" w:cstheme="majorBidi"/>
          <w:sz w:val="29"/>
          <w:szCs w:val="29"/>
          <w:shd w:val="clear" w:color="auto" w:fill="FFFFFF"/>
        </w:rPr>
        <w:t>.</w:t>
      </w:r>
    </w:p>
    <w:p w:rsidR="00EC63E6" w:rsidRPr="003138FD" w:rsidRDefault="00EC63E6" w:rsidP="00EC63E6">
      <w:pPr>
        <w:rPr>
          <w:rFonts w:asciiTheme="majorBidi" w:hAnsiTheme="majorBidi" w:cstheme="majorBidi"/>
        </w:rPr>
      </w:pPr>
      <w:r w:rsidRPr="003138FD">
        <w:rPr>
          <w:rFonts w:asciiTheme="majorBidi" w:hAnsiTheme="majorBidi" w:cstheme="majorBidi"/>
        </w:rPr>
        <w:t>Essentially low level languages are assembly languages, and the machine language itself.</w:t>
      </w:r>
      <w:bookmarkStart w:id="0" w:name="_GoBack"/>
      <w:bookmarkEnd w:id="0"/>
    </w:p>
    <w:p w:rsidR="00477E64" w:rsidRPr="00477E64" w:rsidRDefault="00477E64" w:rsidP="00EC63E6">
      <w:pPr>
        <w:rPr>
          <w:rFonts w:asciiTheme="majorBidi" w:hAnsiTheme="majorBidi" w:cstheme="majorBidi"/>
          <w:color w:val="454545"/>
          <w:sz w:val="29"/>
          <w:szCs w:val="29"/>
          <w:shd w:val="clear" w:color="auto" w:fill="FFFFFF"/>
        </w:rPr>
      </w:pPr>
    </w:p>
    <w:p w:rsidR="00EC63E6" w:rsidRDefault="00EC63E6" w:rsidP="00EC63E6">
      <w:pPr>
        <w:jc w:val="center"/>
        <w:rPr>
          <w:rFonts w:asciiTheme="majorBidi" w:hAnsiTheme="majorBidi" w:cstheme="majorBidi"/>
          <w:color w:val="454545"/>
          <w:sz w:val="32"/>
          <w:szCs w:val="32"/>
          <w:shd w:val="clear" w:color="auto" w:fill="FFFFFF"/>
        </w:rPr>
      </w:pPr>
      <w:r w:rsidRPr="00477E64">
        <w:rPr>
          <w:rFonts w:asciiTheme="majorBidi" w:hAnsiTheme="majorBidi" w:cstheme="majorBidi"/>
          <w:color w:val="454545"/>
          <w:sz w:val="32"/>
          <w:szCs w:val="32"/>
          <w:shd w:val="clear" w:color="auto" w:fill="FFFFFF"/>
        </w:rPr>
        <w:t>Example of Low Level Language:</w:t>
      </w:r>
    </w:p>
    <w:p w:rsidR="003138FD" w:rsidRPr="00477E64" w:rsidRDefault="003138FD" w:rsidP="00EC63E6">
      <w:pPr>
        <w:jc w:val="center"/>
        <w:rPr>
          <w:rFonts w:asciiTheme="majorBidi" w:hAnsiTheme="majorBidi" w:cstheme="majorBidi"/>
          <w:color w:val="454545"/>
          <w:sz w:val="32"/>
          <w:szCs w:val="32"/>
          <w:shd w:val="clear" w:color="auto" w:fill="FFFFFF"/>
        </w:rPr>
      </w:pPr>
    </w:p>
    <w:p w:rsidR="00EC63E6" w:rsidRDefault="00EC63E6" w:rsidP="00EC63E6">
      <w:pPr>
        <w:rPr>
          <w:rFonts w:asciiTheme="majorBidi" w:hAnsiTheme="majorBidi" w:cstheme="majorBidi"/>
          <w:color w:val="222222"/>
          <w:shd w:val="clear" w:color="auto" w:fill="FFFFFF"/>
        </w:rPr>
      </w:pPr>
      <w:r w:rsidRPr="00477E64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gramStart"/>
      <w:r w:rsidRPr="00477E64">
        <w:rPr>
          <w:rFonts w:asciiTheme="majorBidi" w:hAnsiTheme="majorBidi" w:cstheme="majorBidi"/>
          <w:color w:val="222222"/>
          <w:shd w:val="clear" w:color="auto" w:fill="FFFFFF"/>
        </w:rPr>
        <w:t>assembly</w:t>
      </w:r>
      <w:proofErr w:type="gramEnd"/>
      <w:r w:rsidRPr="00477E64">
        <w:rPr>
          <w:rFonts w:asciiTheme="majorBidi" w:hAnsiTheme="majorBidi" w:cstheme="majorBidi"/>
          <w:color w:val="222222"/>
          <w:shd w:val="clear" w:color="auto" w:fill="FFFFFF"/>
        </w:rPr>
        <w:t> languages are considered low-level because they are very close to machine languages.</w:t>
      </w:r>
    </w:p>
    <w:p w:rsidR="00477E64" w:rsidRPr="00477E64" w:rsidRDefault="00477E64" w:rsidP="00EC63E6">
      <w:pPr>
        <w:rPr>
          <w:rFonts w:asciiTheme="majorBidi" w:hAnsiTheme="majorBidi" w:cstheme="majorBidi"/>
          <w:color w:val="222222"/>
          <w:shd w:val="clear" w:color="auto" w:fill="FFFFFF"/>
        </w:rPr>
      </w:pPr>
    </w:p>
    <w:p w:rsidR="00477E64" w:rsidRDefault="00477E64" w:rsidP="00477E6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77E64">
        <w:rPr>
          <w:rFonts w:asciiTheme="majorBidi" w:hAnsiTheme="majorBidi" w:cstheme="majorBidi"/>
          <w:sz w:val="32"/>
          <w:szCs w:val="32"/>
          <w:shd w:val="clear" w:color="auto" w:fill="FFFFFF"/>
        </w:rPr>
        <w:t>High Level Language:</w:t>
      </w:r>
    </w:p>
    <w:p w:rsidR="003138FD" w:rsidRPr="00477E64" w:rsidRDefault="003138FD" w:rsidP="00477E6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477E64" w:rsidRDefault="00477E64" w:rsidP="00477E64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A </w:t>
      </w:r>
      <w:r w:rsidRPr="00477E64">
        <w:rPr>
          <w:rStyle w:val="Strong"/>
          <w:rFonts w:asciiTheme="majorBidi" w:hAnsiTheme="majorBidi" w:cstheme="majorBidi"/>
          <w:i/>
          <w:iCs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477E64">
        <w:rPr>
          <w:rStyle w:val="Emphasis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igh-</w:t>
      </w:r>
      <w:r w:rsidRPr="00477E64">
        <w:rPr>
          <w:rStyle w:val="Strong"/>
          <w:rFonts w:asciiTheme="majorBidi" w:hAnsiTheme="majorBidi" w:cstheme="majorBidi"/>
          <w:i/>
          <w:iCs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477E64">
        <w:rPr>
          <w:rStyle w:val="Emphasis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evel </w:t>
      </w:r>
      <w:r w:rsidRPr="00477E64">
        <w:rPr>
          <w:rStyle w:val="Strong"/>
          <w:rFonts w:asciiTheme="majorBidi" w:hAnsiTheme="majorBidi" w:cstheme="majorBidi"/>
          <w:i/>
          <w:iCs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477E64">
        <w:rPr>
          <w:rStyle w:val="Emphasis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anguage</w:t>
      </w:r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 (</w:t>
      </w:r>
      <w:r w:rsidRPr="00477E64">
        <w:rPr>
          <w:rStyle w:val="Strong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HLL</w:t>
      </w:r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) is a </w:t>
      </w:r>
      <w:hyperlink r:id="rId11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programming language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 such as </w:t>
      </w:r>
      <w:hyperlink r:id="rId12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13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FORTRAN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, or </w:t>
      </w:r>
      <w:hyperlink r:id="rId14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Pascal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 that enables a </w:t>
      </w:r>
      <w:hyperlink r:id="rId15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programmer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 to write </w:t>
      </w:r>
      <w:hyperlink r:id="rId16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programs</w:t>
        </w:r>
      </w:hyperlink>
      <w:r w:rsidRPr="00477E64">
        <w:rPr>
          <w:rFonts w:asciiTheme="majorBidi" w:hAnsiTheme="majorBidi" w:cstheme="majorBidi"/>
          <w:sz w:val="24"/>
          <w:szCs w:val="24"/>
        </w:rPr>
        <w:t xml:space="preserve"> </w:t>
      </w:r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that are more or less independent of a particular type of </w:t>
      </w:r>
      <w:hyperlink r:id="rId17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computer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. Such </w:t>
      </w:r>
      <w:hyperlink r:id="rId18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languages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 are considered high-level because they are closer to human languages and further from </w:t>
      </w:r>
      <w:hyperlink r:id="rId19" w:history="1">
        <w:r w:rsidRPr="00477E64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machine languages</w:t>
        </w:r>
      </w:hyperlink>
      <w:r w:rsidRPr="00477E64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477E64" w:rsidRDefault="00477E64" w:rsidP="00477E64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477E64" w:rsidRDefault="00477E64" w:rsidP="00477E64">
      <w:pPr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50673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ming languag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FD" w:rsidRDefault="003138FD" w:rsidP="00477E64">
      <w:pPr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477E64" w:rsidRPr="00477E64" w:rsidRDefault="00477E64" w:rsidP="00477E64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EC63E6" w:rsidRDefault="00477E64" w:rsidP="00477E6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Difference between High and Low Level </w:t>
      </w:r>
      <w:proofErr w:type="gramStart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Language</w:t>
      </w:r>
      <w:proofErr w:type="gramEnd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</w:p>
    <w:p w:rsidR="003138FD" w:rsidRDefault="003138FD" w:rsidP="00477E6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477E64" w:rsidRPr="00477E64" w:rsidRDefault="00477E64" w:rsidP="00477E64">
      <w:pPr>
        <w:spacing w:after="24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Low level language is also known as machine level language and it is written in the form of 0 or 1 and it doesn't requires compilation and the computer can understand easily</w:t>
      </w:r>
    </w:p>
    <w:p w:rsidR="00477E64" w:rsidRPr="00477E64" w:rsidRDefault="00477E64" w:rsidP="00477E64">
      <w:pPr>
        <w:spacing w:after="24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High level language is written in a simple English language statement where the user can understand easily while giving command to computer. Since it requires compiler to convert from high level language to low level language.</w:t>
      </w:r>
    </w:p>
    <w:p w:rsidR="00477E64" w:rsidRPr="00477E64" w:rsidRDefault="00477E64" w:rsidP="00477E64">
      <w:pPr>
        <w:spacing w:after="24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The difference is very simple</w:t>
      </w:r>
    </w:p>
    <w:p w:rsidR="00477E64" w:rsidRPr="00477E64" w:rsidRDefault="00477E64" w:rsidP="00477E64">
      <w:pPr>
        <w:spacing w:after="24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1 high level language is portable whereas low language is not</w:t>
      </w:r>
    </w:p>
    <w:p w:rsidR="00477E64" w:rsidRPr="00477E64" w:rsidRDefault="00477E64" w:rsidP="00477E64">
      <w:pPr>
        <w:spacing w:after="24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 remembering binary codes is very difficult hence high level </w:t>
      </w:r>
      <w:proofErr w:type="spellStart"/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languageis</w:t>
      </w:r>
      <w:proofErr w:type="spellEnd"/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used more</w:t>
      </w:r>
    </w:p>
    <w:p w:rsidR="00477E64" w:rsidRPr="00477E64" w:rsidRDefault="00477E64" w:rsidP="00477E64">
      <w:pPr>
        <w:spacing w:after="24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3 low level language takes less time whereas high level language takes less time</w:t>
      </w:r>
    </w:p>
    <w:p w:rsidR="00477E64" w:rsidRDefault="00477E64" w:rsidP="00477E64">
      <w:pPr>
        <w:spacing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4 </w:t>
      </w:r>
      <w:proofErr w:type="spellStart"/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>debuging</w:t>
      </w:r>
      <w:proofErr w:type="spellEnd"/>
      <w:r w:rsidRPr="00477E6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high level language is easy as compared to low level language</w:t>
      </w:r>
    </w:p>
    <w:p w:rsidR="00477E64" w:rsidRDefault="00477E64" w:rsidP="00477E64">
      <w:pPr>
        <w:spacing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477E64" w:rsidRPr="00477E64" w:rsidRDefault="00477E64" w:rsidP="00477E64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29325" cy="2269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4" w:rsidRPr="00477E64" w:rsidRDefault="00477E64" w:rsidP="00477E6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477E64" w:rsidRDefault="00477E64" w:rsidP="00EC63E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Popular / Trending High Level Language:</w:t>
      </w:r>
    </w:p>
    <w:p w:rsidR="00EC63E6" w:rsidRDefault="00477E64" w:rsidP="00477E64">
      <w:pPr>
        <w:rPr>
          <w:rFonts w:asciiTheme="majorBidi" w:hAnsiTheme="majorBidi" w:cstheme="majorBidi"/>
          <w:sz w:val="24"/>
          <w:szCs w:val="24"/>
        </w:rPr>
      </w:pPr>
      <w:r w:rsidRPr="000813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Python is a high-level programming language and one of the world's fastest-growing languages. It's an easy language to get started with, but it's often used </w:t>
      </w:r>
      <w:proofErr w:type="spellStart"/>
      <w:r w:rsidRPr="000813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forhigher</w:t>
      </w:r>
      <w:proofErr w:type="spellEnd"/>
      <w:r w:rsidRPr="000813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-level programming like machine learning and data analysis. One of the </w:t>
      </w:r>
      <w:proofErr w:type="spellStart"/>
      <w:r w:rsidRPr="000813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mostpopular</w:t>
      </w:r>
      <w:proofErr w:type="spellEnd"/>
      <w:r w:rsidRPr="000813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tutorials for Python is called "Learn Python the Hard Way."</w:t>
      </w:r>
      <w:r w:rsidRPr="000813C6">
        <w:rPr>
          <w:rFonts w:asciiTheme="majorBidi" w:hAnsiTheme="majorBidi" w:cstheme="majorBidi"/>
          <w:sz w:val="24"/>
          <w:szCs w:val="24"/>
        </w:rPr>
        <w:t xml:space="preserve"> </w:t>
      </w:r>
    </w:p>
    <w:p w:rsidR="003138FD" w:rsidRDefault="003138FD" w:rsidP="00477E64">
      <w:pPr>
        <w:rPr>
          <w:rFonts w:asciiTheme="majorBidi" w:hAnsiTheme="majorBidi" w:cstheme="majorBidi"/>
          <w:sz w:val="24"/>
          <w:szCs w:val="24"/>
        </w:rPr>
      </w:pPr>
    </w:p>
    <w:p w:rsidR="003138FD" w:rsidRPr="000813C6" w:rsidRDefault="003138FD" w:rsidP="00477E64">
      <w:pPr>
        <w:rPr>
          <w:rFonts w:asciiTheme="majorBidi" w:hAnsiTheme="majorBidi" w:cstheme="majorBidi"/>
          <w:sz w:val="24"/>
          <w:szCs w:val="24"/>
        </w:rPr>
      </w:pPr>
    </w:p>
    <w:sectPr w:rsidR="003138FD" w:rsidRPr="000813C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93" w:rsidRDefault="00E77793" w:rsidP="003138FD">
      <w:pPr>
        <w:spacing w:after="0" w:line="240" w:lineRule="auto"/>
      </w:pPr>
      <w:r>
        <w:separator/>
      </w:r>
    </w:p>
  </w:endnote>
  <w:endnote w:type="continuationSeparator" w:id="0">
    <w:p w:rsidR="00E77793" w:rsidRDefault="00E77793" w:rsidP="0031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8FD" w:rsidRDefault="003138FD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138FD" w:rsidRDefault="003138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93" w:rsidRDefault="00E77793" w:rsidP="003138FD">
      <w:pPr>
        <w:spacing w:after="0" w:line="240" w:lineRule="auto"/>
      </w:pPr>
      <w:r>
        <w:separator/>
      </w:r>
    </w:p>
  </w:footnote>
  <w:footnote w:type="continuationSeparator" w:id="0">
    <w:p w:rsidR="00E77793" w:rsidRDefault="00E77793" w:rsidP="0031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1731A"/>
    <w:multiLevelType w:val="hybridMultilevel"/>
    <w:tmpl w:val="1944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E6"/>
    <w:rsid w:val="000813C6"/>
    <w:rsid w:val="003138FD"/>
    <w:rsid w:val="00477E64"/>
    <w:rsid w:val="004D3F9F"/>
    <w:rsid w:val="00E77793"/>
    <w:rsid w:val="00E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2874-B2A9-4DE5-9AAF-A682EBAB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3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E64"/>
    <w:rPr>
      <w:i/>
      <w:iCs/>
    </w:rPr>
  </w:style>
  <w:style w:type="character" w:styleId="Strong">
    <w:name w:val="Strong"/>
    <w:basedOn w:val="DefaultParagraphFont"/>
    <w:uiPriority w:val="22"/>
    <w:qFormat/>
    <w:rsid w:val="00477E64"/>
    <w:rPr>
      <w:b/>
      <w:bCs/>
    </w:rPr>
  </w:style>
  <w:style w:type="paragraph" w:customStyle="1" w:styleId="uiqtextpara">
    <w:name w:val="ui_qtext_para"/>
    <w:basedOn w:val="Normal"/>
    <w:rsid w:val="0047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FD"/>
  </w:style>
  <w:style w:type="paragraph" w:styleId="Footer">
    <w:name w:val="footer"/>
    <w:basedOn w:val="Normal"/>
    <w:link w:val="FooterChar"/>
    <w:uiPriority w:val="99"/>
    <w:unhideWhenUsed/>
    <w:rsid w:val="0031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c/compinst.htm" TargetMode="External"/><Relationship Id="rId13" Type="http://schemas.openxmlformats.org/officeDocument/2006/relationships/hyperlink" Target="https://www.webopedia.com/TERM/F/FORTRAN.html" TargetMode="External"/><Relationship Id="rId18" Type="http://schemas.openxmlformats.org/officeDocument/2006/relationships/hyperlink" Target="https://www.webopedia.com/TERM/L/languag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computerhope.com/jargon/p/programming-language.htm" TargetMode="External"/><Relationship Id="rId12" Type="http://schemas.openxmlformats.org/officeDocument/2006/relationships/hyperlink" Target="https://www.webopedia.com/TERM/C/C.html" TargetMode="External"/><Relationship Id="rId17" Type="http://schemas.openxmlformats.org/officeDocument/2006/relationships/hyperlink" Target="https://www.webopedia.com/TERM/C/compu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opedia.com/TERM/P/program.html" TargetMode="Externa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opedia.com/TERM/P/programming_language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ebopedia.com/TERM/P/programm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puterhope.com/jargon/m/machlang.htm" TargetMode="External"/><Relationship Id="rId19" Type="http://schemas.openxmlformats.org/officeDocument/2006/relationships/hyperlink" Target="https://www.webopedia.com/TERM/M/machine_langu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a/al.htm" TargetMode="External"/><Relationship Id="rId14" Type="http://schemas.openxmlformats.org/officeDocument/2006/relationships/hyperlink" Target="https://www.webopedia.com/TERM/P/Pascal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G SEO</dc:creator>
  <cp:keywords/>
  <dc:description/>
  <cp:lastModifiedBy>Ayesha G SEO</cp:lastModifiedBy>
  <cp:revision>2</cp:revision>
  <dcterms:created xsi:type="dcterms:W3CDTF">2019-07-02T01:49:00Z</dcterms:created>
  <dcterms:modified xsi:type="dcterms:W3CDTF">2019-07-02T02:16:00Z</dcterms:modified>
</cp:coreProperties>
</file>