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0D83" w14:textId="77777777" w:rsidR="00EC125B" w:rsidRDefault="00000000">
      <w:pPr>
        <w:spacing w:after="80"/>
        <w:jc w:val="center"/>
      </w:pPr>
      <w:r>
        <w:rPr>
          <w:b/>
          <w:bCs/>
          <w:color w:val="1E40AF"/>
          <w:sz w:val="52"/>
          <w:szCs w:val="52"/>
        </w:rPr>
        <w:t>TRIPNEST</w:t>
      </w:r>
    </w:p>
    <w:p w14:paraId="15AA3B07" w14:textId="77777777" w:rsidR="00EC125B" w:rsidRDefault="00000000">
      <w:pPr>
        <w:spacing w:after="60"/>
        <w:jc w:val="center"/>
      </w:pPr>
      <w:r>
        <w:rPr>
          <w:color w:val="6B7280"/>
          <w:sz w:val="28"/>
          <w:szCs w:val="28"/>
        </w:rPr>
        <w:t>Hệ thống Đặt phòng Lưu trú Trực tuyến</w:t>
      </w:r>
    </w:p>
    <w:p w14:paraId="3EA731B7" w14:textId="77777777" w:rsidR="00EC125B" w:rsidRDefault="00000000">
      <w:pPr>
        <w:spacing w:after="400"/>
        <w:jc w:val="center"/>
      </w:pPr>
      <w:r>
        <w:rPr>
          <w:b/>
          <w:bCs/>
          <w:color w:val="1E3A5F"/>
        </w:rPr>
        <w:t>ĐIỀU KHOẢN CHUNG  |  Terms &amp; Conditions  |  v1.0 — Tháng 5/2026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2800"/>
        <w:gridCol w:w="6200"/>
      </w:tblGrid>
      <w:tr w:rsidR="00EC125B" w14:paraId="20075600"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2F2B1FD5" w14:textId="77777777" w:rsidR="00EC125B" w:rsidRDefault="00000000">
            <w:r>
              <w:rPr>
                <w:b/>
                <w:bCs/>
              </w:rPr>
              <w:t>Tên nền tảng</w:t>
            </w:r>
          </w:p>
        </w:tc>
        <w:tc>
          <w:tcPr>
            <w:tcW w:w="6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710CDE" w14:textId="77777777" w:rsidR="00EC125B" w:rsidRDefault="00000000">
            <w:r>
              <w:t>TripNest — Hệ thống Đặt phòng Lưu trú Trực tuyến</w:t>
            </w:r>
          </w:p>
        </w:tc>
      </w:tr>
      <w:tr w:rsidR="00EC125B" w14:paraId="58DEB54B"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547AFE10" w14:textId="77777777" w:rsidR="00EC125B" w:rsidRDefault="00000000">
            <w:r>
              <w:rPr>
                <w:b/>
                <w:bCs/>
              </w:rPr>
              <w:t>Phiên bản tài liệu</w:t>
            </w:r>
          </w:p>
        </w:tc>
        <w:tc>
          <w:tcPr>
            <w:tcW w:w="6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719145" w14:textId="77777777" w:rsidR="00EC125B" w:rsidRDefault="00000000">
            <w:r>
              <w:t>v1.0</w:t>
            </w:r>
          </w:p>
        </w:tc>
      </w:tr>
      <w:tr w:rsidR="00EC125B" w14:paraId="7A8B034E"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72DDE50C" w14:textId="77777777" w:rsidR="00EC125B" w:rsidRDefault="00000000">
            <w:r>
              <w:rPr>
                <w:b/>
                <w:bCs/>
              </w:rPr>
              <w:t>Phạm vi áp dụng</w:t>
            </w:r>
          </w:p>
        </w:tc>
        <w:tc>
          <w:tcPr>
            <w:tcW w:w="6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A8DF4A" w14:textId="77777777" w:rsidR="00EC125B" w:rsidRDefault="00000000">
            <w:r>
              <w:t>Thị trường Việt Nam</w:t>
            </w:r>
          </w:p>
        </w:tc>
      </w:tr>
      <w:tr w:rsidR="00EC125B" w14:paraId="04CE7022"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420AB6FB" w14:textId="77777777" w:rsidR="00EC125B" w:rsidRDefault="00000000">
            <w:r>
              <w:rPr>
                <w:b/>
                <w:bCs/>
              </w:rPr>
              <w:t>Ngày hiệu lực</w:t>
            </w:r>
          </w:p>
        </w:tc>
        <w:tc>
          <w:tcPr>
            <w:tcW w:w="6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01A8789" w14:textId="77777777" w:rsidR="00EC125B" w:rsidRDefault="00000000">
            <w:r>
              <w:t>Tháng 5/2026</w:t>
            </w:r>
          </w:p>
        </w:tc>
      </w:tr>
      <w:tr w:rsidR="00EC125B" w14:paraId="22A5F42E" w14:textId="77777777">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7EB08843" w14:textId="77777777" w:rsidR="00EC125B" w:rsidRDefault="00000000">
            <w:r>
              <w:rPr>
                <w:b/>
                <w:bCs/>
              </w:rPr>
              <w:t>Đơn vị phát triển</w:t>
            </w:r>
          </w:p>
        </w:tc>
        <w:tc>
          <w:tcPr>
            <w:tcW w:w="6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687038" w14:textId="77777777" w:rsidR="00EC125B" w:rsidRDefault="00000000">
            <w:r>
              <w:t>Nhóm 4 — Học viện Kỹ thuật Quân sự</w:t>
            </w:r>
          </w:p>
        </w:tc>
      </w:tr>
    </w:tbl>
    <w:p w14:paraId="53954866" w14:textId="77777777" w:rsidR="00EC125B" w:rsidRDefault="00EC125B">
      <w:pPr>
        <w:spacing w:after="200"/>
      </w:pPr>
    </w:p>
    <w:p w14:paraId="21075A08" w14:textId="77777777" w:rsidR="00EC125B" w:rsidRDefault="00000000">
      <w:pPr>
        <w:spacing w:after="120"/>
        <w:jc w:val="both"/>
      </w:pPr>
      <w:r>
        <w:t>Những Điều Khoản Chung này ("Điều Khoản") điều chỉnh mối quan hệ giữa nền tảng TripNest và các bên sử dụng dịch vụ, bao gồm Khách du lịch (Traveler), Chủ cơ sở lưu trú (Host/Partner), Nhân viên vận hành (Operator) và Quản trị viên hệ thống (Admin). Bằng việc đăng ký và sử dụng TripNest, người dùng xác nhận đã đọc, hiểu và đồng ý tuân thủ toàn bộ các Điều Khoản này.</w:t>
      </w:r>
    </w:p>
    <w:p w14:paraId="3215AABE" w14:textId="77777777" w:rsidR="00EC125B" w:rsidRDefault="00000000">
      <w:pPr>
        <w:pStyle w:val="Heading1"/>
      </w:pPr>
      <w:r>
        <w:t>ĐIỀU 1. ĐỊNH NGHĨA</w:t>
      </w:r>
    </w:p>
    <w:p w14:paraId="0443F998" w14:textId="77777777" w:rsidR="00EC125B" w:rsidRDefault="00000000">
      <w:pPr>
        <w:spacing w:after="120"/>
      </w:pPr>
      <w:r>
        <w:t>Các thuật ngữ sử dụng trong Điều Khoản này có nghĩa như sau:</w:t>
      </w:r>
    </w:p>
    <w:p w14:paraId="3ECAE308" w14:textId="77777777" w:rsidR="00EC125B" w:rsidRDefault="00000000">
      <w:pPr>
        <w:pStyle w:val="ListParagraph"/>
        <w:numPr>
          <w:ilvl w:val="0"/>
          <w:numId w:val="2"/>
        </w:numPr>
        <w:spacing w:after="80"/>
      </w:pPr>
      <w:r>
        <w:t>"Nền tảng" — Hệ thống website và ứng dụng TripNest, bao gồm toàn bộ tính năng tìm kiếm, đặt phòng, thanh toán và quản lý cơ sở lưu trú.</w:t>
      </w:r>
    </w:p>
    <w:p w14:paraId="08748732" w14:textId="77777777" w:rsidR="00EC125B" w:rsidRDefault="00000000">
      <w:pPr>
        <w:pStyle w:val="ListParagraph"/>
        <w:numPr>
          <w:ilvl w:val="0"/>
          <w:numId w:val="2"/>
        </w:numPr>
        <w:spacing w:after="80"/>
      </w:pPr>
      <w:r>
        <w:t>"Khách du lịch (Traveler)" — Người dùng cuối thực hiện tìm kiếm và đặt phòng thông qua Nền tảng.</w:t>
      </w:r>
    </w:p>
    <w:p w14:paraId="7973421B" w14:textId="77777777" w:rsidR="00EC125B" w:rsidRDefault="00000000">
      <w:pPr>
        <w:pStyle w:val="ListParagraph"/>
        <w:numPr>
          <w:ilvl w:val="0"/>
          <w:numId w:val="2"/>
        </w:numPr>
        <w:spacing w:after="80"/>
      </w:pPr>
      <w:r>
        <w:t>"Chủ cơ sở lưu trú (Host/Partner)" — Chủ sở hữu hoặc quản lý cơ sở lưu trú đăng ký dịch vụ trên Nền tảng.</w:t>
      </w:r>
    </w:p>
    <w:p w14:paraId="55BC07CF" w14:textId="77777777" w:rsidR="00EC125B" w:rsidRDefault="00000000">
      <w:pPr>
        <w:pStyle w:val="ListParagraph"/>
        <w:numPr>
          <w:ilvl w:val="0"/>
          <w:numId w:val="2"/>
        </w:numPr>
        <w:spacing w:after="80"/>
      </w:pPr>
      <w:r>
        <w:t>"Đơn đặt phòng (Booking)" — Giao dịch đặt chỗ được xác nhận giữa Khách du lịch và Chủ cơ sở lưu trú thông qua Nền tảng.</w:t>
      </w:r>
    </w:p>
    <w:p w14:paraId="29846FBC" w14:textId="77777777" w:rsidR="00EC125B" w:rsidRDefault="00000000">
      <w:pPr>
        <w:pStyle w:val="ListParagraph"/>
        <w:numPr>
          <w:ilvl w:val="0"/>
          <w:numId w:val="2"/>
        </w:numPr>
        <w:spacing w:after="80"/>
      </w:pPr>
      <w:r>
        <w:t>"Giá phòng" — Tổng chi phí lưu trú bao gồm tất cả các khoản phụ thu và thuế hiện hành.</w:t>
      </w:r>
    </w:p>
    <w:p w14:paraId="58BF497A" w14:textId="77777777" w:rsidR="00EC125B" w:rsidRDefault="00000000">
      <w:pPr>
        <w:pStyle w:val="ListParagraph"/>
        <w:numPr>
          <w:ilvl w:val="0"/>
          <w:numId w:val="2"/>
        </w:numPr>
        <w:spacing w:after="80"/>
      </w:pPr>
      <w:r>
        <w:t>"Hoa hồng" — Khoản phí TripNest thu từ Chủ cơ sở lưu trú cho mỗi giao dịch thành công.</w:t>
      </w:r>
    </w:p>
    <w:p w14:paraId="3D72A06B" w14:textId="77777777" w:rsidR="00EC125B" w:rsidRDefault="00000000">
      <w:pPr>
        <w:pStyle w:val="ListParagraph"/>
        <w:numPr>
          <w:ilvl w:val="0"/>
          <w:numId w:val="2"/>
        </w:numPr>
        <w:spacing w:after="80"/>
      </w:pPr>
      <w:r>
        <w:t>"Overbooking" — Tình trạng một phòng bị đặt trùng bởi hai hoặc nhiều Khách trong cùng khoảng thời gian.</w:t>
      </w:r>
    </w:p>
    <w:p w14:paraId="7180ED34" w14:textId="77777777" w:rsidR="00EC125B" w:rsidRDefault="00000000">
      <w:pPr>
        <w:pStyle w:val="Heading1"/>
      </w:pPr>
      <w:r>
        <w:t>ĐIỀU 2. ĐIỀU KIỆN SỬ DỤNG DỊCH VỤ</w:t>
      </w:r>
    </w:p>
    <w:p w14:paraId="7A18D6E7" w14:textId="77777777" w:rsidR="00EC125B" w:rsidRDefault="00000000">
      <w:pPr>
        <w:pStyle w:val="Heading2"/>
      </w:pPr>
      <w:r>
        <w:t>2.1. Điều kiện đăng ký tài khoản</w:t>
      </w:r>
    </w:p>
    <w:p w14:paraId="25F9553B" w14:textId="77777777" w:rsidR="00EC125B" w:rsidRDefault="00000000">
      <w:pPr>
        <w:pStyle w:val="ListParagraph"/>
        <w:numPr>
          <w:ilvl w:val="0"/>
          <w:numId w:val="2"/>
        </w:numPr>
        <w:spacing w:after="80"/>
      </w:pPr>
      <w:r>
        <w:t>Người dùng phải từ 18 tuổi trở lên hoặc có sự đồng ý của người giám hộ hợp pháp.</w:t>
      </w:r>
    </w:p>
    <w:p w14:paraId="69476EE7" w14:textId="77777777" w:rsidR="00EC125B" w:rsidRDefault="00000000">
      <w:pPr>
        <w:pStyle w:val="ListParagraph"/>
        <w:numPr>
          <w:ilvl w:val="0"/>
          <w:numId w:val="2"/>
        </w:numPr>
        <w:spacing w:after="80"/>
      </w:pPr>
      <w:r>
        <w:t>Thông tin đăng ký phải chính xác, đầy đủ và được cập nhật kịp thời.</w:t>
      </w:r>
    </w:p>
    <w:p w14:paraId="74769624" w14:textId="77777777" w:rsidR="00EC125B" w:rsidRDefault="00000000">
      <w:pPr>
        <w:pStyle w:val="ListParagraph"/>
        <w:numPr>
          <w:ilvl w:val="0"/>
          <w:numId w:val="2"/>
        </w:numPr>
        <w:spacing w:after="80"/>
      </w:pPr>
      <w:r>
        <w:t>Mỗi người dùng chỉ được sở hữu một tài khoản. Tài khoản không được chuyển nhượng cho bên thứ ba.</w:t>
      </w:r>
    </w:p>
    <w:p w14:paraId="046AD772" w14:textId="77777777" w:rsidR="00EC125B" w:rsidRDefault="00000000">
      <w:pPr>
        <w:pStyle w:val="ListParagraph"/>
        <w:numPr>
          <w:ilvl w:val="0"/>
          <w:numId w:val="2"/>
        </w:numPr>
        <w:spacing w:after="80"/>
      </w:pPr>
      <w:r>
        <w:t>TripNest có quyền đình chỉ hoặc xóa tài khoản nếu phát hiện vi phạm Điều Khoản.</w:t>
      </w:r>
    </w:p>
    <w:p w14:paraId="11D7E757" w14:textId="77777777" w:rsidR="00EC125B" w:rsidRDefault="00000000">
      <w:pPr>
        <w:pStyle w:val="Heading2"/>
      </w:pPr>
      <w:r>
        <w:t>2.2. Nghĩa vụ của Chủ cơ sở lưu trú</w:t>
      </w:r>
    </w:p>
    <w:p w14:paraId="22D2AD8E" w14:textId="77777777" w:rsidR="00EC125B" w:rsidRDefault="00000000">
      <w:pPr>
        <w:pStyle w:val="ListParagraph"/>
        <w:numPr>
          <w:ilvl w:val="0"/>
          <w:numId w:val="2"/>
        </w:numPr>
        <w:spacing w:after="80"/>
      </w:pPr>
      <w:r>
        <w:lastRenderedPageBreak/>
        <w:t>Cung cấp thông tin chính xác về cơ sở lưu trú: mô tả, ảnh, giá, tiện nghi và tình trạng phòng trống.</w:t>
      </w:r>
    </w:p>
    <w:p w14:paraId="0758D5DD" w14:textId="77777777" w:rsidR="00EC125B" w:rsidRDefault="00000000">
      <w:pPr>
        <w:pStyle w:val="ListParagraph"/>
        <w:numPr>
          <w:ilvl w:val="0"/>
          <w:numId w:val="2"/>
        </w:numPr>
        <w:spacing w:after="80"/>
      </w:pPr>
      <w:r>
        <w:t>Cập nhật lịch phòng trống hàng ngày để tránh tình trạng Overbooking.</w:t>
      </w:r>
    </w:p>
    <w:p w14:paraId="76113861" w14:textId="77777777" w:rsidR="00EC125B" w:rsidRDefault="00000000">
      <w:pPr>
        <w:pStyle w:val="ListParagraph"/>
        <w:numPr>
          <w:ilvl w:val="0"/>
          <w:numId w:val="2"/>
        </w:numPr>
        <w:spacing w:after="80"/>
      </w:pPr>
      <w:r>
        <w:t>Nắm giữ đầy đủ giấy phép kinh doanh và các thủ tục pháp lý theo quy định của pháp luật Việt Nam.</w:t>
      </w:r>
    </w:p>
    <w:p w14:paraId="0DACCAD1" w14:textId="77777777" w:rsidR="00EC125B" w:rsidRDefault="00000000">
      <w:pPr>
        <w:pStyle w:val="ListParagraph"/>
        <w:numPr>
          <w:ilvl w:val="0"/>
          <w:numId w:val="2"/>
        </w:numPr>
        <w:spacing w:after="80"/>
      </w:pPr>
      <w:r>
        <w:t>Xác nhận hoặc từ chối đơn đặt phòng trong thời gian quy định.</w:t>
      </w:r>
    </w:p>
    <w:p w14:paraId="38ED64DB" w14:textId="77777777" w:rsidR="00EC125B" w:rsidRDefault="00000000">
      <w:pPr>
        <w:pStyle w:val="ListParagraph"/>
        <w:numPr>
          <w:ilvl w:val="0"/>
          <w:numId w:val="2"/>
        </w:numPr>
        <w:spacing w:after="80"/>
      </w:pPr>
      <w:r>
        <w:t>Thanh toán Hoa hồng cho TripNest theo đúng điều khoản hợp đồng.</w:t>
      </w:r>
    </w:p>
    <w:p w14:paraId="0642F07E" w14:textId="77777777" w:rsidR="00EC125B" w:rsidRDefault="00000000">
      <w:pPr>
        <w:pStyle w:val="Heading2"/>
      </w:pPr>
      <w:r>
        <w:t>2.3. Nghĩa vụ của Khách du lịch</w:t>
      </w:r>
    </w:p>
    <w:p w14:paraId="5110B776" w14:textId="77777777" w:rsidR="00EC125B" w:rsidRDefault="00000000">
      <w:pPr>
        <w:pStyle w:val="ListParagraph"/>
        <w:numPr>
          <w:ilvl w:val="0"/>
          <w:numId w:val="2"/>
        </w:numPr>
        <w:spacing w:after="80"/>
      </w:pPr>
      <w:r>
        <w:t>Cung cấp thông tin cá nhân chính xác khi thực hiện đặt phòng.</w:t>
      </w:r>
    </w:p>
    <w:p w14:paraId="095B11B9" w14:textId="77777777" w:rsidR="00EC125B" w:rsidRDefault="00000000">
      <w:pPr>
        <w:pStyle w:val="ListParagraph"/>
        <w:numPr>
          <w:ilvl w:val="0"/>
          <w:numId w:val="2"/>
        </w:numPr>
        <w:spacing w:after="80"/>
      </w:pPr>
      <w:r>
        <w:t>Tuân thủ nội quy của cơ sở lưu trú trong suốt thời gian lưu trú.</w:t>
      </w:r>
    </w:p>
    <w:p w14:paraId="05C3903F" w14:textId="77777777" w:rsidR="00EC125B" w:rsidRDefault="00000000">
      <w:pPr>
        <w:pStyle w:val="ListParagraph"/>
        <w:numPr>
          <w:ilvl w:val="0"/>
          <w:numId w:val="2"/>
        </w:numPr>
        <w:spacing w:after="80"/>
      </w:pPr>
      <w:r>
        <w:t>Thanh toán đúng hạn và đúng số tiền theo xác nhận đặt phòng.</w:t>
      </w:r>
    </w:p>
    <w:p w14:paraId="3A81708B" w14:textId="77777777" w:rsidR="00EC125B" w:rsidRDefault="00000000">
      <w:pPr>
        <w:pStyle w:val="ListParagraph"/>
        <w:numPr>
          <w:ilvl w:val="0"/>
          <w:numId w:val="2"/>
        </w:numPr>
        <w:spacing w:after="80"/>
      </w:pPr>
      <w:r>
        <w:t>Chỉ để lại đánh giá trung thực dựa trên trải nghiệm thực tế.</w:t>
      </w:r>
    </w:p>
    <w:p w14:paraId="12C74C0E" w14:textId="77777777" w:rsidR="00EC125B" w:rsidRDefault="00000000">
      <w:pPr>
        <w:pStyle w:val="Heading1"/>
      </w:pPr>
      <w:r>
        <w:t>ĐIỀU 3. QUY TRÌNH ĐẶT PHÒNG &amp; THANH TOÁN</w:t>
      </w:r>
    </w:p>
    <w:p w14:paraId="02BD7A79" w14:textId="77777777" w:rsidR="00EC125B" w:rsidRDefault="00000000">
      <w:pPr>
        <w:pStyle w:val="Heading2"/>
      </w:pPr>
      <w:r>
        <w:t>3.1. Quy trình đặt phòng</w:t>
      </w:r>
    </w:p>
    <w:p w14:paraId="3A102F13" w14:textId="77777777" w:rsidR="00EC125B" w:rsidRDefault="00000000">
      <w:pPr>
        <w:spacing w:after="120"/>
      </w:pPr>
      <w:r>
        <w:t>Quy trình đặt phòng trên TripNest được thực hiện theo các bước:</w:t>
      </w:r>
    </w:p>
    <w:p w14:paraId="19EAD1CF" w14:textId="77777777" w:rsidR="00EC125B" w:rsidRDefault="00000000">
      <w:pPr>
        <w:pStyle w:val="ListParagraph"/>
        <w:numPr>
          <w:ilvl w:val="0"/>
          <w:numId w:val="2"/>
        </w:numPr>
        <w:spacing w:after="80"/>
      </w:pPr>
      <w:r>
        <w:t>Bước 1: Khách tìm kiếm và chọn cơ sở lưu trú phù hợp.</w:t>
      </w:r>
    </w:p>
    <w:p w14:paraId="607FBDE0" w14:textId="77777777" w:rsidR="00EC125B" w:rsidRDefault="00000000">
      <w:pPr>
        <w:pStyle w:val="ListParagraph"/>
        <w:numPr>
          <w:ilvl w:val="0"/>
          <w:numId w:val="2"/>
        </w:numPr>
        <w:spacing w:after="80"/>
      </w:pPr>
      <w:r>
        <w:t>Bước 2: Hệ thống kiểm tra tình trạng phòng trống theo thời gian thực (Real-time Availability).</w:t>
      </w:r>
    </w:p>
    <w:p w14:paraId="1FA425C0" w14:textId="77777777" w:rsidR="00EC125B" w:rsidRDefault="00000000">
      <w:pPr>
        <w:pStyle w:val="ListParagraph"/>
        <w:numPr>
          <w:ilvl w:val="0"/>
          <w:numId w:val="2"/>
        </w:numPr>
        <w:spacing w:after="80"/>
      </w:pPr>
      <w:r>
        <w:t>Bước 3: Khách nhập thông tin cá nhân và chọn dịch vụ đi kèm (nếu có).</w:t>
      </w:r>
    </w:p>
    <w:p w14:paraId="7748F563" w14:textId="77777777" w:rsidR="00EC125B" w:rsidRDefault="00000000">
      <w:pPr>
        <w:pStyle w:val="ListParagraph"/>
        <w:numPr>
          <w:ilvl w:val="0"/>
          <w:numId w:val="2"/>
        </w:numPr>
        <w:spacing w:after="80"/>
      </w:pPr>
      <w:r>
        <w:t>Bước 4: Áp dụng mã giảm giá (nếu có) và xem lại tổng chi phí.</w:t>
      </w:r>
    </w:p>
    <w:p w14:paraId="44FAD179" w14:textId="77777777" w:rsidR="00EC125B" w:rsidRDefault="00000000">
      <w:pPr>
        <w:pStyle w:val="ListParagraph"/>
        <w:numPr>
          <w:ilvl w:val="0"/>
          <w:numId w:val="2"/>
        </w:numPr>
        <w:spacing w:after="80"/>
      </w:pPr>
      <w:r>
        <w:t>Bước 5: Thanh toán qua VNPay, MoMo hoặc Mã QR.</w:t>
      </w:r>
    </w:p>
    <w:p w14:paraId="6542E832" w14:textId="77777777" w:rsidR="00EC125B" w:rsidRDefault="00000000">
      <w:pPr>
        <w:pStyle w:val="ListParagraph"/>
        <w:numPr>
          <w:ilvl w:val="0"/>
          <w:numId w:val="2"/>
        </w:numPr>
        <w:spacing w:after="80"/>
      </w:pPr>
      <w:r>
        <w:t>Bước 6: Chủ cơ sở xác nhận đơn. Hệ thống gửi email xác nhận đến Khách.</w:t>
      </w:r>
    </w:p>
    <w:p w14:paraId="52D2ACD1" w14:textId="77777777" w:rsidR="00EC125B" w:rsidRDefault="00000000">
      <w:pPr>
        <w:pStyle w:val="Heading2"/>
      </w:pPr>
      <w:r>
        <w:t>3.2. Phương thức thanh toán</w:t>
      </w:r>
    </w:p>
    <w:p w14:paraId="773CA1EB" w14:textId="77777777" w:rsidR="00EC125B" w:rsidRDefault="00000000">
      <w:pPr>
        <w:pStyle w:val="ListParagraph"/>
        <w:numPr>
          <w:ilvl w:val="0"/>
          <w:numId w:val="2"/>
        </w:numPr>
        <w:spacing w:after="80"/>
      </w:pPr>
      <w:r>
        <w:t>TripNest hỗ trợ thanh toán qua: VNPay, MoMo, Mã QR.</w:t>
      </w:r>
    </w:p>
    <w:p w14:paraId="6C1CA5F6" w14:textId="77777777" w:rsidR="00EC125B" w:rsidRDefault="00000000">
      <w:pPr>
        <w:pStyle w:val="ListParagraph"/>
        <w:numPr>
          <w:ilvl w:val="0"/>
          <w:numId w:val="2"/>
        </w:numPr>
        <w:spacing w:after="80"/>
      </w:pPr>
      <w:r>
        <w:t>Khách có thể thanh toán cọc (30–50%) hoặc thanh toán toàn phần tùy chính sách từng cơ sở.</w:t>
      </w:r>
    </w:p>
    <w:p w14:paraId="2217B64B" w14:textId="77777777" w:rsidR="00EC125B" w:rsidRDefault="00000000">
      <w:pPr>
        <w:pStyle w:val="ListParagraph"/>
        <w:numPr>
          <w:ilvl w:val="0"/>
          <w:numId w:val="2"/>
        </w:numPr>
        <w:spacing w:after="80"/>
      </w:pPr>
      <w:r>
        <w:t>TripNest không lưu trữ thông tin thẻ tín dụng. Mọi giao dịch được xử lý qua cổng thanh toán bảo mật.</w:t>
      </w:r>
    </w:p>
    <w:p w14:paraId="02B932B1" w14:textId="77777777" w:rsidR="00EC125B" w:rsidRDefault="00000000">
      <w:pPr>
        <w:pStyle w:val="Heading2"/>
      </w:pPr>
      <w:r>
        <w:t>3.3. Hoa hồng</w:t>
      </w:r>
    </w:p>
    <w:p w14:paraId="15DA62CE" w14:textId="77777777" w:rsidR="00EC125B" w:rsidRDefault="00000000">
      <w:pPr>
        <w:spacing w:after="120"/>
        <w:jc w:val="both"/>
      </w:pPr>
      <w:r>
        <w:t>TripNest thu Hoa hồng trên mỗi giao dịch đặt phòng thành công. Tỷ lệ Hoa hồng cụ thể được thỏa thuận trong hợp đồng riêng với từng Chủ cơ sở lưu trú và được cấu hình bởi Quản trị viên hệ thống. Hoa hồng được tính trên tổng Giá phòng thực thu (đã bao gồm các dịch vụ đi kèm và thuế VAT).</w:t>
      </w:r>
    </w:p>
    <w:p w14:paraId="760D3CA5" w14:textId="77777777" w:rsidR="00EC125B" w:rsidRDefault="00000000">
      <w:pPr>
        <w:pStyle w:val="Heading1"/>
      </w:pPr>
      <w:r>
        <w:t>ĐIỀU 4. CHÍNH SÁCH HỦY PHÒNG &amp; HOÀN TIỀN</w:t>
      </w:r>
    </w:p>
    <w:p w14:paraId="74DC858B" w14:textId="77777777" w:rsidR="00EC125B" w:rsidRDefault="00000000">
      <w:pPr>
        <w:spacing w:after="120"/>
      </w:pPr>
      <w:r>
        <w:t>Chính sách hoàn tiền áp dụng theo bảng sau:</w:t>
      </w:r>
    </w:p>
    <w:p w14:paraId="4AFC0C39" w14:textId="77777777" w:rsidR="00EC125B" w:rsidRDefault="00EC125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00"/>
      </w:tblGrid>
      <w:tr w:rsidR="00EC125B" w14:paraId="58E86194" w14:textId="77777777">
        <w:tblPrEx>
          <w:tblCellMar>
            <w:top w:w="0" w:type="dxa"/>
            <w:bottom w:w="0" w:type="dxa"/>
          </w:tblCellMar>
        </w:tblPrEx>
        <w:trPr>
          <w:tblHeader/>
        </w:trPr>
        <w:tc>
          <w:tcPr>
            <w:tcW w:w="35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20" w:type="dxa"/>
              <w:bottom w:w="100" w:type="dxa"/>
              <w:right w:w="120" w:type="dxa"/>
            </w:tcMar>
          </w:tcPr>
          <w:p w14:paraId="426DC1BF" w14:textId="77777777" w:rsidR="00EC125B" w:rsidRDefault="00000000">
            <w:pPr>
              <w:jc w:val="center"/>
            </w:pPr>
            <w:r>
              <w:rPr>
                <w:b/>
                <w:bCs/>
                <w:color w:val="FFFFFF"/>
              </w:rPr>
              <w:lastRenderedPageBreak/>
              <w:t>Thời điểm hủy phòng</w:t>
            </w:r>
          </w:p>
        </w:tc>
        <w:tc>
          <w:tcPr>
            <w:tcW w:w="25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20" w:type="dxa"/>
              <w:bottom w:w="100" w:type="dxa"/>
              <w:right w:w="120" w:type="dxa"/>
            </w:tcMar>
          </w:tcPr>
          <w:p w14:paraId="07AE8A77" w14:textId="77777777" w:rsidR="00EC125B" w:rsidRDefault="00000000">
            <w:pPr>
              <w:jc w:val="center"/>
            </w:pPr>
            <w:r>
              <w:rPr>
                <w:b/>
                <w:bCs/>
                <w:color w:val="FFFFFF"/>
              </w:rPr>
              <w:t>Tỷ lệ hoàn tiền</w:t>
            </w:r>
          </w:p>
        </w:tc>
        <w:tc>
          <w:tcPr>
            <w:tcW w:w="3000" w:type="dxa"/>
            <w:tcBorders>
              <w:top w:val="single" w:sz="1" w:space="0" w:color="CBD5E1"/>
              <w:left w:val="single" w:sz="1" w:space="0" w:color="CBD5E1"/>
              <w:bottom w:val="single" w:sz="1" w:space="0" w:color="CBD5E1"/>
              <w:right w:val="single" w:sz="1" w:space="0" w:color="CBD5E1"/>
            </w:tcBorders>
            <w:shd w:val="clear" w:color="auto" w:fill="1E40AF"/>
            <w:tcMar>
              <w:top w:w="100" w:type="dxa"/>
              <w:left w:w="120" w:type="dxa"/>
              <w:bottom w:w="100" w:type="dxa"/>
              <w:right w:w="120" w:type="dxa"/>
            </w:tcMar>
          </w:tcPr>
          <w:p w14:paraId="4E02B50C" w14:textId="77777777" w:rsidR="00EC125B" w:rsidRDefault="00000000">
            <w:pPr>
              <w:jc w:val="center"/>
            </w:pPr>
            <w:r>
              <w:rPr>
                <w:b/>
                <w:bCs/>
                <w:color w:val="FFFFFF"/>
              </w:rPr>
              <w:t>Thời gian xử lý</w:t>
            </w:r>
          </w:p>
        </w:tc>
      </w:tr>
      <w:tr w:rsidR="00EC125B" w14:paraId="0E56FBA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F44AE6" w14:textId="77777777" w:rsidR="00EC125B" w:rsidRDefault="00000000">
            <w:r>
              <w:t>Hủy trước ngày Check-in ≥ 3 ngày</w:t>
            </w:r>
          </w:p>
        </w:tc>
        <w:tc>
          <w:tcPr>
            <w:tcW w:w="25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EA351D" w14:textId="77777777" w:rsidR="00EC125B" w:rsidRDefault="00000000">
            <w:pPr>
              <w:jc w:val="center"/>
            </w:pPr>
            <w:r>
              <w:rPr>
                <w:b/>
                <w:bCs/>
                <w:color w:val="065F46"/>
              </w:rPr>
              <w:t>Hoàn 100%</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F049864" w14:textId="77777777" w:rsidR="00EC125B" w:rsidRDefault="00000000">
            <w:r>
              <w:t>3–5 ngày làm việc</w:t>
            </w:r>
          </w:p>
        </w:tc>
      </w:tr>
      <w:tr w:rsidR="00EC125B" w14:paraId="59CA60A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01593D" w14:textId="77777777" w:rsidR="00EC125B" w:rsidRDefault="00000000">
            <w:r>
              <w:t>Hủy trước 1–3 ngày</w:t>
            </w:r>
          </w:p>
        </w:tc>
        <w:tc>
          <w:tcPr>
            <w:tcW w:w="2500" w:type="dxa"/>
            <w:tcBorders>
              <w:top w:val="single" w:sz="1" w:space="0" w:color="CBD5E1"/>
              <w:left w:val="single" w:sz="1" w:space="0" w:color="CBD5E1"/>
              <w:bottom w:val="single" w:sz="1" w:space="0" w:color="CBD5E1"/>
              <w:right w:val="single" w:sz="1" w:space="0" w:color="CBD5E1"/>
            </w:tcBorders>
            <w:shd w:val="clear" w:color="auto" w:fill="FEF9C3"/>
            <w:tcMar>
              <w:top w:w="80" w:type="dxa"/>
              <w:left w:w="120" w:type="dxa"/>
              <w:bottom w:w="80" w:type="dxa"/>
              <w:right w:w="120" w:type="dxa"/>
            </w:tcMar>
          </w:tcPr>
          <w:p w14:paraId="60C940A4" w14:textId="77777777" w:rsidR="00EC125B" w:rsidRDefault="00000000">
            <w:pPr>
              <w:jc w:val="center"/>
            </w:pPr>
            <w:r>
              <w:rPr>
                <w:b/>
                <w:bCs/>
                <w:color w:val="92400E"/>
              </w:rPr>
              <w:t>Hoàn 50%</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3C1B85C" w14:textId="77777777" w:rsidR="00EC125B" w:rsidRDefault="00000000">
            <w:r>
              <w:t>3–5 ngày làm việc</w:t>
            </w:r>
          </w:p>
        </w:tc>
      </w:tr>
      <w:tr w:rsidR="00EC125B" w14:paraId="07103D6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EB18EC" w14:textId="77777777" w:rsidR="00EC125B" w:rsidRDefault="00000000">
            <w:r>
              <w:t>Hủy trong ngày Check-in (&lt; 24 giờ)</w:t>
            </w:r>
          </w:p>
        </w:tc>
        <w:tc>
          <w:tcPr>
            <w:tcW w:w="25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D27F44C" w14:textId="77777777" w:rsidR="00EC125B" w:rsidRDefault="00000000">
            <w:pPr>
              <w:jc w:val="center"/>
            </w:pPr>
            <w:r>
              <w:rPr>
                <w:b/>
                <w:bCs/>
                <w:color w:val="991B1B"/>
              </w:rPr>
              <w:t>Không hoàn tiền</w:t>
            </w:r>
          </w:p>
        </w:tc>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D3C3ED" w14:textId="77777777" w:rsidR="00EC125B" w:rsidRDefault="00000000">
            <w:r>
              <w:t>Không áp dụng</w:t>
            </w:r>
          </w:p>
        </w:tc>
      </w:tr>
    </w:tbl>
    <w:p w14:paraId="15107E40" w14:textId="77777777" w:rsidR="00EC125B" w:rsidRDefault="00EC125B">
      <w:pPr>
        <w:spacing w:after="200"/>
      </w:pPr>
    </w:p>
    <w:p w14:paraId="34C80AF5" w14:textId="77777777" w:rsidR="00EC125B" w:rsidRDefault="00000000">
      <w:pPr>
        <w:spacing w:after="120"/>
      </w:pPr>
      <w:r>
        <w:t>Trong trường hợp Chủ cơ sở không thể cung cấp phòng đã đặt, TripNest sẽ hỗ trợ tìm phòng thay thế tương đương hoặc hoàn trả 100% cho Khách.</w:t>
      </w:r>
    </w:p>
    <w:p w14:paraId="79592B32" w14:textId="77777777" w:rsidR="00EC125B" w:rsidRDefault="00000000">
      <w:pPr>
        <w:pStyle w:val="Heading1"/>
      </w:pPr>
      <w:r>
        <w:t>ĐIỀU 5. HỆ THỐNG DUYỆT CƠ SỞ LƯU TRÚ</w:t>
      </w:r>
    </w:p>
    <w:p w14:paraId="6CDB2754" w14:textId="77777777" w:rsidR="00EC125B" w:rsidRDefault="00000000">
      <w:pPr>
        <w:spacing w:after="120"/>
      </w:pPr>
      <w:r>
        <w:t>Mọi cơ sở lưu trú đăng ký trên TripNest phải trải qua quy trình kiểm duyệt:</w:t>
      </w:r>
    </w:p>
    <w:p w14:paraId="2E80BF9F" w14:textId="77777777" w:rsidR="00EC125B" w:rsidRDefault="00000000">
      <w:pPr>
        <w:pStyle w:val="ListParagraph"/>
        <w:numPr>
          <w:ilvl w:val="0"/>
          <w:numId w:val="2"/>
        </w:numPr>
        <w:spacing w:after="80"/>
      </w:pPr>
      <w:r>
        <w:t>Chủ cơ sở nộp hồ sơ pháp lý và thông tin chi tiết về cơ sở.</w:t>
      </w:r>
    </w:p>
    <w:p w14:paraId="1C440537" w14:textId="77777777" w:rsidR="00EC125B" w:rsidRDefault="00000000">
      <w:pPr>
        <w:pStyle w:val="ListParagraph"/>
        <w:numPr>
          <w:ilvl w:val="0"/>
          <w:numId w:val="2"/>
        </w:numPr>
        <w:spacing w:after="80"/>
      </w:pPr>
      <w:r>
        <w:t>Nhân viên vận hành (Operator) kiểm duyệt trong vòng 1 ngày làm việc.</w:t>
      </w:r>
    </w:p>
    <w:p w14:paraId="7888C946" w14:textId="77777777" w:rsidR="00EC125B" w:rsidRDefault="00000000">
      <w:pPr>
        <w:pStyle w:val="ListParagraph"/>
        <w:numPr>
          <w:ilvl w:val="0"/>
          <w:numId w:val="2"/>
        </w:numPr>
        <w:spacing w:after="80"/>
      </w:pPr>
      <w:r>
        <w:t>Operator phê duyệt hoặc từ chối kèm lý do cụ thể và thông báo đến Chủ cơ sở qua email.</w:t>
      </w:r>
    </w:p>
    <w:p w14:paraId="329E6869" w14:textId="77777777" w:rsidR="00EC125B" w:rsidRDefault="00000000">
      <w:pPr>
        <w:pStyle w:val="ListParagraph"/>
        <w:numPr>
          <w:ilvl w:val="0"/>
          <w:numId w:val="2"/>
        </w:numPr>
        <w:spacing w:after="80"/>
      </w:pPr>
      <w:r>
        <w:t>Cơ sở được duyệt sẽ xuất hiện trên Nền tảng và có thể nhận đơn đặt phòng.</w:t>
      </w:r>
    </w:p>
    <w:p w14:paraId="02183FDE" w14:textId="77777777" w:rsidR="00EC125B" w:rsidRDefault="00000000">
      <w:pPr>
        <w:pStyle w:val="ListParagraph"/>
        <w:numPr>
          <w:ilvl w:val="0"/>
          <w:numId w:val="2"/>
        </w:numPr>
        <w:spacing w:after="80"/>
      </w:pPr>
      <w:r>
        <w:t>TripNest có quyền thu hồi phê duyệt nếu phát hiện thông tin gian lận hoặc vi phạm pháp luật.</w:t>
      </w:r>
    </w:p>
    <w:p w14:paraId="7756D234" w14:textId="77777777" w:rsidR="00EC125B" w:rsidRDefault="00000000">
      <w:pPr>
        <w:pStyle w:val="Heading1"/>
      </w:pPr>
      <w:r>
        <w:t>ĐIỀU 6. HỆ THỐNG ĐÁNH GIÁ</w:t>
      </w:r>
    </w:p>
    <w:p w14:paraId="58CB1BB0" w14:textId="77777777" w:rsidR="00EC125B" w:rsidRDefault="00000000">
      <w:pPr>
        <w:pStyle w:val="ListParagraph"/>
        <w:numPr>
          <w:ilvl w:val="0"/>
          <w:numId w:val="2"/>
        </w:numPr>
        <w:spacing w:after="80"/>
      </w:pPr>
      <w:r>
        <w:t>Khách du lịch có quyền để lại đánh giá sau khi hoàn thành kỳ lưu trú.</w:t>
      </w:r>
    </w:p>
    <w:p w14:paraId="02F21704" w14:textId="77777777" w:rsidR="00EC125B" w:rsidRDefault="00000000">
      <w:pPr>
        <w:pStyle w:val="ListParagraph"/>
        <w:numPr>
          <w:ilvl w:val="0"/>
          <w:numId w:val="2"/>
        </w:numPr>
        <w:spacing w:after="80"/>
      </w:pPr>
      <w:r>
        <w:t>Đánh giá được chấm điểm theo 4 tiêu chí: Vệ sinh, Vị trí, Phục vụ, Giá cả (thang 1–5 sao).</w:t>
      </w:r>
    </w:p>
    <w:p w14:paraId="1C69B365" w14:textId="77777777" w:rsidR="00EC125B" w:rsidRDefault="00000000">
      <w:pPr>
        <w:pStyle w:val="ListParagraph"/>
        <w:numPr>
          <w:ilvl w:val="0"/>
          <w:numId w:val="2"/>
        </w:numPr>
        <w:spacing w:after="80"/>
      </w:pPr>
      <w:r>
        <w:t>Chủ cơ sở có quyền phản hồi các đánh giá để tăng uy tín và tương tác.</w:t>
      </w:r>
    </w:p>
    <w:p w14:paraId="1E13F35A" w14:textId="77777777" w:rsidR="00EC125B" w:rsidRDefault="00000000">
      <w:pPr>
        <w:pStyle w:val="ListParagraph"/>
        <w:numPr>
          <w:ilvl w:val="0"/>
          <w:numId w:val="2"/>
        </w:numPr>
        <w:spacing w:after="80"/>
      </w:pPr>
      <w:r>
        <w:t>Nghiêm cấm mọi hành vi thao túng, mua bán hoặc đăng đánh giá giả mạo. Vi phạm sẽ dẫn đến đình chỉ tài khoản.</w:t>
      </w:r>
    </w:p>
    <w:p w14:paraId="7E6B7D03" w14:textId="77777777" w:rsidR="00EC125B" w:rsidRDefault="00000000">
      <w:pPr>
        <w:pStyle w:val="ListParagraph"/>
        <w:numPr>
          <w:ilvl w:val="0"/>
          <w:numId w:val="2"/>
        </w:numPr>
        <w:spacing w:after="80"/>
      </w:pPr>
      <w:r>
        <w:t>TripNest có quyền ẩn hoặc xóa các đánh giá vi phạm tiêu chuẩn cộng đồng.</w:t>
      </w:r>
    </w:p>
    <w:p w14:paraId="7CA7DA91" w14:textId="77777777" w:rsidR="00EC125B" w:rsidRDefault="00000000">
      <w:pPr>
        <w:pStyle w:val="Heading1"/>
      </w:pPr>
      <w:r>
        <w:t>ĐIỀU 7. BẢO MẬT &amp; QUYỀN RIÊNG TƯ</w:t>
      </w:r>
    </w:p>
    <w:p w14:paraId="4E78DDE4" w14:textId="77777777" w:rsidR="00EC125B" w:rsidRDefault="00000000">
      <w:pPr>
        <w:pStyle w:val="Heading2"/>
      </w:pPr>
      <w:r>
        <w:t>7.1. Bảo mật tài khoản</w:t>
      </w:r>
    </w:p>
    <w:p w14:paraId="0DE55F5B" w14:textId="77777777" w:rsidR="00EC125B" w:rsidRDefault="00000000">
      <w:pPr>
        <w:pStyle w:val="ListParagraph"/>
        <w:numPr>
          <w:ilvl w:val="0"/>
          <w:numId w:val="2"/>
        </w:numPr>
        <w:spacing w:after="80"/>
      </w:pPr>
      <w:r>
        <w:t>Người dùng chịu trách nhiệm bảo mật thông tin đăng nhập của mình.</w:t>
      </w:r>
    </w:p>
    <w:p w14:paraId="3387CC46" w14:textId="77777777" w:rsidR="00EC125B" w:rsidRDefault="00000000">
      <w:pPr>
        <w:pStyle w:val="ListParagraph"/>
        <w:numPr>
          <w:ilvl w:val="0"/>
          <w:numId w:val="2"/>
        </w:numPr>
        <w:spacing w:after="80"/>
      </w:pPr>
      <w:r>
        <w:t>TripNest sử dụng JWT (JSON Web Token) để xác thực và phân quyền người dùng.</w:t>
      </w:r>
    </w:p>
    <w:p w14:paraId="7BB46554" w14:textId="77777777" w:rsidR="00EC125B" w:rsidRDefault="00000000">
      <w:pPr>
        <w:pStyle w:val="ListParagraph"/>
        <w:numPr>
          <w:ilvl w:val="0"/>
          <w:numId w:val="2"/>
        </w:numPr>
        <w:spacing w:after="80"/>
      </w:pPr>
      <w:r>
        <w:t>Tài khoản Admin và Host bắt buộc kích hoạt xác thực 2 lớp (2FA) qua OTP email.</w:t>
      </w:r>
    </w:p>
    <w:p w14:paraId="52A047CB" w14:textId="77777777" w:rsidR="00EC125B" w:rsidRDefault="00000000">
      <w:pPr>
        <w:pStyle w:val="Heading2"/>
      </w:pPr>
      <w:r>
        <w:t>7.2. Bảo vệ dữ liệu cá nhân</w:t>
      </w:r>
    </w:p>
    <w:p w14:paraId="69EF0F62" w14:textId="77777777" w:rsidR="00EC125B" w:rsidRDefault="00000000">
      <w:pPr>
        <w:pStyle w:val="ListParagraph"/>
        <w:numPr>
          <w:ilvl w:val="0"/>
          <w:numId w:val="2"/>
        </w:numPr>
        <w:spacing w:after="80"/>
      </w:pPr>
      <w:r>
        <w:t>TripNest thu thập và xử lý dữ liệu cá nhân theo quy định của Nghị định 13/2023/NĐ-CP về bảo vệ dữ liệu cá nhân tại Việt Nam.</w:t>
      </w:r>
    </w:p>
    <w:p w14:paraId="132E1E3C" w14:textId="77777777" w:rsidR="00EC125B" w:rsidRDefault="00000000">
      <w:pPr>
        <w:pStyle w:val="ListParagraph"/>
        <w:numPr>
          <w:ilvl w:val="0"/>
          <w:numId w:val="2"/>
        </w:numPr>
        <w:spacing w:after="80"/>
      </w:pPr>
      <w:r>
        <w:t>Dữ liệu cá nhân chỉ được sử dụng để cung cấp dịch vụ và cải thiện trải nghiệm người dùng.</w:t>
      </w:r>
    </w:p>
    <w:p w14:paraId="6B4AB265" w14:textId="77777777" w:rsidR="00EC125B" w:rsidRDefault="00000000">
      <w:pPr>
        <w:pStyle w:val="ListParagraph"/>
        <w:numPr>
          <w:ilvl w:val="0"/>
          <w:numId w:val="2"/>
        </w:numPr>
        <w:spacing w:after="80"/>
      </w:pPr>
      <w:r>
        <w:t>Mật khẩu được mã hóa bằng bcrypt trước khi lưu trữ. TripNest không lưu mật khẩu dưới dạng văn bản thuần.</w:t>
      </w:r>
    </w:p>
    <w:p w14:paraId="2BAABB4A" w14:textId="77777777" w:rsidR="00EC125B" w:rsidRDefault="00000000">
      <w:pPr>
        <w:pStyle w:val="ListParagraph"/>
        <w:numPr>
          <w:ilvl w:val="0"/>
          <w:numId w:val="2"/>
        </w:numPr>
        <w:spacing w:after="80"/>
      </w:pPr>
      <w:r>
        <w:lastRenderedPageBreak/>
        <w:t>Thông tin nhạy cảm (số CMND, địa chỉ) được mã hóa bằng AES-256.</w:t>
      </w:r>
    </w:p>
    <w:p w14:paraId="4FDFBD41" w14:textId="77777777" w:rsidR="00EC125B" w:rsidRDefault="00000000">
      <w:pPr>
        <w:pStyle w:val="ListParagraph"/>
        <w:numPr>
          <w:ilvl w:val="0"/>
          <w:numId w:val="2"/>
        </w:numPr>
        <w:spacing w:after="80"/>
      </w:pPr>
      <w:r>
        <w:t>Người dùng có quyền yêu cầu xem, chỉnh sửa hoặc xóa dữ liệu cá nhân của mình.</w:t>
      </w:r>
    </w:p>
    <w:p w14:paraId="556C495E" w14:textId="77777777" w:rsidR="00EC125B" w:rsidRDefault="00000000">
      <w:pPr>
        <w:pStyle w:val="Heading2"/>
      </w:pPr>
      <w:r>
        <w:t>7.3. Thông tin thanh toán</w:t>
      </w:r>
    </w:p>
    <w:p w14:paraId="3647846C" w14:textId="77777777" w:rsidR="00EC125B" w:rsidRDefault="00000000">
      <w:pPr>
        <w:pStyle w:val="ListParagraph"/>
        <w:numPr>
          <w:ilvl w:val="0"/>
          <w:numId w:val="2"/>
        </w:numPr>
        <w:spacing w:after="80"/>
      </w:pPr>
      <w:r>
        <w:t>TripNest không lưu trữ thông tin thẻ tín dụng hoặc tài khoản ngân hàng của người dùng.</w:t>
      </w:r>
    </w:p>
    <w:p w14:paraId="70B004F0" w14:textId="77777777" w:rsidR="00EC125B" w:rsidRDefault="00000000">
      <w:pPr>
        <w:pStyle w:val="ListParagraph"/>
        <w:numPr>
          <w:ilvl w:val="0"/>
          <w:numId w:val="2"/>
        </w:numPr>
        <w:spacing w:after="80"/>
      </w:pPr>
      <w:r>
        <w:t>Mọi giao dịch tài chính được xử lý hoàn toàn qua các cổng thanh toán VNPay và MoMo theo tiêu chuẩn bảo mật quốc tế.</w:t>
      </w:r>
    </w:p>
    <w:p w14:paraId="2BBA65FF" w14:textId="77777777" w:rsidR="00EC125B" w:rsidRDefault="00000000">
      <w:pPr>
        <w:pStyle w:val="Heading1"/>
      </w:pPr>
      <w:r>
        <w:t>ĐIỀU 8. GIẢI QUYẾT TRANH CHẤP</w:t>
      </w:r>
    </w:p>
    <w:p w14:paraId="28E7B663" w14:textId="77777777" w:rsidR="00EC125B" w:rsidRDefault="00000000">
      <w:pPr>
        <w:pStyle w:val="ListParagraph"/>
        <w:numPr>
          <w:ilvl w:val="0"/>
          <w:numId w:val="2"/>
        </w:numPr>
        <w:spacing w:after="80"/>
      </w:pPr>
      <w:r>
        <w:t>Khách và Chủ cơ sở được khuyến khích tự thương lượng khi có tranh chấp.</w:t>
      </w:r>
    </w:p>
    <w:p w14:paraId="5C4CCA22" w14:textId="77777777" w:rsidR="00EC125B" w:rsidRDefault="00000000">
      <w:pPr>
        <w:pStyle w:val="ListParagraph"/>
        <w:numPr>
          <w:ilvl w:val="0"/>
          <w:numId w:val="2"/>
        </w:numPr>
        <w:spacing w:after="80"/>
      </w:pPr>
      <w:r>
        <w:t>Nếu không tự giải quyết được, một trong hai bên có thể yêu cầu Nhân viên vận hành (Operator) can thiệp.</w:t>
      </w:r>
    </w:p>
    <w:p w14:paraId="08F34FD9" w14:textId="77777777" w:rsidR="00EC125B" w:rsidRDefault="00000000">
      <w:pPr>
        <w:pStyle w:val="ListParagraph"/>
        <w:numPr>
          <w:ilvl w:val="0"/>
          <w:numId w:val="2"/>
        </w:numPr>
        <w:spacing w:after="80"/>
      </w:pPr>
      <w:r>
        <w:t>Operator sẽ xem xét và đưa ra quyết định trong vòng 1 ngày làm việc kể từ khi nhận yêu cầu.</w:t>
      </w:r>
    </w:p>
    <w:p w14:paraId="794AF4F8" w14:textId="77777777" w:rsidR="00EC125B" w:rsidRDefault="00000000">
      <w:pPr>
        <w:pStyle w:val="ListParagraph"/>
        <w:numPr>
          <w:ilvl w:val="0"/>
          <w:numId w:val="2"/>
        </w:numPr>
        <w:spacing w:after="80"/>
      </w:pPr>
      <w:r>
        <w:t>Quyết định của Operator mang tính ràng buộc với cả hai bên, trừ trường hợp có sai sót nghiêm trọng.</w:t>
      </w:r>
    </w:p>
    <w:p w14:paraId="4BA4D6B0" w14:textId="77777777" w:rsidR="00EC125B" w:rsidRDefault="00000000">
      <w:pPr>
        <w:pStyle w:val="ListParagraph"/>
        <w:numPr>
          <w:ilvl w:val="0"/>
          <w:numId w:val="2"/>
        </w:numPr>
        <w:spacing w:after="80"/>
      </w:pPr>
      <w:r>
        <w:t>Trong trường hợp cần thiết, tranh chấp sẽ được giải quyết theo quy định pháp luật Việt Nam tại tòa án có thẩm quyền.</w:t>
      </w:r>
    </w:p>
    <w:p w14:paraId="0DCCFCE0" w14:textId="77777777" w:rsidR="00EC125B" w:rsidRDefault="00000000">
      <w:pPr>
        <w:pStyle w:val="Heading1"/>
      </w:pPr>
      <w:r>
        <w:t>ĐIỀU 9. TRÁCH NHIỆM &amp; GIỚI HẠN TRÁCH NHIỆM</w:t>
      </w:r>
    </w:p>
    <w:p w14:paraId="0C0DD62D" w14:textId="77777777" w:rsidR="00EC125B" w:rsidRDefault="00000000">
      <w:pPr>
        <w:spacing w:after="120"/>
      </w:pPr>
      <w:r>
        <w:t>TripNest đóng vai trò là nền tảng trung gian kết nối Khách du lịch và Chủ cơ sở lưu trú. Do đó:</w:t>
      </w:r>
    </w:p>
    <w:p w14:paraId="09DE23B0" w14:textId="77777777" w:rsidR="00EC125B" w:rsidRDefault="00000000">
      <w:pPr>
        <w:pStyle w:val="ListParagraph"/>
        <w:numPr>
          <w:ilvl w:val="0"/>
          <w:numId w:val="2"/>
        </w:numPr>
        <w:spacing w:after="80"/>
      </w:pPr>
      <w:r>
        <w:t>TripNest không chịu trách nhiệm trực tiếp về chất lượng dịch vụ thực tế tại cơ sở lưu trú.</w:t>
      </w:r>
    </w:p>
    <w:p w14:paraId="2A0BD847" w14:textId="77777777" w:rsidR="00EC125B" w:rsidRDefault="00000000">
      <w:pPr>
        <w:pStyle w:val="ListParagraph"/>
        <w:numPr>
          <w:ilvl w:val="0"/>
          <w:numId w:val="2"/>
        </w:numPr>
        <w:spacing w:after="80"/>
      </w:pPr>
      <w:r>
        <w:t>TripNest không chịu trách nhiệm về các thông tin sai lệch do Chủ cơ sở cung cấp.</w:t>
      </w:r>
    </w:p>
    <w:p w14:paraId="2374DE42" w14:textId="77777777" w:rsidR="00EC125B" w:rsidRDefault="00000000">
      <w:pPr>
        <w:pStyle w:val="ListParagraph"/>
        <w:numPr>
          <w:ilvl w:val="0"/>
          <w:numId w:val="2"/>
        </w:numPr>
        <w:spacing w:after="80"/>
      </w:pPr>
      <w:r>
        <w:t>TripNest cam kết nỗ lực tối đa để ngăn chặn tình trạng Overbooking thông qua hệ thống kiểm tra phòng trống theo thời gian thực.</w:t>
      </w:r>
    </w:p>
    <w:p w14:paraId="557F41DF" w14:textId="77777777" w:rsidR="00EC125B" w:rsidRDefault="00000000">
      <w:pPr>
        <w:pStyle w:val="ListParagraph"/>
        <w:numPr>
          <w:ilvl w:val="0"/>
          <w:numId w:val="2"/>
        </w:numPr>
        <w:spacing w:after="80"/>
      </w:pPr>
      <w:r>
        <w:t>TripNest cam kết hỗ trợ Khách tìm phòng thay thế trong trường hợp xảy ra sự cố từ phía Chủ cơ sở.</w:t>
      </w:r>
    </w:p>
    <w:p w14:paraId="0E0EF530" w14:textId="77777777" w:rsidR="00EC125B" w:rsidRDefault="00000000">
      <w:pPr>
        <w:pStyle w:val="ListParagraph"/>
        <w:numPr>
          <w:ilvl w:val="0"/>
          <w:numId w:val="2"/>
        </w:numPr>
        <w:spacing w:after="80"/>
      </w:pPr>
      <w:r>
        <w:t>Mỗi bên chịu trách nhiệm bồi thường thiệt hại gây ra do lỗi của mình theo quy định pháp luật hiện hành.</w:t>
      </w:r>
    </w:p>
    <w:p w14:paraId="6EE0D880" w14:textId="77777777" w:rsidR="00EC125B" w:rsidRDefault="00000000">
      <w:pPr>
        <w:pStyle w:val="Heading1"/>
      </w:pPr>
      <w:r>
        <w:t>ĐIỀU 10. ĐÌNH CHỈ &amp; CHẤM DỨT TÀI KHOẢN</w:t>
      </w:r>
    </w:p>
    <w:p w14:paraId="42DE8AD4" w14:textId="77777777" w:rsidR="00EC125B" w:rsidRDefault="00000000">
      <w:pPr>
        <w:spacing w:after="120"/>
      </w:pPr>
      <w:r>
        <w:t>TripNest có quyền đình chỉ hoặc xóa tài khoản trong các trường hợp sau:</w:t>
      </w:r>
    </w:p>
    <w:p w14:paraId="6E80C93E" w14:textId="77777777" w:rsidR="00EC125B" w:rsidRDefault="00000000">
      <w:pPr>
        <w:pStyle w:val="ListParagraph"/>
        <w:numPr>
          <w:ilvl w:val="0"/>
          <w:numId w:val="2"/>
        </w:numPr>
        <w:spacing w:after="80"/>
      </w:pPr>
      <w:r>
        <w:t>Cung cấp thông tin sai lệch hoặc gian lận trong quá trình đăng ký, đặt phòng hoặc đánh giá.</w:t>
      </w:r>
    </w:p>
    <w:p w14:paraId="5DB554BF" w14:textId="77777777" w:rsidR="00EC125B" w:rsidRDefault="00000000">
      <w:pPr>
        <w:pStyle w:val="ListParagraph"/>
        <w:numPr>
          <w:ilvl w:val="0"/>
          <w:numId w:val="2"/>
        </w:numPr>
        <w:spacing w:after="80"/>
      </w:pPr>
      <w:r>
        <w:t>Vi phạm quyền riêng tư hoặc lạm dụng dữ liệu cá nhân của người dùng khác.</w:t>
      </w:r>
    </w:p>
    <w:p w14:paraId="1080FBBB" w14:textId="77777777" w:rsidR="00EC125B" w:rsidRDefault="00000000">
      <w:pPr>
        <w:pStyle w:val="ListParagraph"/>
        <w:numPr>
          <w:ilvl w:val="0"/>
          <w:numId w:val="2"/>
        </w:numPr>
        <w:spacing w:after="80"/>
      </w:pPr>
      <w:r>
        <w:t>Thao túng hệ thống đánh giá hoặc các tính năng của Nền tảng.</w:t>
      </w:r>
    </w:p>
    <w:p w14:paraId="3F45EE54" w14:textId="77777777" w:rsidR="00EC125B" w:rsidRDefault="00000000">
      <w:pPr>
        <w:pStyle w:val="ListParagraph"/>
        <w:numPr>
          <w:ilvl w:val="0"/>
          <w:numId w:val="2"/>
        </w:numPr>
        <w:spacing w:after="80"/>
      </w:pPr>
      <w:r>
        <w:t>Chủ cơ sở không thanh toán Hoa hồng đúng hạn.</w:t>
      </w:r>
    </w:p>
    <w:p w14:paraId="78D4EB99" w14:textId="77777777" w:rsidR="00EC125B" w:rsidRDefault="00000000">
      <w:pPr>
        <w:pStyle w:val="ListParagraph"/>
        <w:numPr>
          <w:ilvl w:val="0"/>
          <w:numId w:val="2"/>
        </w:numPr>
        <w:spacing w:after="80"/>
      </w:pPr>
      <w:r>
        <w:t>Chủ cơ sở nhận nhiều khiếu nại nghiêm trọng từ Khách mà không có giải pháp khắc phục.</w:t>
      </w:r>
    </w:p>
    <w:p w14:paraId="1B5F39AE" w14:textId="77777777" w:rsidR="00EC125B" w:rsidRDefault="00000000">
      <w:pPr>
        <w:pStyle w:val="ListParagraph"/>
        <w:numPr>
          <w:ilvl w:val="0"/>
          <w:numId w:val="2"/>
        </w:numPr>
        <w:spacing w:after="80"/>
      </w:pPr>
      <w:r>
        <w:t>Vi phạm pháp luật Việt Nam hoặc các quy định liên quan trong quá trình sử dụng Nền tảng.</w:t>
      </w:r>
    </w:p>
    <w:p w14:paraId="2F348DAC" w14:textId="77777777" w:rsidR="00EC125B" w:rsidRDefault="00000000">
      <w:pPr>
        <w:spacing w:after="120"/>
      </w:pPr>
      <w:r>
        <w:t>Sau khi tài khoản bị đình chỉ, các đơn đặt phòng đang chờ xử lý sẽ được giải quyết theo chính sách hiện hành.</w:t>
      </w:r>
    </w:p>
    <w:p w14:paraId="0E2BC193" w14:textId="77777777" w:rsidR="00EC125B" w:rsidRDefault="00000000">
      <w:pPr>
        <w:pStyle w:val="Heading1"/>
      </w:pPr>
      <w:r>
        <w:lastRenderedPageBreak/>
        <w:t>ĐIỀU 11. SỬA ĐỔI ĐIỀU KHOẢN</w:t>
      </w:r>
    </w:p>
    <w:p w14:paraId="3FADDFD2" w14:textId="77777777" w:rsidR="00EC125B" w:rsidRDefault="00000000">
      <w:pPr>
        <w:pStyle w:val="ListParagraph"/>
        <w:numPr>
          <w:ilvl w:val="0"/>
          <w:numId w:val="2"/>
        </w:numPr>
        <w:spacing w:after="80"/>
      </w:pPr>
      <w:r>
        <w:t>TripNest có quyền cập nhật, sửa đổi Điều Khoản này vào bất kỳ thời điểm nào.</w:t>
      </w:r>
    </w:p>
    <w:p w14:paraId="0C7056B4" w14:textId="77777777" w:rsidR="00EC125B" w:rsidRDefault="00000000">
      <w:pPr>
        <w:pStyle w:val="ListParagraph"/>
        <w:numPr>
          <w:ilvl w:val="0"/>
          <w:numId w:val="2"/>
        </w:numPr>
        <w:spacing w:after="80"/>
      </w:pPr>
      <w:r>
        <w:t>Mọi thay đổi quan trọng sẽ được thông báo đến người dùng qua email tối thiểu 15 ngày trước khi có hiệu lực.</w:t>
      </w:r>
    </w:p>
    <w:p w14:paraId="4CBB01F2" w14:textId="77777777" w:rsidR="00EC125B" w:rsidRDefault="00000000">
      <w:pPr>
        <w:pStyle w:val="ListParagraph"/>
        <w:numPr>
          <w:ilvl w:val="0"/>
          <w:numId w:val="2"/>
        </w:numPr>
        <w:spacing w:after="80"/>
      </w:pPr>
      <w:r>
        <w:t>Việc tiếp tục sử dụng Nền tảng sau khi Điều Khoản được cập nhật đồng nghĩa với việc người dùng chấp nhận các thay đổi đó.</w:t>
      </w:r>
    </w:p>
    <w:p w14:paraId="3D46707D" w14:textId="77777777" w:rsidR="00EC125B" w:rsidRDefault="00000000">
      <w:pPr>
        <w:pStyle w:val="ListParagraph"/>
        <w:numPr>
          <w:ilvl w:val="0"/>
          <w:numId w:val="2"/>
        </w:numPr>
        <w:spacing w:after="80"/>
      </w:pPr>
      <w:r>
        <w:t>Nếu không đồng ý với Điều Khoản mới, người dùng có quyền chấm dứt tài khoản trước ngày có hiệu lực.</w:t>
      </w:r>
    </w:p>
    <w:p w14:paraId="52564181" w14:textId="77777777" w:rsidR="00EC125B" w:rsidRDefault="00000000">
      <w:pPr>
        <w:pStyle w:val="Heading1"/>
      </w:pPr>
      <w:r>
        <w:t>ĐIỀU 12. ĐIỀU KHOẢN CHUNG KHÁC</w:t>
      </w:r>
    </w:p>
    <w:p w14:paraId="521BC063" w14:textId="77777777" w:rsidR="00EC125B" w:rsidRDefault="00000000">
      <w:pPr>
        <w:pStyle w:val="Heading2"/>
      </w:pPr>
      <w:r>
        <w:t>12.1. Luật áp dụng</w:t>
      </w:r>
    </w:p>
    <w:p w14:paraId="0DB07D98" w14:textId="77777777" w:rsidR="00EC125B" w:rsidRDefault="00000000">
      <w:pPr>
        <w:spacing w:after="120"/>
      </w:pPr>
      <w:r>
        <w:t>Điều Khoản này được điều chỉnh và giải thích theo pháp luật Cộng hòa Xã hội Chủ nghĩa Việt Nam. Mọi tranh chấp phát sinh sẽ được giải quyết tại tòa án có thẩm quyền tại Hà Nội.</w:t>
      </w:r>
    </w:p>
    <w:p w14:paraId="46CEEBB6" w14:textId="77777777" w:rsidR="00EC125B" w:rsidRDefault="00000000">
      <w:pPr>
        <w:pStyle w:val="Heading2"/>
      </w:pPr>
      <w:r>
        <w:t>12.2. Tính độc lập của các điều khoản</w:t>
      </w:r>
    </w:p>
    <w:p w14:paraId="0B358780" w14:textId="77777777" w:rsidR="00EC125B" w:rsidRDefault="00000000">
      <w:pPr>
        <w:spacing w:after="120"/>
      </w:pPr>
      <w:r>
        <w:t>Nếu bất kỳ điều khoản nào được xác định là vô hiệu hoặc không thể thi hành, các điều khoản còn lại vẫn có hiệu lực đầy đủ.</w:t>
      </w:r>
    </w:p>
    <w:p w14:paraId="1F9BFFEF" w14:textId="77777777" w:rsidR="00EC125B" w:rsidRDefault="00000000">
      <w:pPr>
        <w:pStyle w:val="Heading2"/>
      </w:pPr>
      <w:r>
        <w:t>12.3. Ngôn ngữ</w:t>
      </w:r>
    </w:p>
    <w:p w14:paraId="3EB643C6" w14:textId="77777777" w:rsidR="00EC125B" w:rsidRDefault="00000000">
      <w:pPr>
        <w:spacing w:after="120"/>
      </w:pPr>
      <w:r>
        <w:t>Điều Khoản này được lập bằng tiếng Việt. Trong trường hợp có mâu thuẫn giữa bản tiếng Việt và bất kỳ bản dịch nào khác, bản tiếng Việt sẽ được ưu tiên áp dụng.</w:t>
      </w:r>
    </w:p>
    <w:p w14:paraId="7152D57F" w14:textId="77777777" w:rsidR="00EC125B" w:rsidRDefault="00000000">
      <w:pPr>
        <w:pStyle w:val="Heading2"/>
      </w:pPr>
      <w:r>
        <w:t>12.4. Liên hệ</w:t>
      </w:r>
    </w:p>
    <w:p w14:paraId="11D56FC9" w14:textId="77777777" w:rsidR="00EC125B" w:rsidRDefault="00000000">
      <w:pPr>
        <w:spacing w:after="120"/>
      </w:pPr>
      <w:r>
        <w:t>Mọi thắc mắc liên quan đến Điều Khoản này, vui lòng liên hệ qua hệ thống hỗ trợ nội bộ của TripNest hoặc gửi email đến đội ngũ vận hành.</w:t>
      </w:r>
    </w:p>
    <w:p w14:paraId="442E353B" w14:textId="77777777" w:rsidR="00EC125B" w:rsidRDefault="00EC125B">
      <w:pPr>
        <w:pBdr>
          <w:top w:val="single" w:sz="4" w:space="1" w:color="1E40AF"/>
        </w:pBdr>
        <w:spacing w:before="600" w:after="120"/>
      </w:pPr>
    </w:p>
    <w:p w14:paraId="3BBCEFA7" w14:textId="77777777" w:rsidR="00EC125B" w:rsidRDefault="00000000">
      <w:pPr>
        <w:jc w:val="center"/>
      </w:pPr>
      <w:r>
        <w:rPr>
          <w:b/>
          <w:bCs/>
          <w:color w:val="1E40AF"/>
        </w:rPr>
        <w:t>Bằng việc sử dụng TripNest, bạn xác nhận đã đọc, hiểu và đồng ý với toàn bộ Điều Khoản Chung này.</w:t>
      </w:r>
    </w:p>
    <w:p w14:paraId="5A429DA0" w14:textId="77777777" w:rsidR="00EC125B" w:rsidRDefault="00000000">
      <w:pPr>
        <w:spacing w:after="400"/>
        <w:jc w:val="center"/>
      </w:pPr>
      <w:r>
        <w:rPr>
          <w:color w:val="6B7280"/>
          <w:sz w:val="20"/>
          <w:szCs w:val="20"/>
        </w:rPr>
        <w:t>— TripNest v1.0  |  Nhóm 4 — Học viện Kỹ thuật Quân sự  |  Tháng 5/2026 —</w:t>
      </w:r>
    </w:p>
    <w:sectPr w:rsidR="00EC125B">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9827" w14:textId="77777777" w:rsidR="00933A59" w:rsidRDefault="00933A59">
      <w:r>
        <w:separator/>
      </w:r>
    </w:p>
  </w:endnote>
  <w:endnote w:type="continuationSeparator" w:id="0">
    <w:p w14:paraId="07E36BFC" w14:textId="77777777" w:rsidR="00933A59" w:rsidRDefault="00933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97DA4" w14:textId="77777777" w:rsidR="00EC125B" w:rsidRDefault="00000000">
    <w:pPr>
      <w:pBdr>
        <w:top w:val="single" w:sz="6" w:space="1" w:color="1E40AF"/>
      </w:pBdr>
      <w:spacing w:before="80"/>
      <w:jc w:val="center"/>
    </w:pPr>
    <w:r>
      <w:rPr>
        <w:color w:val="6B7280"/>
        <w:sz w:val="18"/>
        <w:szCs w:val="18"/>
      </w:rPr>
      <w:t xml:space="preserve">TripNest — Hệ thống Đặt phòng Lưu trú Trực tuyến  |  Nhóm 4 — Học viện Kỹ thuật Quân sự  |  Trang </w:t>
    </w:r>
    <w:r>
      <w:rPr>
        <w:color w:val="6B7280"/>
        <w:sz w:val="18"/>
        <w:szCs w:val="18"/>
      </w:rPr>
      <w:fldChar w:fldCharType="begin"/>
    </w:r>
    <w:r>
      <w:rPr>
        <w:color w:val="6B7280"/>
        <w:sz w:val="18"/>
        <w:szCs w:val="18"/>
      </w:rPr>
      <w:instrText>PAGE</w:instrText>
    </w:r>
    <w:r>
      <w:rPr>
        <w:color w:val="6B7280"/>
        <w:sz w:val="18"/>
        <w:szCs w:val="18"/>
      </w:rPr>
      <w:fldChar w:fldCharType="separate"/>
    </w:r>
    <w:r w:rsidR="00E74353">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8555" w14:textId="77777777" w:rsidR="00933A59" w:rsidRDefault="00933A59">
      <w:r>
        <w:separator/>
      </w:r>
    </w:p>
  </w:footnote>
  <w:footnote w:type="continuationSeparator" w:id="0">
    <w:p w14:paraId="79BB54A1" w14:textId="77777777" w:rsidR="00933A59" w:rsidRDefault="00933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E5A3" w14:textId="77777777" w:rsidR="00EC125B" w:rsidRDefault="00000000">
    <w:pPr>
      <w:pBdr>
        <w:bottom w:val="single" w:sz="6" w:space="1" w:color="1E40AF"/>
      </w:pBdr>
      <w:spacing w:after="120"/>
    </w:pPr>
    <w:r>
      <w:rPr>
        <w:b/>
        <w:bCs/>
        <w:color w:val="1E40AF"/>
      </w:rPr>
      <w:t>TripNest  |  Điều Khoản Chung</w:t>
    </w:r>
    <w:r>
      <w:rPr>
        <w:color w:val="6B7280"/>
        <w:sz w:val="20"/>
        <w:szCs w:val="20"/>
      </w:rPr>
      <w:t xml:space="preserve">  —  v1.0  |  Tháng 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74ADC"/>
    <w:multiLevelType w:val="hybridMultilevel"/>
    <w:tmpl w:val="1B423DB8"/>
    <w:lvl w:ilvl="0" w:tplc="29AAE57E">
      <w:start w:val="1"/>
      <w:numFmt w:val="bullet"/>
      <w:lvlText w:val="•"/>
      <w:lvlJc w:val="left"/>
      <w:pPr>
        <w:ind w:left="720" w:hanging="360"/>
      </w:pPr>
    </w:lvl>
    <w:lvl w:ilvl="1" w:tplc="A8CAE9B4">
      <w:numFmt w:val="decimal"/>
      <w:lvlText w:val=""/>
      <w:lvlJc w:val="left"/>
    </w:lvl>
    <w:lvl w:ilvl="2" w:tplc="35DA6F02">
      <w:numFmt w:val="decimal"/>
      <w:lvlText w:val=""/>
      <w:lvlJc w:val="left"/>
    </w:lvl>
    <w:lvl w:ilvl="3" w:tplc="08646192">
      <w:numFmt w:val="decimal"/>
      <w:lvlText w:val=""/>
      <w:lvlJc w:val="left"/>
    </w:lvl>
    <w:lvl w:ilvl="4" w:tplc="A088EF96">
      <w:numFmt w:val="decimal"/>
      <w:lvlText w:val=""/>
      <w:lvlJc w:val="left"/>
    </w:lvl>
    <w:lvl w:ilvl="5" w:tplc="CC044E76">
      <w:numFmt w:val="decimal"/>
      <w:lvlText w:val=""/>
      <w:lvlJc w:val="left"/>
    </w:lvl>
    <w:lvl w:ilvl="6" w:tplc="6428B58E">
      <w:numFmt w:val="decimal"/>
      <w:lvlText w:val=""/>
      <w:lvlJc w:val="left"/>
    </w:lvl>
    <w:lvl w:ilvl="7" w:tplc="7A86C67C">
      <w:numFmt w:val="decimal"/>
      <w:lvlText w:val=""/>
      <w:lvlJc w:val="left"/>
    </w:lvl>
    <w:lvl w:ilvl="8" w:tplc="37D8D496">
      <w:numFmt w:val="decimal"/>
      <w:lvlText w:val=""/>
      <w:lvlJc w:val="left"/>
    </w:lvl>
  </w:abstractNum>
  <w:abstractNum w:abstractNumId="1" w15:restartNumberingAfterBreak="0">
    <w:nsid w:val="622157A7"/>
    <w:multiLevelType w:val="hybridMultilevel"/>
    <w:tmpl w:val="F1668156"/>
    <w:lvl w:ilvl="0" w:tplc="48543CB6">
      <w:start w:val="1"/>
      <w:numFmt w:val="bullet"/>
      <w:lvlText w:val="●"/>
      <w:lvlJc w:val="left"/>
      <w:pPr>
        <w:ind w:left="720" w:hanging="360"/>
      </w:pPr>
    </w:lvl>
    <w:lvl w:ilvl="1" w:tplc="8CF87264">
      <w:start w:val="1"/>
      <w:numFmt w:val="bullet"/>
      <w:lvlText w:val="○"/>
      <w:lvlJc w:val="left"/>
      <w:pPr>
        <w:ind w:left="1440" w:hanging="360"/>
      </w:pPr>
    </w:lvl>
    <w:lvl w:ilvl="2" w:tplc="E04ECB42">
      <w:start w:val="1"/>
      <w:numFmt w:val="bullet"/>
      <w:lvlText w:val="■"/>
      <w:lvlJc w:val="left"/>
      <w:pPr>
        <w:ind w:left="2160" w:hanging="360"/>
      </w:pPr>
    </w:lvl>
    <w:lvl w:ilvl="3" w:tplc="336C1746">
      <w:start w:val="1"/>
      <w:numFmt w:val="bullet"/>
      <w:lvlText w:val="●"/>
      <w:lvlJc w:val="left"/>
      <w:pPr>
        <w:ind w:left="2880" w:hanging="360"/>
      </w:pPr>
    </w:lvl>
    <w:lvl w:ilvl="4" w:tplc="47141EB6">
      <w:start w:val="1"/>
      <w:numFmt w:val="bullet"/>
      <w:lvlText w:val="○"/>
      <w:lvlJc w:val="left"/>
      <w:pPr>
        <w:ind w:left="3600" w:hanging="360"/>
      </w:pPr>
    </w:lvl>
    <w:lvl w:ilvl="5" w:tplc="82E88012">
      <w:start w:val="1"/>
      <w:numFmt w:val="bullet"/>
      <w:lvlText w:val="■"/>
      <w:lvlJc w:val="left"/>
      <w:pPr>
        <w:ind w:left="4320" w:hanging="360"/>
      </w:pPr>
    </w:lvl>
    <w:lvl w:ilvl="6" w:tplc="CFE06B78">
      <w:start w:val="1"/>
      <w:numFmt w:val="bullet"/>
      <w:lvlText w:val="●"/>
      <w:lvlJc w:val="left"/>
      <w:pPr>
        <w:ind w:left="5040" w:hanging="360"/>
      </w:pPr>
    </w:lvl>
    <w:lvl w:ilvl="7" w:tplc="38800B04">
      <w:start w:val="1"/>
      <w:numFmt w:val="bullet"/>
      <w:lvlText w:val="●"/>
      <w:lvlJc w:val="left"/>
      <w:pPr>
        <w:ind w:left="5760" w:hanging="360"/>
      </w:pPr>
    </w:lvl>
    <w:lvl w:ilvl="8" w:tplc="ED72C2B6">
      <w:start w:val="1"/>
      <w:numFmt w:val="bullet"/>
      <w:lvlText w:val="●"/>
      <w:lvlJc w:val="left"/>
      <w:pPr>
        <w:ind w:left="6480" w:hanging="360"/>
      </w:pPr>
    </w:lvl>
  </w:abstractNum>
  <w:num w:numId="1" w16cid:durableId="1673992977">
    <w:abstractNumId w:val="1"/>
    <w:lvlOverride w:ilvl="0">
      <w:startOverride w:val="1"/>
    </w:lvlOverride>
  </w:num>
  <w:num w:numId="2" w16cid:durableId="231697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5B"/>
    <w:rsid w:val="002033F2"/>
    <w:rsid w:val="00933A59"/>
    <w:rsid w:val="00E74353"/>
    <w:rsid w:val="00EC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641D"/>
  <w15:docId w15:val="{8B6E58E3-A184-4C59-B213-B09FD537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40AF"/>
      <w:sz w:val="28"/>
      <w:szCs w:val="28"/>
    </w:rPr>
  </w:style>
  <w:style w:type="paragraph" w:styleId="Heading2">
    <w:name w:val="heading 2"/>
    <w:uiPriority w:val="9"/>
    <w:unhideWhenUsed/>
    <w:qFormat/>
    <w:pPr>
      <w:spacing w:before="24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1379</Words>
  <Characters>7862</Characters>
  <Application>Microsoft Office Word</Application>
  <DocSecurity>0</DocSecurity>
  <Lines>65</Lines>
  <Paragraphs>18</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Truong</cp:lastModifiedBy>
  <cp:revision>2</cp:revision>
  <dcterms:created xsi:type="dcterms:W3CDTF">2026-05-26T07:04:00Z</dcterms:created>
  <dcterms:modified xsi:type="dcterms:W3CDTF">2026-05-26T07:04:00Z</dcterms:modified>
</cp:coreProperties>
</file>