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B13F" w14:textId="2C51B759" w:rsidR="00083A19" w:rsidRPr="00083A19" w:rsidRDefault="00083A19" w:rsidP="00083A19">
      <w:pPr>
        <w:rPr>
          <w:b/>
          <w:bCs/>
        </w:rPr>
      </w:pPr>
      <w:r w:rsidRPr="00083A19">
        <w:rPr>
          <w:b/>
          <w:bCs/>
        </w:rPr>
        <w:t>Roles and Responsibilities</w:t>
      </w:r>
    </w:p>
    <w:p w14:paraId="406E6936" w14:textId="77777777" w:rsidR="00083A19" w:rsidRPr="00083A19" w:rsidRDefault="00083A19" w:rsidP="00083A19">
      <w:pPr>
        <w:numPr>
          <w:ilvl w:val="0"/>
          <w:numId w:val="12"/>
        </w:numPr>
        <w:rPr>
          <w:b/>
          <w:bCs/>
        </w:rPr>
      </w:pPr>
      <w:r w:rsidRPr="00083A19">
        <w:rPr>
          <w:b/>
          <w:bCs/>
        </w:rPr>
        <w:t>Team Lead — coordinates schedule, ensures deadlines, compiles final files.</w:t>
      </w:r>
    </w:p>
    <w:p w14:paraId="66C70286" w14:textId="77777777" w:rsidR="00083A19" w:rsidRPr="00083A19" w:rsidRDefault="00083A19" w:rsidP="00083A19">
      <w:pPr>
        <w:numPr>
          <w:ilvl w:val="0"/>
          <w:numId w:val="12"/>
        </w:numPr>
        <w:rPr>
          <w:b/>
          <w:bCs/>
        </w:rPr>
      </w:pPr>
      <w:r w:rsidRPr="00083A19">
        <w:rPr>
          <w:b/>
          <w:bCs/>
        </w:rPr>
        <w:t>Modeling Lead — builds frequency/severity and aggregate models for each hazard.</w:t>
      </w:r>
    </w:p>
    <w:p w14:paraId="7BB8BA93" w14:textId="77777777" w:rsidR="00083A19" w:rsidRPr="00083A19" w:rsidRDefault="00083A19" w:rsidP="00083A19">
      <w:pPr>
        <w:numPr>
          <w:ilvl w:val="0"/>
          <w:numId w:val="12"/>
        </w:numPr>
        <w:rPr>
          <w:b/>
          <w:bCs/>
        </w:rPr>
      </w:pPr>
      <w:r w:rsidRPr="00083A19">
        <w:rPr>
          <w:b/>
          <w:bCs/>
        </w:rPr>
        <w:t>Data Analyst — performs EDA, cleans data, documents limitations.</w:t>
      </w:r>
    </w:p>
    <w:p w14:paraId="78DA88D1" w14:textId="77777777" w:rsidR="00083A19" w:rsidRPr="00083A19" w:rsidRDefault="00083A19" w:rsidP="00083A19">
      <w:pPr>
        <w:numPr>
          <w:ilvl w:val="0"/>
          <w:numId w:val="12"/>
        </w:numPr>
        <w:rPr>
          <w:b/>
          <w:bCs/>
        </w:rPr>
      </w:pPr>
      <w:r w:rsidRPr="00083A19">
        <w:rPr>
          <w:b/>
          <w:bCs/>
        </w:rPr>
        <w:t>Product Lead — drafts product design (triggers, exclusions, benefit structure).</w:t>
      </w:r>
    </w:p>
    <w:p w14:paraId="72BFBE06" w14:textId="77777777" w:rsidR="00083A19" w:rsidRPr="00083A19" w:rsidRDefault="00083A19" w:rsidP="00083A19">
      <w:pPr>
        <w:numPr>
          <w:ilvl w:val="0"/>
          <w:numId w:val="12"/>
        </w:numPr>
        <w:rPr>
          <w:b/>
          <w:bCs/>
        </w:rPr>
      </w:pPr>
      <w:r w:rsidRPr="00083A19">
        <w:rPr>
          <w:b/>
          <w:bCs/>
        </w:rPr>
        <w:t>Risk Lead — creates threat table, correlated scenarios, stress tests.</w:t>
      </w:r>
    </w:p>
    <w:p w14:paraId="40E9CF03" w14:textId="77777777" w:rsidR="00083A19" w:rsidRPr="00083A19" w:rsidRDefault="00083A19" w:rsidP="00083A19">
      <w:pPr>
        <w:numPr>
          <w:ilvl w:val="0"/>
          <w:numId w:val="12"/>
        </w:numPr>
        <w:rPr>
          <w:b/>
          <w:bCs/>
        </w:rPr>
      </w:pPr>
      <w:r w:rsidRPr="00083A19">
        <w:rPr>
          <w:b/>
          <w:bCs/>
        </w:rPr>
        <w:t>Writer / Editor — writes executive summary, ensures clarity and 10-page limit.</w:t>
      </w:r>
    </w:p>
    <w:p w14:paraId="64B7700B" w14:textId="77777777" w:rsidR="00083A19" w:rsidRPr="00083A19" w:rsidRDefault="00083A19" w:rsidP="00083A19">
      <w:pPr>
        <w:numPr>
          <w:ilvl w:val="0"/>
          <w:numId w:val="12"/>
        </w:numPr>
        <w:rPr>
          <w:b/>
          <w:bCs/>
        </w:rPr>
      </w:pPr>
      <w:r w:rsidRPr="00083A19">
        <w:rPr>
          <w:b/>
          <w:bCs/>
        </w:rPr>
        <w:t>Reviewer (non-technical) — final clarity/readability check (not required to know math).</w:t>
      </w:r>
    </w:p>
    <w:p w14:paraId="5BA37CA0" w14:textId="77777777" w:rsidR="00083A19" w:rsidRDefault="00083A19" w:rsidP="004F0138">
      <w:pPr>
        <w:rPr>
          <w:b/>
          <w:bCs/>
        </w:rPr>
      </w:pPr>
    </w:p>
    <w:p w14:paraId="1B8A38D9" w14:textId="77777777" w:rsidR="00083A19" w:rsidRDefault="00083A19" w:rsidP="004F0138">
      <w:pPr>
        <w:rPr>
          <w:b/>
          <w:bCs/>
        </w:rPr>
      </w:pPr>
    </w:p>
    <w:p w14:paraId="282C04E7" w14:textId="77777777" w:rsidR="00083A19" w:rsidRDefault="00083A19" w:rsidP="004F0138">
      <w:pPr>
        <w:rPr>
          <w:b/>
          <w:bCs/>
        </w:rPr>
      </w:pPr>
    </w:p>
    <w:p w14:paraId="082E75D9" w14:textId="77777777" w:rsidR="00083A19" w:rsidRDefault="00083A19" w:rsidP="004F0138">
      <w:pPr>
        <w:rPr>
          <w:b/>
          <w:bCs/>
        </w:rPr>
      </w:pPr>
    </w:p>
    <w:p w14:paraId="596E6421" w14:textId="3BC4CE63" w:rsidR="004F0138" w:rsidRDefault="004F0138" w:rsidP="004F0138">
      <w:pPr>
        <w:rPr>
          <w:b/>
          <w:bCs/>
        </w:rPr>
      </w:pPr>
      <w:r w:rsidRPr="004F0138">
        <w:rPr>
          <w:b/>
          <w:bCs/>
        </w:rPr>
        <w:t>Week-by-Week Task Plan (detailed)</w:t>
      </w:r>
    </w:p>
    <w:p w14:paraId="79C2688E" w14:textId="77777777" w:rsidR="00083A19" w:rsidRDefault="00083A19" w:rsidP="004F0138">
      <w:pPr>
        <w:rPr>
          <w:b/>
          <w:bCs/>
        </w:rPr>
      </w:pPr>
    </w:p>
    <w:p w14:paraId="454F8D3C" w14:textId="77777777" w:rsidR="00083A19" w:rsidRDefault="00083A19" w:rsidP="004F0138">
      <w:pPr>
        <w:rPr>
          <w:b/>
          <w:bCs/>
        </w:rPr>
      </w:pPr>
    </w:p>
    <w:p w14:paraId="081A3F93" w14:textId="77777777" w:rsidR="00083A19" w:rsidRPr="004F0138" w:rsidRDefault="00083A19" w:rsidP="004F0138">
      <w:pPr>
        <w:rPr>
          <w:b/>
          <w:bCs/>
        </w:rPr>
      </w:pPr>
    </w:p>
    <w:p w14:paraId="7B043DF2" w14:textId="77777777" w:rsidR="004F0138" w:rsidRPr="004F0138" w:rsidRDefault="004F0138" w:rsidP="004F0138">
      <w:pPr>
        <w:rPr>
          <w:b/>
          <w:bCs/>
        </w:rPr>
      </w:pPr>
      <w:r w:rsidRPr="004F0138">
        <w:rPr>
          <w:b/>
          <w:bCs/>
        </w:rPr>
        <w:t>Feb 6–8 Kickoff and Data Inventory</w:t>
      </w:r>
    </w:p>
    <w:p w14:paraId="6CC965B2" w14:textId="77777777" w:rsidR="004F0138" w:rsidRPr="004F0138" w:rsidRDefault="004F0138" w:rsidP="004F0138">
      <w:pPr>
        <w:numPr>
          <w:ilvl w:val="0"/>
          <w:numId w:val="1"/>
        </w:numPr>
      </w:pPr>
      <w:r w:rsidRPr="004F0138">
        <w:rPr>
          <w:b/>
          <w:bCs/>
        </w:rPr>
        <w:t>Day 1:</w:t>
      </w:r>
      <w:r w:rsidRPr="004F0138">
        <w:t xml:space="preserve"> Kickoff meeting (60 min): confirm roles, share calendar, set communication channel.</w:t>
      </w:r>
    </w:p>
    <w:p w14:paraId="054F5661" w14:textId="77777777" w:rsidR="004F0138" w:rsidRPr="004F0138" w:rsidRDefault="004F0138" w:rsidP="004F0138">
      <w:pPr>
        <w:numPr>
          <w:ilvl w:val="0"/>
          <w:numId w:val="1"/>
        </w:numPr>
      </w:pPr>
      <w:r w:rsidRPr="004F0138">
        <w:rPr>
          <w:b/>
          <w:bCs/>
        </w:rPr>
        <w:t>Deliverable:</w:t>
      </w:r>
      <w:r w:rsidRPr="004F0138">
        <w:t xml:space="preserve"> Single shared folder with all provided files; </w:t>
      </w:r>
      <w:r w:rsidRPr="004F0138">
        <w:rPr>
          <w:b/>
          <w:bCs/>
        </w:rPr>
        <w:t>Data Inventory</w:t>
      </w:r>
      <w:r w:rsidRPr="004F0138">
        <w:t xml:space="preserve"> spreadsheet listing each file, sheet names, and immediate issues.</w:t>
      </w:r>
    </w:p>
    <w:p w14:paraId="4FB16C54" w14:textId="77777777" w:rsidR="004F0138" w:rsidRPr="004F0138" w:rsidRDefault="004F0138" w:rsidP="004F0138">
      <w:pPr>
        <w:rPr>
          <w:b/>
          <w:bCs/>
        </w:rPr>
      </w:pPr>
      <w:r w:rsidRPr="004F0138">
        <w:rPr>
          <w:b/>
          <w:bCs/>
        </w:rPr>
        <w:t>Feb 9–12 Exploratory Data Analysis and Cleaning</w:t>
      </w:r>
    </w:p>
    <w:p w14:paraId="6495A8FB" w14:textId="77777777" w:rsidR="004F0138" w:rsidRPr="004F0138" w:rsidRDefault="004F0138" w:rsidP="004F0138">
      <w:pPr>
        <w:numPr>
          <w:ilvl w:val="0"/>
          <w:numId w:val="2"/>
        </w:numPr>
      </w:pPr>
      <w:r w:rsidRPr="004F0138">
        <w:rPr>
          <w:b/>
          <w:bCs/>
        </w:rPr>
        <w:t>Tasks:</w:t>
      </w:r>
    </w:p>
    <w:p w14:paraId="5C80968C" w14:textId="77777777" w:rsidR="004F0138" w:rsidRPr="004F0138" w:rsidRDefault="004F0138" w:rsidP="004F0138">
      <w:pPr>
        <w:numPr>
          <w:ilvl w:val="1"/>
          <w:numId w:val="2"/>
        </w:numPr>
      </w:pPr>
      <w:r w:rsidRPr="004F0138">
        <w:t>Run EDA for each hazard: claim counts, claim amounts, exposures, missingness, outliers.</w:t>
      </w:r>
    </w:p>
    <w:p w14:paraId="4C1C723E" w14:textId="77777777" w:rsidR="004F0138" w:rsidRPr="004F0138" w:rsidRDefault="004F0138" w:rsidP="004F0138">
      <w:pPr>
        <w:numPr>
          <w:ilvl w:val="1"/>
          <w:numId w:val="2"/>
        </w:numPr>
      </w:pPr>
      <w:r w:rsidRPr="004F0138">
        <w:lastRenderedPageBreak/>
        <w:t xml:space="preserve">Create </w:t>
      </w:r>
      <w:r w:rsidRPr="004F0138">
        <w:rPr>
          <w:b/>
          <w:bCs/>
        </w:rPr>
        <w:t>data issues log</w:t>
      </w:r>
      <w:r w:rsidRPr="004F0138">
        <w:t xml:space="preserve"> (missing fields, inconsistent IDs, currency units, truncated files).</w:t>
      </w:r>
    </w:p>
    <w:p w14:paraId="7A579840" w14:textId="77777777" w:rsidR="004F0138" w:rsidRPr="004F0138" w:rsidRDefault="004F0138" w:rsidP="004F0138">
      <w:pPr>
        <w:numPr>
          <w:ilvl w:val="1"/>
          <w:numId w:val="2"/>
        </w:numPr>
      </w:pPr>
      <w:r w:rsidRPr="004F0138">
        <w:t>Decide on treatment: imputation, exclusion, or assumption.</w:t>
      </w:r>
    </w:p>
    <w:p w14:paraId="0D78C664" w14:textId="77777777" w:rsidR="004F0138" w:rsidRPr="004F0138" w:rsidRDefault="004F0138" w:rsidP="004F0138">
      <w:pPr>
        <w:numPr>
          <w:ilvl w:val="0"/>
          <w:numId w:val="2"/>
        </w:numPr>
      </w:pPr>
      <w:r w:rsidRPr="004F0138">
        <w:rPr>
          <w:b/>
          <w:bCs/>
        </w:rPr>
        <w:t>Deliverable:</w:t>
      </w:r>
      <w:r w:rsidRPr="004F0138">
        <w:t xml:space="preserve"> EDA report (2–3 pages) + cleaned sample datasets.</w:t>
      </w:r>
    </w:p>
    <w:p w14:paraId="6D5F969C" w14:textId="77777777" w:rsidR="004F0138" w:rsidRPr="004F0138" w:rsidRDefault="004F0138" w:rsidP="004F0138">
      <w:pPr>
        <w:rPr>
          <w:b/>
          <w:bCs/>
        </w:rPr>
      </w:pPr>
      <w:r w:rsidRPr="004F0138">
        <w:rPr>
          <w:b/>
          <w:bCs/>
        </w:rPr>
        <w:t>Feb 13–16 Frequency and Severity Modeling</w:t>
      </w:r>
    </w:p>
    <w:p w14:paraId="0721C5ED" w14:textId="77777777" w:rsidR="004F0138" w:rsidRPr="004F0138" w:rsidRDefault="004F0138" w:rsidP="004F0138">
      <w:pPr>
        <w:numPr>
          <w:ilvl w:val="0"/>
          <w:numId w:val="3"/>
        </w:numPr>
      </w:pPr>
      <w:r w:rsidRPr="004F0138">
        <w:rPr>
          <w:b/>
          <w:bCs/>
        </w:rPr>
        <w:t>Tasks:</w:t>
      </w:r>
    </w:p>
    <w:p w14:paraId="35B2D443" w14:textId="77777777" w:rsidR="004F0138" w:rsidRPr="004F0138" w:rsidRDefault="004F0138" w:rsidP="004F0138">
      <w:pPr>
        <w:numPr>
          <w:ilvl w:val="1"/>
          <w:numId w:val="3"/>
        </w:numPr>
      </w:pPr>
      <w:r w:rsidRPr="004F0138">
        <w:t>Fit frequency models (Poisson/NegBin) using exposure as offset.</w:t>
      </w:r>
    </w:p>
    <w:p w14:paraId="2885ECE7" w14:textId="77777777" w:rsidR="004F0138" w:rsidRPr="004F0138" w:rsidRDefault="004F0138" w:rsidP="004F0138">
      <w:pPr>
        <w:numPr>
          <w:ilvl w:val="1"/>
          <w:numId w:val="3"/>
        </w:numPr>
      </w:pPr>
      <w:r w:rsidRPr="004F0138">
        <w:t>Fit severity distributions (lognormal, gamma, generalized Pareto for tails).</w:t>
      </w:r>
    </w:p>
    <w:p w14:paraId="34DE163C" w14:textId="77777777" w:rsidR="004F0138" w:rsidRPr="004F0138" w:rsidRDefault="004F0138" w:rsidP="004F0138">
      <w:pPr>
        <w:numPr>
          <w:ilvl w:val="1"/>
          <w:numId w:val="3"/>
        </w:numPr>
      </w:pPr>
      <w:r w:rsidRPr="004F0138">
        <w:t>Validate fits with QQ plots, KS tests, and residual checks.</w:t>
      </w:r>
    </w:p>
    <w:p w14:paraId="4707DE1A" w14:textId="77777777" w:rsidR="004F0138" w:rsidRPr="004F0138" w:rsidRDefault="004F0138" w:rsidP="004F0138">
      <w:pPr>
        <w:numPr>
          <w:ilvl w:val="1"/>
          <w:numId w:val="3"/>
        </w:numPr>
      </w:pPr>
      <w:r w:rsidRPr="004F0138">
        <w:t>Document key assumptions and rationale.</w:t>
      </w:r>
    </w:p>
    <w:p w14:paraId="13E07147" w14:textId="77777777" w:rsidR="004F0138" w:rsidRPr="004F0138" w:rsidRDefault="004F0138" w:rsidP="004F0138">
      <w:pPr>
        <w:numPr>
          <w:ilvl w:val="0"/>
          <w:numId w:val="3"/>
        </w:numPr>
      </w:pPr>
      <w:r w:rsidRPr="004F0138">
        <w:rPr>
          <w:b/>
          <w:bCs/>
        </w:rPr>
        <w:t>Deliverable:</w:t>
      </w:r>
      <w:r w:rsidRPr="004F0138">
        <w:t xml:space="preserve"> Model summary table (expected frequency, mean severity, variance) per hazard and per solar system.</w:t>
      </w:r>
    </w:p>
    <w:p w14:paraId="24665E80" w14:textId="77777777" w:rsidR="004F0138" w:rsidRPr="004F0138" w:rsidRDefault="004F0138" w:rsidP="004F0138">
      <w:pPr>
        <w:rPr>
          <w:b/>
          <w:bCs/>
        </w:rPr>
      </w:pPr>
      <w:r w:rsidRPr="004F0138">
        <w:rPr>
          <w:b/>
          <w:bCs/>
        </w:rPr>
        <w:t>Feb 17–19 Aggregate Modeling and Capital Tests</w:t>
      </w:r>
    </w:p>
    <w:p w14:paraId="064426B3" w14:textId="77777777" w:rsidR="004F0138" w:rsidRPr="004F0138" w:rsidRDefault="004F0138" w:rsidP="004F0138">
      <w:pPr>
        <w:numPr>
          <w:ilvl w:val="0"/>
          <w:numId w:val="4"/>
        </w:numPr>
      </w:pPr>
      <w:r w:rsidRPr="004F0138">
        <w:rPr>
          <w:b/>
          <w:bCs/>
        </w:rPr>
        <w:t>Tasks:</w:t>
      </w:r>
    </w:p>
    <w:p w14:paraId="7F8D5E77" w14:textId="77777777" w:rsidR="004F0138" w:rsidRPr="004F0138" w:rsidRDefault="004F0138" w:rsidP="004F0138">
      <w:pPr>
        <w:numPr>
          <w:ilvl w:val="1"/>
          <w:numId w:val="4"/>
        </w:numPr>
      </w:pPr>
      <w:r w:rsidRPr="004F0138">
        <w:t>Combine frequency and severity into aggregate loss distributions (Monte Carlo simulation).</w:t>
      </w:r>
    </w:p>
    <w:p w14:paraId="6D6DF955" w14:textId="77777777" w:rsidR="004F0138" w:rsidRPr="004F0138" w:rsidRDefault="004F0138" w:rsidP="004F0138">
      <w:pPr>
        <w:numPr>
          <w:ilvl w:val="1"/>
          <w:numId w:val="4"/>
        </w:numPr>
      </w:pPr>
      <w:r w:rsidRPr="004F0138">
        <w:t xml:space="preserve">Produce </w:t>
      </w:r>
      <w:r w:rsidRPr="004F0138">
        <w:rPr>
          <w:b/>
          <w:bCs/>
        </w:rPr>
        <w:t>expected value, variance, 95th/99th percentiles</w:t>
      </w:r>
      <w:r w:rsidRPr="004F0138">
        <w:t>, and 1-in-100-year loss.</w:t>
      </w:r>
    </w:p>
    <w:p w14:paraId="2F0326B2" w14:textId="77777777" w:rsidR="004F0138" w:rsidRPr="004F0138" w:rsidRDefault="004F0138" w:rsidP="004F0138">
      <w:pPr>
        <w:numPr>
          <w:ilvl w:val="1"/>
          <w:numId w:val="4"/>
        </w:numPr>
      </w:pPr>
      <w:r w:rsidRPr="004F0138">
        <w:t>Discount future losses using provided yield curve; apply inflation adjustments from dataset.</w:t>
      </w:r>
    </w:p>
    <w:p w14:paraId="26F03509" w14:textId="77777777" w:rsidR="004F0138" w:rsidRPr="004F0138" w:rsidRDefault="004F0138" w:rsidP="004F0138">
      <w:pPr>
        <w:numPr>
          <w:ilvl w:val="1"/>
          <w:numId w:val="4"/>
        </w:numPr>
      </w:pPr>
      <w:r w:rsidRPr="004F0138">
        <w:t>Run sensitivity checks on key assumptions (±10–20% on frequency/severity).</w:t>
      </w:r>
    </w:p>
    <w:p w14:paraId="682F60DA" w14:textId="77777777" w:rsidR="004F0138" w:rsidRPr="004F0138" w:rsidRDefault="004F0138" w:rsidP="004F0138">
      <w:pPr>
        <w:numPr>
          <w:ilvl w:val="0"/>
          <w:numId w:val="4"/>
        </w:numPr>
      </w:pPr>
      <w:r w:rsidRPr="004F0138">
        <w:rPr>
          <w:b/>
          <w:bCs/>
        </w:rPr>
        <w:t>Deliverable:</w:t>
      </w:r>
      <w:r w:rsidRPr="004F0138">
        <w:t xml:space="preserve"> Aggregate loss outputs and stress test results; short memo on discounting and inflation approach.</w:t>
      </w:r>
    </w:p>
    <w:p w14:paraId="7CA36914" w14:textId="77777777" w:rsidR="004F0138" w:rsidRPr="004F0138" w:rsidRDefault="004F0138" w:rsidP="004F0138">
      <w:pPr>
        <w:rPr>
          <w:b/>
          <w:bCs/>
        </w:rPr>
      </w:pPr>
      <w:r w:rsidRPr="004F0138">
        <w:rPr>
          <w:b/>
          <w:bCs/>
        </w:rPr>
        <w:t>Feb 20–22 Product Design and Pricing Ranges</w:t>
      </w:r>
    </w:p>
    <w:p w14:paraId="240314F6" w14:textId="77777777" w:rsidR="004F0138" w:rsidRPr="004F0138" w:rsidRDefault="004F0138" w:rsidP="004F0138">
      <w:pPr>
        <w:numPr>
          <w:ilvl w:val="0"/>
          <w:numId w:val="5"/>
        </w:numPr>
      </w:pPr>
      <w:r w:rsidRPr="004F0138">
        <w:rPr>
          <w:b/>
          <w:bCs/>
        </w:rPr>
        <w:t>Tasks:</w:t>
      </w:r>
    </w:p>
    <w:p w14:paraId="2547DC0A" w14:textId="77777777" w:rsidR="004F0138" w:rsidRPr="004F0138" w:rsidRDefault="004F0138" w:rsidP="004F0138">
      <w:pPr>
        <w:numPr>
          <w:ilvl w:val="1"/>
          <w:numId w:val="5"/>
        </w:numPr>
      </w:pPr>
      <w:r w:rsidRPr="004F0138">
        <w:t xml:space="preserve">For each hazard, propose </w:t>
      </w:r>
      <w:r w:rsidRPr="004F0138">
        <w:rPr>
          <w:b/>
          <w:bCs/>
        </w:rPr>
        <w:t>one primary product</w:t>
      </w:r>
      <w:r w:rsidRPr="004F0138">
        <w:t xml:space="preserve"> and </w:t>
      </w:r>
      <w:r w:rsidRPr="004F0138">
        <w:rPr>
          <w:b/>
          <w:bCs/>
        </w:rPr>
        <w:t>one optional rider</w:t>
      </w:r>
      <w:r w:rsidRPr="004F0138">
        <w:t>. Include triggers, exclusions, limits, and deductible structure.</w:t>
      </w:r>
    </w:p>
    <w:p w14:paraId="50D127B9" w14:textId="77777777" w:rsidR="004F0138" w:rsidRPr="004F0138" w:rsidRDefault="004F0138" w:rsidP="004F0138">
      <w:pPr>
        <w:numPr>
          <w:ilvl w:val="1"/>
          <w:numId w:val="5"/>
        </w:numPr>
      </w:pPr>
      <w:r w:rsidRPr="004F0138">
        <w:lastRenderedPageBreak/>
        <w:t xml:space="preserve">Translate aggregate loss outputs into </w:t>
      </w:r>
      <w:r w:rsidRPr="004F0138">
        <w:rPr>
          <w:b/>
          <w:bCs/>
        </w:rPr>
        <w:t>premium ranges</w:t>
      </w:r>
      <w:r w:rsidRPr="004F0138">
        <w:t>, target margin, and expected net revenue ranges.</w:t>
      </w:r>
    </w:p>
    <w:p w14:paraId="02EDD7FA" w14:textId="77777777" w:rsidR="004F0138" w:rsidRPr="004F0138" w:rsidRDefault="004F0138" w:rsidP="004F0138">
      <w:pPr>
        <w:numPr>
          <w:ilvl w:val="1"/>
          <w:numId w:val="5"/>
        </w:numPr>
      </w:pPr>
      <w:r w:rsidRPr="004F0138">
        <w:t>Consider scalability and system-specific adaptations (e.g., higher debris coverage in Helionis).</w:t>
      </w:r>
    </w:p>
    <w:p w14:paraId="79833748" w14:textId="77777777" w:rsidR="004F0138" w:rsidRPr="004F0138" w:rsidRDefault="004F0138" w:rsidP="004F0138">
      <w:pPr>
        <w:numPr>
          <w:ilvl w:val="0"/>
          <w:numId w:val="5"/>
        </w:numPr>
      </w:pPr>
      <w:r w:rsidRPr="004F0138">
        <w:rPr>
          <w:b/>
          <w:bCs/>
        </w:rPr>
        <w:t>Deliverable:</w:t>
      </w:r>
      <w:r w:rsidRPr="004F0138">
        <w:t xml:space="preserve"> Product design table and pricing summary (expected premium, variance, net revenue range).</w:t>
      </w:r>
    </w:p>
    <w:p w14:paraId="39ECBE78" w14:textId="77777777" w:rsidR="004F0138" w:rsidRPr="004F0138" w:rsidRDefault="004F0138" w:rsidP="004F0138">
      <w:pPr>
        <w:rPr>
          <w:b/>
          <w:bCs/>
        </w:rPr>
      </w:pPr>
      <w:r w:rsidRPr="004F0138">
        <w:rPr>
          <w:b/>
          <w:bCs/>
        </w:rPr>
        <w:t>Feb 23–25 Risk Assessment and Scenario Testing</w:t>
      </w:r>
    </w:p>
    <w:p w14:paraId="4A53CEFF" w14:textId="77777777" w:rsidR="004F0138" w:rsidRPr="004F0138" w:rsidRDefault="004F0138" w:rsidP="004F0138">
      <w:pPr>
        <w:numPr>
          <w:ilvl w:val="0"/>
          <w:numId w:val="6"/>
        </w:numPr>
      </w:pPr>
      <w:r w:rsidRPr="004F0138">
        <w:rPr>
          <w:b/>
          <w:bCs/>
        </w:rPr>
        <w:t>Tasks:</w:t>
      </w:r>
    </w:p>
    <w:p w14:paraId="0C38D878" w14:textId="77777777" w:rsidR="004F0138" w:rsidRPr="004F0138" w:rsidRDefault="004F0138" w:rsidP="004F0138">
      <w:pPr>
        <w:numPr>
          <w:ilvl w:val="1"/>
          <w:numId w:val="6"/>
        </w:numPr>
      </w:pPr>
      <w:r w:rsidRPr="004F0138">
        <w:t xml:space="preserve">Create a </w:t>
      </w:r>
      <w:r w:rsidRPr="004F0138">
        <w:rPr>
          <w:b/>
          <w:bCs/>
        </w:rPr>
        <w:t>threat table</w:t>
      </w:r>
      <w:r w:rsidRPr="004F0138">
        <w:t xml:space="preserve"> ranking top 8–10 risks by likelihood and impact.</w:t>
      </w:r>
    </w:p>
    <w:p w14:paraId="7BD5202C" w14:textId="77777777" w:rsidR="004F0138" w:rsidRPr="004F0138" w:rsidRDefault="004F0138" w:rsidP="004F0138">
      <w:pPr>
        <w:numPr>
          <w:ilvl w:val="1"/>
          <w:numId w:val="6"/>
        </w:numPr>
      </w:pPr>
      <w:r w:rsidRPr="004F0138">
        <w:t>Define correlated scenarios (e.g., solar storm affecting Bayesia + Helionis) and run scenario losses.</w:t>
      </w:r>
    </w:p>
    <w:p w14:paraId="3A403B1C" w14:textId="77777777" w:rsidR="004F0138" w:rsidRPr="004F0138" w:rsidRDefault="004F0138" w:rsidP="004F0138">
      <w:pPr>
        <w:numPr>
          <w:ilvl w:val="1"/>
          <w:numId w:val="6"/>
        </w:numPr>
      </w:pPr>
      <w:r w:rsidRPr="004F0138">
        <w:t>Provide best/moderate/worst-case narratives and quantify financial impacts.</w:t>
      </w:r>
    </w:p>
    <w:p w14:paraId="4D287637" w14:textId="77777777" w:rsidR="004F0138" w:rsidRPr="004F0138" w:rsidRDefault="004F0138" w:rsidP="004F0138">
      <w:pPr>
        <w:numPr>
          <w:ilvl w:val="0"/>
          <w:numId w:val="6"/>
        </w:numPr>
      </w:pPr>
      <w:r w:rsidRPr="004F0138">
        <w:rPr>
          <w:b/>
          <w:bCs/>
        </w:rPr>
        <w:t>Deliverable:</w:t>
      </w:r>
      <w:r w:rsidRPr="004F0138">
        <w:t xml:space="preserve"> Threat table, scenario loss table, and short narrative comparing solar systems.</w:t>
      </w:r>
    </w:p>
    <w:p w14:paraId="244BFC0A" w14:textId="77777777" w:rsidR="004F0138" w:rsidRPr="004F0138" w:rsidRDefault="004F0138" w:rsidP="004F0138">
      <w:pPr>
        <w:rPr>
          <w:b/>
          <w:bCs/>
        </w:rPr>
      </w:pPr>
      <w:r w:rsidRPr="004F0138">
        <w:rPr>
          <w:b/>
          <w:bCs/>
        </w:rPr>
        <w:t>Feb 26 Draft Report Assembly</w:t>
      </w:r>
    </w:p>
    <w:p w14:paraId="1210E03B" w14:textId="77777777" w:rsidR="004F0138" w:rsidRPr="004F0138" w:rsidRDefault="004F0138" w:rsidP="004F0138">
      <w:pPr>
        <w:numPr>
          <w:ilvl w:val="0"/>
          <w:numId w:val="7"/>
        </w:numPr>
      </w:pPr>
      <w:r w:rsidRPr="004F0138">
        <w:rPr>
          <w:b/>
          <w:bCs/>
        </w:rPr>
        <w:t>Tasks:</w:t>
      </w:r>
    </w:p>
    <w:p w14:paraId="2C76EDAF" w14:textId="77777777" w:rsidR="004F0138" w:rsidRPr="004F0138" w:rsidRDefault="004F0138" w:rsidP="004F0138">
      <w:pPr>
        <w:numPr>
          <w:ilvl w:val="1"/>
          <w:numId w:val="7"/>
        </w:numPr>
      </w:pPr>
      <w:r w:rsidRPr="004F0138">
        <w:t xml:space="preserve">Writer assembles the </w:t>
      </w:r>
      <w:r w:rsidRPr="004F0138">
        <w:rPr>
          <w:b/>
          <w:bCs/>
        </w:rPr>
        <w:t>10-page body</w:t>
      </w:r>
      <w:r w:rsidRPr="004F0138">
        <w:t>: Executive Summary, Product Design highlights, Pricing &amp; Capital summary, Risk Assessment summary, Key Assumptions, Data Limitations.</w:t>
      </w:r>
    </w:p>
    <w:p w14:paraId="69891987" w14:textId="77777777" w:rsidR="004F0138" w:rsidRPr="004F0138" w:rsidRDefault="004F0138" w:rsidP="004F0138">
      <w:pPr>
        <w:numPr>
          <w:ilvl w:val="1"/>
          <w:numId w:val="7"/>
        </w:numPr>
      </w:pPr>
      <w:r w:rsidRPr="004F0138">
        <w:t>Appendices: model details, charts, code snippets, full tables (these do not count toward 10 pages).</w:t>
      </w:r>
    </w:p>
    <w:p w14:paraId="4BA550C5" w14:textId="77777777" w:rsidR="004F0138" w:rsidRPr="004F0138" w:rsidRDefault="004F0138" w:rsidP="004F0138">
      <w:pPr>
        <w:numPr>
          <w:ilvl w:val="0"/>
          <w:numId w:val="7"/>
        </w:numPr>
      </w:pPr>
      <w:r w:rsidRPr="004F0138">
        <w:rPr>
          <w:b/>
          <w:bCs/>
        </w:rPr>
        <w:t>Deliverable:</w:t>
      </w:r>
      <w:r w:rsidRPr="004F0138">
        <w:t xml:space="preserve"> Full draft (body + appendices).</w:t>
      </w:r>
    </w:p>
    <w:p w14:paraId="201871A8" w14:textId="77777777" w:rsidR="004F0138" w:rsidRPr="004F0138" w:rsidRDefault="004F0138" w:rsidP="004F0138">
      <w:pPr>
        <w:rPr>
          <w:b/>
          <w:bCs/>
        </w:rPr>
      </w:pPr>
      <w:r w:rsidRPr="004F0138">
        <w:rPr>
          <w:b/>
          <w:bCs/>
        </w:rPr>
        <w:t>Feb 27 Review and Final Edits</w:t>
      </w:r>
    </w:p>
    <w:p w14:paraId="64CCF692" w14:textId="77777777" w:rsidR="004F0138" w:rsidRPr="004F0138" w:rsidRDefault="004F0138" w:rsidP="004F0138">
      <w:pPr>
        <w:numPr>
          <w:ilvl w:val="0"/>
          <w:numId w:val="8"/>
        </w:numPr>
      </w:pPr>
      <w:r w:rsidRPr="004F0138">
        <w:rPr>
          <w:b/>
          <w:bCs/>
        </w:rPr>
        <w:t>Tasks:</w:t>
      </w:r>
    </w:p>
    <w:p w14:paraId="261C3640" w14:textId="77777777" w:rsidR="004F0138" w:rsidRPr="004F0138" w:rsidRDefault="004F0138" w:rsidP="004F0138">
      <w:pPr>
        <w:numPr>
          <w:ilvl w:val="1"/>
          <w:numId w:val="8"/>
        </w:numPr>
      </w:pPr>
      <w:r w:rsidRPr="004F0138">
        <w:t>Non-technical reviewer reads body for clarity; modeling lead verifies appendix numbers.</w:t>
      </w:r>
    </w:p>
    <w:p w14:paraId="235A0EB7" w14:textId="77777777" w:rsidR="004F0138" w:rsidRPr="004F0138" w:rsidRDefault="004F0138" w:rsidP="004F0138">
      <w:pPr>
        <w:numPr>
          <w:ilvl w:val="1"/>
          <w:numId w:val="8"/>
        </w:numPr>
      </w:pPr>
      <w:r w:rsidRPr="004F0138">
        <w:t xml:space="preserve">Ensure </w:t>
      </w:r>
      <w:r w:rsidRPr="004F0138">
        <w:rPr>
          <w:b/>
          <w:bCs/>
        </w:rPr>
        <w:t>AI usage disclosure</w:t>
      </w:r>
      <w:r w:rsidRPr="004F0138">
        <w:t xml:space="preserve"> is written and included per rules.</w:t>
      </w:r>
    </w:p>
    <w:p w14:paraId="50F357AC" w14:textId="77777777" w:rsidR="004F0138" w:rsidRPr="004F0138" w:rsidRDefault="004F0138" w:rsidP="004F0138">
      <w:pPr>
        <w:numPr>
          <w:ilvl w:val="1"/>
          <w:numId w:val="8"/>
        </w:numPr>
      </w:pPr>
      <w:r w:rsidRPr="004F0138">
        <w:t>Check formatting: 1-inch margins, 12-pt font, file size &lt;25 MB.</w:t>
      </w:r>
    </w:p>
    <w:p w14:paraId="22774F7B" w14:textId="77777777" w:rsidR="004F0138" w:rsidRPr="004F0138" w:rsidRDefault="004F0138" w:rsidP="004F0138">
      <w:pPr>
        <w:numPr>
          <w:ilvl w:val="0"/>
          <w:numId w:val="8"/>
        </w:numPr>
      </w:pPr>
      <w:r w:rsidRPr="004F0138">
        <w:rPr>
          <w:b/>
          <w:bCs/>
        </w:rPr>
        <w:t>Deliverable:</w:t>
      </w:r>
      <w:r w:rsidRPr="004F0138">
        <w:t xml:space="preserve"> Finalized report and supporting files.</w:t>
      </w:r>
    </w:p>
    <w:p w14:paraId="5630EE09" w14:textId="77777777" w:rsidR="004F0138" w:rsidRPr="004F0138" w:rsidRDefault="004F0138" w:rsidP="004F0138">
      <w:pPr>
        <w:rPr>
          <w:b/>
          <w:bCs/>
        </w:rPr>
      </w:pPr>
      <w:r w:rsidRPr="004F0138">
        <w:rPr>
          <w:b/>
          <w:bCs/>
        </w:rPr>
        <w:lastRenderedPageBreak/>
        <w:t>Feb 28 Submission Day</w:t>
      </w:r>
    </w:p>
    <w:p w14:paraId="2E28ACA2" w14:textId="77777777" w:rsidR="004F0138" w:rsidRPr="004F0138" w:rsidRDefault="004F0138" w:rsidP="004F0138">
      <w:pPr>
        <w:numPr>
          <w:ilvl w:val="0"/>
          <w:numId w:val="9"/>
        </w:numPr>
      </w:pPr>
      <w:r w:rsidRPr="004F0138">
        <w:rPr>
          <w:b/>
          <w:bCs/>
        </w:rPr>
        <w:t>Tasks:</w:t>
      </w:r>
    </w:p>
    <w:p w14:paraId="697382C3" w14:textId="77777777" w:rsidR="004F0138" w:rsidRPr="004F0138" w:rsidRDefault="004F0138" w:rsidP="004F0138">
      <w:pPr>
        <w:numPr>
          <w:ilvl w:val="1"/>
          <w:numId w:val="9"/>
        </w:numPr>
      </w:pPr>
      <w:r w:rsidRPr="004F0138">
        <w:t>Final file naming per rules; confirm cover page includes team name, university, and student names (no emails).</w:t>
      </w:r>
    </w:p>
    <w:p w14:paraId="0F6C70B9" w14:textId="77777777" w:rsidR="004F0138" w:rsidRPr="004F0138" w:rsidRDefault="004F0138" w:rsidP="004F0138">
      <w:pPr>
        <w:numPr>
          <w:ilvl w:val="1"/>
          <w:numId w:val="9"/>
        </w:numPr>
      </w:pPr>
      <w:r w:rsidRPr="004F0138">
        <w:t>Upload via submission form; confirm receipt email within 15 minutes. If no confirmation, follow backup email instructions.</w:t>
      </w:r>
    </w:p>
    <w:p w14:paraId="4E2D22AD" w14:textId="77777777" w:rsidR="004F0138" w:rsidRPr="004F0138" w:rsidRDefault="004F0138" w:rsidP="004F0138">
      <w:pPr>
        <w:numPr>
          <w:ilvl w:val="0"/>
          <w:numId w:val="9"/>
        </w:numPr>
      </w:pPr>
      <w:r w:rsidRPr="004F0138">
        <w:rPr>
          <w:b/>
          <w:bCs/>
        </w:rPr>
        <w:t>Deliverable:</w:t>
      </w:r>
      <w:r w:rsidRPr="004F0138">
        <w:t xml:space="preserve"> Submission confirmation screenshot or saved email.</w:t>
      </w:r>
    </w:p>
    <w:p w14:paraId="34982CE7" w14:textId="77777777" w:rsidR="004F0138" w:rsidRPr="004F0138" w:rsidRDefault="004F0138" w:rsidP="004F0138">
      <w:pPr>
        <w:rPr>
          <w:b/>
          <w:bCs/>
        </w:rPr>
      </w:pPr>
      <w:r w:rsidRPr="004F0138">
        <w:rPr>
          <w:b/>
          <w:bCs/>
        </w:rPr>
        <w:t>Modeling and Analysis Checklist</w:t>
      </w:r>
    </w:p>
    <w:p w14:paraId="4CFF5C87" w14:textId="77777777" w:rsidR="004F0138" w:rsidRPr="004F0138" w:rsidRDefault="004F0138" w:rsidP="004F0138">
      <w:pPr>
        <w:numPr>
          <w:ilvl w:val="0"/>
          <w:numId w:val="10"/>
        </w:numPr>
      </w:pPr>
      <w:r w:rsidRPr="004F0138">
        <w:rPr>
          <w:b/>
          <w:bCs/>
        </w:rPr>
        <w:t>Data</w:t>
      </w:r>
      <w:r w:rsidRPr="004F0138">
        <w:t>: exposure aligned with claim counts; currency units consistent; truncated files flagged.</w:t>
      </w:r>
    </w:p>
    <w:p w14:paraId="7B8D933C" w14:textId="77777777" w:rsidR="004F0138" w:rsidRPr="004F0138" w:rsidRDefault="004F0138" w:rsidP="004F0138">
      <w:pPr>
        <w:numPr>
          <w:ilvl w:val="0"/>
          <w:numId w:val="10"/>
        </w:numPr>
      </w:pPr>
      <w:r w:rsidRPr="004F0138">
        <w:rPr>
          <w:b/>
          <w:bCs/>
        </w:rPr>
        <w:t>Frequency</w:t>
      </w:r>
      <w:r w:rsidRPr="004F0138">
        <w:t>: test Poisson vs Negative Binomial; include exposure offset.</w:t>
      </w:r>
    </w:p>
    <w:p w14:paraId="01567018" w14:textId="77777777" w:rsidR="004F0138" w:rsidRPr="004F0138" w:rsidRDefault="004F0138" w:rsidP="004F0138">
      <w:pPr>
        <w:numPr>
          <w:ilvl w:val="0"/>
          <w:numId w:val="10"/>
        </w:numPr>
      </w:pPr>
      <w:r w:rsidRPr="004F0138">
        <w:rPr>
          <w:b/>
          <w:bCs/>
        </w:rPr>
        <w:t>Severity</w:t>
      </w:r>
      <w:r w:rsidRPr="004F0138">
        <w:t>: fit heavy-tail models; consider GPD for tail.</w:t>
      </w:r>
    </w:p>
    <w:p w14:paraId="6C16EF9B" w14:textId="77777777" w:rsidR="004F0138" w:rsidRPr="004F0138" w:rsidRDefault="004F0138" w:rsidP="004F0138">
      <w:pPr>
        <w:numPr>
          <w:ilvl w:val="0"/>
          <w:numId w:val="10"/>
        </w:numPr>
      </w:pPr>
      <w:r w:rsidRPr="004F0138">
        <w:rPr>
          <w:b/>
          <w:bCs/>
        </w:rPr>
        <w:t>Aggregation</w:t>
      </w:r>
      <w:r w:rsidRPr="004F0138">
        <w:t>: Monte Carlo with at least 100k simulations; capture tail percentiles.</w:t>
      </w:r>
    </w:p>
    <w:p w14:paraId="46F2F190" w14:textId="77777777" w:rsidR="004F0138" w:rsidRPr="004F0138" w:rsidRDefault="004F0138" w:rsidP="004F0138">
      <w:pPr>
        <w:numPr>
          <w:ilvl w:val="0"/>
          <w:numId w:val="10"/>
        </w:numPr>
      </w:pPr>
      <w:r w:rsidRPr="004F0138">
        <w:rPr>
          <w:b/>
          <w:bCs/>
        </w:rPr>
        <w:t>Discounting</w:t>
      </w:r>
      <w:r w:rsidRPr="004F0138">
        <w:t>: apply provided spot rates and inflation series; document method.</w:t>
      </w:r>
    </w:p>
    <w:p w14:paraId="712A0809" w14:textId="77777777" w:rsidR="004F0138" w:rsidRPr="004F0138" w:rsidRDefault="004F0138" w:rsidP="004F0138">
      <w:pPr>
        <w:numPr>
          <w:ilvl w:val="0"/>
          <w:numId w:val="10"/>
        </w:numPr>
      </w:pPr>
      <w:r w:rsidRPr="004F0138">
        <w:rPr>
          <w:b/>
          <w:bCs/>
        </w:rPr>
        <w:t>Correlation</w:t>
      </w:r>
      <w:r w:rsidRPr="004F0138">
        <w:t>: model dependence across systems using copula or scenario multipliers.</w:t>
      </w:r>
    </w:p>
    <w:p w14:paraId="74834298" w14:textId="77777777" w:rsidR="004F0138" w:rsidRPr="004F0138" w:rsidRDefault="004F0138" w:rsidP="004F0138">
      <w:pPr>
        <w:numPr>
          <w:ilvl w:val="0"/>
          <w:numId w:val="10"/>
        </w:numPr>
      </w:pPr>
      <w:r w:rsidRPr="004F0138">
        <w:rPr>
          <w:b/>
          <w:bCs/>
        </w:rPr>
        <w:t>Documentation</w:t>
      </w:r>
      <w:r w:rsidRPr="004F0138">
        <w:t>: every assumption must have a one-line rationale and be listed in the body.</w:t>
      </w:r>
    </w:p>
    <w:p w14:paraId="6A9EAED6" w14:textId="77777777" w:rsidR="004F0138" w:rsidRPr="004F0138" w:rsidRDefault="004F0138" w:rsidP="004F0138">
      <w:pPr>
        <w:rPr>
          <w:b/>
          <w:bCs/>
        </w:rPr>
      </w:pPr>
      <w:r w:rsidRPr="004F0138">
        <w:rPr>
          <w:b/>
          <w:bCs/>
        </w:rPr>
        <w:t>Communication, Appendices, and Submission Checklist</w:t>
      </w:r>
    </w:p>
    <w:p w14:paraId="64A63E0D" w14:textId="77777777" w:rsidR="004F0138" w:rsidRPr="004F0138" w:rsidRDefault="004F0138" w:rsidP="004F0138">
      <w:pPr>
        <w:numPr>
          <w:ilvl w:val="0"/>
          <w:numId w:val="11"/>
        </w:numPr>
      </w:pPr>
      <w:r w:rsidRPr="004F0138">
        <w:rPr>
          <w:b/>
          <w:bCs/>
        </w:rPr>
        <w:t>Executive Summary</w:t>
      </w:r>
      <w:r w:rsidRPr="004F0138">
        <w:t>: 1 page; state recommendations first, then 3 bullets of supporting evidence.</w:t>
      </w:r>
    </w:p>
    <w:p w14:paraId="58A771A8" w14:textId="77777777" w:rsidR="004F0138" w:rsidRPr="004F0138" w:rsidRDefault="004F0138" w:rsidP="004F0138">
      <w:pPr>
        <w:numPr>
          <w:ilvl w:val="0"/>
          <w:numId w:val="11"/>
        </w:numPr>
      </w:pPr>
      <w:r w:rsidRPr="004F0138">
        <w:rPr>
          <w:b/>
          <w:bCs/>
        </w:rPr>
        <w:t>Body</w:t>
      </w:r>
      <w:r w:rsidRPr="004F0138">
        <w:t>: max 10 pages; use headings, short paragraphs, and visuals.</w:t>
      </w:r>
    </w:p>
    <w:p w14:paraId="2AC01A51" w14:textId="77777777" w:rsidR="004F0138" w:rsidRPr="004F0138" w:rsidRDefault="004F0138" w:rsidP="004F0138">
      <w:pPr>
        <w:numPr>
          <w:ilvl w:val="0"/>
          <w:numId w:val="11"/>
        </w:numPr>
      </w:pPr>
      <w:r w:rsidRPr="004F0138">
        <w:rPr>
          <w:b/>
          <w:bCs/>
        </w:rPr>
        <w:t>Appendices</w:t>
      </w:r>
      <w:r w:rsidRPr="004F0138">
        <w:t>: model formulas, code snippets, full tables, and references.</w:t>
      </w:r>
    </w:p>
    <w:p w14:paraId="26BE5890" w14:textId="77777777" w:rsidR="004F0138" w:rsidRPr="004F0138" w:rsidRDefault="004F0138" w:rsidP="004F0138">
      <w:pPr>
        <w:numPr>
          <w:ilvl w:val="0"/>
          <w:numId w:val="11"/>
        </w:numPr>
      </w:pPr>
      <w:r w:rsidRPr="004F0138">
        <w:rPr>
          <w:b/>
          <w:bCs/>
        </w:rPr>
        <w:t>AI Disclosure</w:t>
      </w:r>
      <w:r w:rsidRPr="004F0138">
        <w:t>: one short paragraph in the Assumptions or Data Limitations section describing any AI use and validation steps.</w:t>
      </w:r>
    </w:p>
    <w:p w14:paraId="6F585C8F" w14:textId="77777777" w:rsidR="004F0138" w:rsidRPr="004F0138" w:rsidRDefault="004F0138" w:rsidP="004F0138">
      <w:pPr>
        <w:numPr>
          <w:ilvl w:val="0"/>
          <w:numId w:val="11"/>
        </w:numPr>
      </w:pPr>
      <w:r w:rsidRPr="004F0138">
        <w:rPr>
          <w:b/>
          <w:bCs/>
        </w:rPr>
        <w:t>Final Checklist before upload</w:t>
      </w:r>
      <w:r w:rsidRPr="004F0138">
        <w:t>: cover page present; 10-page body limit respected; bibliography included; file types and sizes compliant; faculty advisor listed; team registered.</w:t>
      </w:r>
    </w:p>
    <w:p w14:paraId="6B70A888" w14:textId="77777777" w:rsidR="00740C03" w:rsidRDefault="00740C03"/>
    <w:sectPr w:rsidR="00740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4DF2"/>
    <w:multiLevelType w:val="multilevel"/>
    <w:tmpl w:val="E4F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22FFD"/>
    <w:multiLevelType w:val="multilevel"/>
    <w:tmpl w:val="4E7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431E2"/>
    <w:multiLevelType w:val="multilevel"/>
    <w:tmpl w:val="EEB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56359"/>
    <w:multiLevelType w:val="multilevel"/>
    <w:tmpl w:val="39B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F0EAC"/>
    <w:multiLevelType w:val="multilevel"/>
    <w:tmpl w:val="159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A2AFE"/>
    <w:multiLevelType w:val="multilevel"/>
    <w:tmpl w:val="343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41415"/>
    <w:multiLevelType w:val="multilevel"/>
    <w:tmpl w:val="2DC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67CA9"/>
    <w:multiLevelType w:val="multilevel"/>
    <w:tmpl w:val="8730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741AA"/>
    <w:multiLevelType w:val="multilevel"/>
    <w:tmpl w:val="D5E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171C2"/>
    <w:multiLevelType w:val="multilevel"/>
    <w:tmpl w:val="DEC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44818"/>
    <w:multiLevelType w:val="multilevel"/>
    <w:tmpl w:val="F3F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76941"/>
    <w:multiLevelType w:val="multilevel"/>
    <w:tmpl w:val="830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165693">
    <w:abstractNumId w:val="11"/>
  </w:num>
  <w:num w:numId="2" w16cid:durableId="852108969">
    <w:abstractNumId w:val="1"/>
  </w:num>
  <w:num w:numId="3" w16cid:durableId="1368946610">
    <w:abstractNumId w:val="6"/>
  </w:num>
  <w:num w:numId="4" w16cid:durableId="2064479222">
    <w:abstractNumId w:val="4"/>
  </w:num>
  <w:num w:numId="5" w16cid:durableId="1796170918">
    <w:abstractNumId w:val="7"/>
  </w:num>
  <w:num w:numId="6" w16cid:durableId="404835596">
    <w:abstractNumId w:val="9"/>
  </w:num>
  <w:num w:numId="7" w16cid:durableId="2009215331">
    <w:abstractNumId w:val="10"/>
  </w:num>
  <w:num w:numId="8" w16cid:durableId="1046872533">
    <w:abstractNumId w:val="5"/>
  </w:num>
  <w:num w:numId="9" w16cid:durableId="525093676">
    <w:abstractNumId w:val="8"/>
  </w:num>
  <w:num w:numId="10" w16cid:durableId="1591085391">
    <w:abstractNumId w:val="0"/>
  </w:num>
  <w:num w:numId="11" w16cid:durableId="1625841671">
    <w:abstractNumId w:val="3"/>
  </w:num>
  <w:num w:numId="12" w16cid:durableId="933323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38"/>
    <w:rsid w:val="00083A19"/>
    <w:rsid w:val="003C1930"/>
    <w:rsid w:val="004F0138"/>
    <w:rsid w:val="006B2F25"/>
    <w:rsid w:val="0074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13A6"/>
  <w15:chartTrackingRefBased/>
  <w15:docId w15:val="{5BD2064C-0AFF-473D-8028-79EB3F8BB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Quadri</dc:creator>
  <cp:keywords/>
  <dc:description/>
  <cp:lastModifiedBy>Abubakar Quadri</cp:lastModifiedBy>
  <cp:revision>2</cp:revision>
  <dcterms:created xsi:type="dcterms:W3CDTF">2026-02-06T11:26:00Z</dcterms:created>
  <dcterms:modified xsi:type="dcterms:W3CDTF">2026-02-06T11:39:00Z</dcterms:modified>
</cp:coreProperties>
</file>