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8F440F"/>
          <w:sz w:val="32"/>
        </w:rPr>
        <w:t>BÁO CÁO TIẾN ĐỘ CÁ NHÂN – TUẦN 1 (SPRINT 1)</w:t>
      </w:r>
    </w:p>
    <w:p>
      <w:pPr>
        <w:spacing w:before="40" w:after="80"/>
        <w:jc w:val="center"/>
      </w:pPr>
      <w:r>
        <w:rPr>
          <w:b/>
          <w:color w:val="2C1810"/>
          <w:sz w:val="26"/>
        </w:rPr>
        <w:t>HỌC PHẦN: CÔNG NGHỆ PHẦN MỀM</w:t>
      </w:r>
    </w:p>
    <w:p>
      <w:pPr>
        <w:spacing w:before="40" w:after="80"/>
        <w:jc w:val="center"/>
      </w:pPr>
      <w:r>
        <w:rPr>
          <w:b/>
          <w:color w:val="2C1810"/>
          <w:sz w:val="26"/>
        </w:rPr>
        <w:t>DỰ ÁN: HỆ THỐNG QUẢN LÝ NHÀ HÀNG &amp; GỌI MÓN QR (QUANMOC.COM)</w:t>
      </w:r>
    </w:p>
    <w:p>
      <w:pPr>
        <w:spacing w:before="240" w:after="80"/>
      </w:pPr>
      <w:r>
        <w:rPr>
          <w:b/>
          <w:color w:val="8F440F"/>
          <w:sz w:val="26"/>
        </w:rPr>
        <w:t>I. THÔNG TIN CHUNG</w:t>
      </w:r>
    </w:p>
    <w:p>
      <w:pPr>
        <w:spacing w:after="60"/>
        <w:ind w:left="360"/>
      </w:pPr>
      <w:r>
        <w:rPr>
          <w:rFonts w:ascii="Times New Roman" w:hAnsi="Times New Roman"/>
          <w:b/>
        </w:rPr>
        <w:t xml:space="preserve">• </w:t>
      </w:r>
      <w:r>
        <w:rPr>
          <w:rFonts w:ascii="Times New Roman" w:hAnsi="Times New Roman"/>
          <w:b/>
          <w:color w:val="222222"/>
          <w:sz w:val="24"/>
        </w:rPr>
        <w:t>Họ và tên sinh viên:</w:t>
      </w:r>
      <w:r>
        <w:rPr>
          <w:rFonts w:ascii="Times New Roman" w:hAnsi="Times New Roman"/>
          <w:color w:val="222222"/>
          <w:sz w:val="24"/>
        </w:rPr>
        <w:t xml:space="preserve"> Phong</w:t>
      </w:r>
    </w:p>
    <w:p>
      <w:pPr>
        <w:spacing w:after="60"/>
        <w:ind w:left="360"/>
      </w:pPr>
      <w:r>
        <w:rPr>
          <w:rFonts w:ascii="Times New Roman" w:hAnsi="Times New Roman"/>
          <w:b/>
        </w:rPr>
        <w:t xml:space="preserve">• </w:t>
      </w:r>
      <w:r>
        <w:rPr>
          <w:rFonts w:ascii="Times New Roman" w:hAnsi="Times New Roman"/>
          <w:b/>
          <w:color w:val="222222"/>
          <w:sz w:val="24"/>
        </w:rPr>
        <w:t>Mã sinh viên:</w:t>
      </w:r>
      <w:r>
        <w:rPr>
          <w:rFonts w:ascii="Times New Roman" w:hAnsi="Times New Roman"/>
          <w:color w:val="222222"/>
          <w:sz w:val="24"/>
        </w:rPr>
        <w:t xml:space="preserve"> </w:t>
      </w:r>
      <w:r>
        <w:rPr>
          <w:rFonts w:ascii="Times New Roman" w:hAnsi="Times New Roman"/>
          <w:i/>
          <w:color w:val="222222"/>
          <w:sz w:val="24"/>
        </w:rPr>
        <w:t>(Điền mã sinh viên)</w:t>
      </w:r>
    </w:p>
    <w:p>
      <w:pPr>
        <w:spacing w:after="60"/>
        <w:ind w:left="360"/>
      </w:pPr>
      <w:r>
        <w:rPr>
          <w:rFonts w:ascii="Times New Roman" w:hAnsi="Times New Roman"/>
          <w:b/>
        </w:rPr>
        <w:t xml:space="preserve">• </w:t>
      </w:r>
      <w:r>
        <w:rPr>
          <w:rFonts w:ascii="Times New Roman" w:hAnsi="Times New Roman"/>
          <w:b/>
          <w:color w:val="222222"/>
          <w:sz w:val="24"/>
        </w:rPr>
        <w:t>Lớp học phần:</w:t>
      </w:r>
      <w:r>
        <w:rPr>
          <w:rFonts w:ascii="Times New Roman" w:hAnsi="Times New Roman"/>
          <w:color w:val="222222"/>
          <w:sz w:val="24"/>
        </w:rPr>
        <w:t xml:space="preserve"> N07 – Trường Đại học CMC</w:t>
      </w:r>
    </w:p>
    <w:p>
      <w:pPr>
        <w:spacing w:after="60"/>
        <w:ind w:left="360"/>
      </w:pPr>
      <w:r>
        <w:rPr>
          <w:rFonts w:ascii="Times New Roman" w:hAnsi="Times New Roman"/>
          <w:b/>
        </w:rPr>
        <w:t xml:space="preserve">• </w:t>
      </w:r>
      <w:r>
        <w:rPr>
          <w:rFonts w:ascii="Times New Roman" w:hAnsi="Times New Roman"/>
          <w:b/>
          <w:color w:val="222222"/>
          <w:sz w:val="24"/>
        </w:rPr>
        <w:t>Nhóm thực hiện:</w:t>
      </w:r>
      <w:r>
        <w:rPr>
          <w:rFonts w:ascii="Times New Roman" w:hAnsi="Times New Roman"/>
          <w:color w:val="222222"/>
          <w:sz w:val="24"/>
        </w:rPr>
        <w:t xml:space="preserve"> Nhóm 1</w:t>
      </w:r>
    </w:p>
    <w:p>
      <w:pPr>
        <w:spacing w:after="60"/>
        <w:ind w:left="360"/>
      </w:pPr>
      <w:r>
        <w:rPr>
          <w:rFonts w:ascii="Times New Roman" w:hAnsi="Times New Roman"/>
          <w:b/>
        </w:rPr>
        <w:t xml:space="preserve">• </w:t>
      </w:r>
      <w:r>
        <w:rPr>
          <w:rFonts w:ascii="Times New Roman" w:hAnsi="Times New Roman"/>
          <w:b/>
          <w:color w:val="222222"/>
          <w:sz w:val="24"/>
        </w:rPr>
        <w:t>Vai trò trong nhóm:</w:t>
      </w:r>
      <w:r>
        <w:rPr>
          <w:rFonts w:ascii="Times New Roman" w:hAnsi="Times New Roman"/>
          <w:color w:val="222222"/>
          <w:sz w:val="24"/>
        </w:rPr>
        <w:t xml:space="preserve"> Frontend Admin &amp; Auth Lead (Phụ trách Khung kiến trúc Admin Layout, Xác thực bảo mật, Quản lý Nhân sự, Phân quyền RBAC, Quản trị nền tảng &amp; Cấu hình hệ thống)</w:t>
      </w:r>
    </w:p>
    <w:p>
      <w:pPr>
        <w:spacing w:after="60"/>
        <w:ind w:left="360"/>
      </w:pPr>
      <w:r>
        <w:rPr>
          <w:rFonts w:ascii="Times New Roman" w:hAnsi="Times New Roman"/>
          <w:b/>
        </w:rPr>
        <w:t xml:space="preserve">• </w:t>
      </w:r>
      <w:r>
        <w:rPr>
          <w:rFonts w:ascii="Times New Roman" w:hAnsi="Times New Roman"/>
          <w:b/>
          <w:color w:val="222222"/>
          <w:sz w:val="24"/>
        </w:rPr>
        <w:t>Thời gian thực hiện:</w:t>
      </w:r>
      <w:r>
        <w:rPr>
          <w:rFonts w:ascii="Times New Roman" w:hAnsi="Times New Roman"/>
          <w:color w:val="222222"/>
          <w:sz w:val="24"/>
        </w:rPr>
        <w:t xml:space="preserve"> Tuần 1 (Sprint 1)</w:t>
      </w:r>
    </w:p>
    <w:p>
      <w:pPr>
        <w:spacing w:after="60"/>
        <w:ind w:left="360"/>
      </w:pPr>
      <w:r>
        <w:rPr>
          <w:rFonts w:ascii="Times New Roman" w:hAnsi="Times New Roman"/>
          <w:b/>
        </w:rPr>
        <w:t xml:space="preserve">• </w:t>
      </w:r>
      <w:r>
        <w:rPr>
          <w:rFonts w:ascii="Times New Roman" w:hAnsi="Times New Roman"/>
          <w:b/>
          <w:color w:val="222222"/>
          <w:sz w:val="24"/>
        </w:rPr>
        <w:t>Nhánh làm việc Git:</w:t>
      </w:r>
      <w:r>
        <w:rPr>
          <w:rFonts w:ascii="Times New Roman" w:hAnsi="Times New Roman"/>
          <w:color w:val="222222"/>
          <w:sz w:val="24"/>
        </w:rPr>
        <w:t xml:space="preserve"> </w:t>
      </w:r>
      <w:r>
        <w:rPr>
          <w:rFonts w:ascii="Consolas" w:hAnsi="Consolas"/>
          <w:color w:val="8F440F"/>
          <w:sz w:val="22"/>
        </w:rPr>
        <w:t>fe-phong-sprint1</w:t>
      </w:r>
      <w:r>
        <w:rPr>
          <w:rFonts w:ascii="Times New Roman" w:hAnsi="Times New Roman"/>
          <w:color w:val="222222"/>
          <w:sz w:val="24"/>
        </w:rPr>
        <w:t xml:space="preserve"> / </w:t>
      </w:r>
      <w:r>
        <w:rPr>
          <w:rFonts w:ascii="Consolas" w:hAnsi="Consolas"/>
          <w:color w:val="8F440F"/>
          <w:sz w:val="22"/>
        </w:rPr>
        <w:t>fe-admin-core</w:t>
      </w:r>
    </w:p>
    <w:p>
      <w:pPr>
        <w:spacing w:after="60"/>
        <w:ind w:left="360"/>
      </w:pPr>
      <w:r>
        <w:rPr>
          <w:rFonts w:ascii="Times New Roman" w:hAnsi="Times New Roman"/>
          <w:b/>
        </w:rPr>
        <w:t xml:space="preserve">• </w:t>
      </w:r>
      <w:r>
        <w:rPr>
          <w:rFonts w:ascii="Times New Roman" w:hAnsi="Times New Roman"/>
          <w:b/>
          <w:color w:val="222222"/>
          <w:sz w:val="24"/>
        </w:rPr>
        <w:t>Tài khoản GitHub:</w:t>
      </w:r>
      <w:r>
        <w:rPr>
          <w:rFonts w:ascii="Times New Roman" w:hAnsi="Times New Roman"/>
          <w:color w:val="222222"/>
          <w:sz w:val="24"/>
        </w:rPr>
        <w:t xml:space="preserve"> </w:t>
      </w:r>
      <w:r>
        <w:rPr>
          <w:rFonts w:ascii="Consolas" w:hAnsi="Consolas"/>
          <w:color w:val="8F440F"/>
          <w:sz w:val="22"/>
        </w:rPr>
        <w:t>@username-phong</w:t>
      </w:r>
    </w:p>
    <w:p>
      <w:pPr>
        <w:spacing w:before="240" w:after="80"/>
      </w:pPr>
      <w:r>
        <w:rPr>
          <w:b/>
          <w:color w:val="8F440F"/>
          <w:sz w:val="26"/>
        </w:rPr>
        <w:t>II. MỤC TIÊU CỦA BẢN THÂN TRONG TUẦN 1 (SPRINT 1)</w:t>
      </w:r>
    </w:p>
    <w:p>
      <w:pPr>
        <w:spacing w:after="60"/>
        <w:ind w:left="360"/>
      </w:pPr>
      <w:r>
        <w:rPr>
          <w:rFonts w:ascii="Times New Roman" w:hAnsi="Times New Roman"/>
          <w:b/>
        </w:rPr>
        <w:t xml:space="preserve">1. </w:t>
      </w:r>
      <w:r>
        <w:rPr>
          <w:rFonts w:ascii="Times New Roman" w:hAnsi="Times New Roman"/>
          <w:b/>
          <w:color w:val="222222"/>
          <w:sz w:val="24"/>
        </w:rPr>
        <w:t>Nghiên cứu &amp; Phân tích yêu cầu:</w:t>
      </w:r>
      <w:r>
        <w:rPr>
          <w:rFonts w:ascii="Times New Roman" w:hAnsi="Times New Roman"/>
          <w:color w:val="222222"/>
          <w:sz w:val="24"/>
        </w:rPr>
        <w:t xml:space="preserve"> Nắm vững Product Backlog và Acceptance Criteria của các User Stories được giao trong Sprint 1 (US-003, US-004, US-007 → US-014, US-015 → US-018, US-019 → US-022, US-041 → US-044).</w:t>
      </w:r>
    </w:p>
    <w:p>
      <w:pPr>
        <w:spacing w:after="60"/>
        <w:ind w:left="360"/>
      </w:pPr>
      <w:r>
        <w:rPr>
          <w:rFonts w:ascii="Times New Roman" w:hAnsi="Times New Roman"/>
          <w:b/>
        </w:rPr>
        <w:t xml:space="preserve">2. </w:t>
      </w:r>
      <w:r>
        <w:rPr>
          <w:rFonts w:ascii="Times New Roman" w:hAnsi="Times New Roman"/>
          <w:b/>
          <w:color w:val="222222"/>
          <w:sz w:val="24"/>
        </w:rPr>
        <w:t>Xây dựng Khung nền tảng &amp; Bảo mật Frontend (US-003, US-004, US-019 → US-021):</w:t>
      </w:r>
    </w:p>
    <w:p>
      <w:pPr>
        <w:spacing w:after="60"/>
        <w:ind w:left="360"/>
      </w:pPr>
      <w:r>
        <w:rPr>
          <w:rFonts w:ascii="Times New Roman" w:hAnsi="Times New Roman"/>
          <w:b/>
        </w:rPr>
        <w:t xml:space="preserve">• </w:t>
      </w:r>
      <w:r>
        <w:rPr>
          <w:rFonts w:ascii="Times New Roman" w:hAnsi="Times New Roman"/>
          <w:color w:val="222222"/>
          <w:sz w:val="24"/>
        </w:rPr>
        <w:t>Xây dựng Router Guard phía Client: Kiểm soát phiên làm việc, tự động đăng xuất khi hết hạn token (US-003).</w:t>
      </w:r>
    </w:p>
    <w:p>
      <w:pPr>
        <w:spacing w:after="60"/>
        <w:ind w:left="360"/>
      </w:pPr>
      <w:r>
        <w:rPr>
          <w:rFonts w:ascii="Times New Roman" w:hAnsi="Times New Roman"/>
          <w:b/>
        </w:rPr>
        <w:t xml:space="preserve">• </w:t>
      </w:r>
      <w:r>
        <w:rPr>
          <w:rFonts w:ascii="Times New Roman" w:hAnsi="Times New Roman"/>
          <w:color w:val="222222"/>
          <w:sz w:val="24"/>
        </w:rPr>
        <w:t>Chặn truy cập trái phép vào các màn hình quản trị nội bộ nếu chưa đăng nhập (US-004).</w:t>
      </w:r>
    </w:p>
    <w:p>
      <w:pPr>
        <w:spacing w:after="60"/>
        <w:ind w:left="360"/>
      </w:pPr>
      <w:r>
        <w:rPr>
          <w:rFonts w:ascii="Times New Roman" w:hAnsi="Times New Roman"/>
          <w:b/>
        </w:rPr>
        <w:t xml:space="preserve">• </w:t>
      </w:r>
      <w:r>
        <w:rPr>
          <w:rFonts w:ascii="Times New Roman" w:hAnsi="Times New Roman"/>
          <w:color w:val="222222"/>
          <w:sz w:val="24"/>
        </w:rPr>
        <w:t>Phân luồng hiển thị menu Sidebar và kiểm soát quyền truy cập chi tiết theo từng vai trò: Quản lý, Thu ngân, Đầu bếp, Phục vụ (US-019 → US-021).</w:t>
      </w:r>
    </w:p>
    <w:p>
      <w:pPr>
        <w:spacing w:after="60"/>
        <w:ind w:left="360"/>
      </w:pPr>
      <w:r>
        <w:rPr>
          <w:rFonts w:ascii="Times New Roman" w:hAnsi="Times New Roman"/>
          <w:b/>
        </w:rPr>
        <w:t xml:space="preserve">3. </w:t>
      </w:r>
      <w:r>
        <w:rPr>
          <w:rFonts w:ascii="Times New Roman" w:hAnsi="Times New Roman"/>
          <w:b/>
          <w:color w:val="222222"/>
          <w:sz w:val="24"/>
        </w:rPr>
        <w:t>Xây dựng Giao diện Tài khoản &amp; Xác thực (US-007 → US-010):</w:t>
      </w:r>
    </w:p>
    <w:p>
      <w:pPr>
        <w:spacing w:after="60"/>
        <w:ind w:left="360"/>
      </w:pPr>
      <w:r>
        <w:rPr>
          <w:rFonts w:ascii="Times New Roman" w:hAnsi="Times New Roman"/>
          <w:b/>
        </w:rPr>
        <w:t xml:space="preserve">• </w:t>
      </w:r>
      <w:r>
        <w:rPr>
          <w:rFonts w:ascii="Times New Roman" w:hAnsi="Times New Roman"/>
          <w:color w:val="222222"/>
          <w:sz w:val="24"/>
        </w:rPr>
        <w:t>Màn hình Đăng nhập (US-007) thiết kế chuẩn nhận diện thương hiệu Quán Mộc, tích hợp sẵn tính năng 1-Click Test cho 5 vai trò kiểm thử.</w:t>
      </w:r>
    </w:p>
    <w:p>
      <w:pPr>
        <w:spacing w:after="60"/>
        <w:ind w:left="360"/>
      </w:pPr>
      <w:r>
        <w:rPr>
          <w:rFonts w:ascii="Times New Roman" w:hAnsi="Times New Roman"/>
          <w:b/>
        </w:rPr>
        <w:t xml:space="preserve">• </w:t>
      </w:r>
      <w:r>
        <w:rPr>
          <w:rFonts w:ascii="Times New Roman" w:hAnsi="Times New Roman"/>
          <w:color w:val="222222"/>
          <w:sz w:val="24"/>
        </w:rPr>
        <w:t>Chức năng Đăng xuất thiết bị an toàn, thu hồi phiên làm việc (US-008).</w:t>
      </w:r>
    </w:p>
    <w:p>
      <w:pPr>
        <w:spacing w:after="60"/>
        <w:ind w:left="360"/>
      </w:pPr>
      <w:r>
        <w:rPr>
          <w:rFonts w:ascii="Times New Roman" w:hAnsi="Times New Roman"/>
          <w:b/>
        </w:rPr>
        <w:t xml:space="preserve">• </w:t>
      </w:r>
      <w:r>
        <w:rPr>
          <w:rFonts w:ascii="Times New Roman" w:hAnsi="Times New Roman"/>
          <w:color w:val="222222"/>
          <w:sz w:val="24"/>
        </w:rPr>
        <w:t>Chức năng Đổi mật khẩu cá nhân có xác thực an toàn và kiểm tra độ dài (US-009).</w:t>
      </w:r>
    </w:p>
    <w:p>
      <w:pPr>
        <w:spacing w:after="60"/>
        <w:ind w:left="360"/>
      </w:pPr>
      <w:r>
        <w:rPr>
          <w:rFonts w:ascii="Times New Roman" w:hAnsi="Times New Roman"/>
          <w:b/>
        </w:rPr>
        <w:t xml:space="preserve">• </w:t>
      </w:r>
      <w:r>
        <w:rPr>
          <w:rFonts w:ascii="Times New Roman" w:hAnsi="Times New Roman"/>
          <w:color w:val="222222"/>
          <w:sz w:val="24"/>
        </w:rPr>
        <w:t>Màn hình xem thông tin tài khoản và cập nhật hồ sơ cá nhân (US-010).</w:t>
      </w:r>
    </w:p>
    <w:p>
      <w:pPr>
        <w:spacing w:after="60"/>
        <w:ind w:left="360"/>
      </w:pPr>
      <w:r>
        <w:rPr>
          <w:rFonts w:ascii="Times New Roman" w:hAnsi="Times New Roman"/>
          <w:b/>
        </w:rPr>
        <w:t xml:space="preserve">4. </w:t>
      </w:r>
      <w:r>
        <w:rPr>
          <w:rFonts w:ascii="Times New Roman" w:hAnsi="Times New Roman"/>
          <w:b/>
          <w:color w:val="222222"/>
          <w:sz w:val="24"/>
        </w:rPr>
        <w:t>Xây dựng Giao diện Quản lý Nhân sự (US-011 → US-014):</w:t>
      </w:r>
    </w:p>
    <w:p>
      <w:pPr>
        <w:spacing w:after="60"/>
        <w:ind w:left="360"/>
      </w:pPr>
      <w:r>
        <w:rPr>
          <w:rFonts w:ascii="Times New Roman" w:hAnsi="Times New Roman"/>
          <w:b/>
        </w:rPr>
        <w:t xml:space="preserve">• </w:t>
      </w:r>
      <w:r>
        <w:rPr>
          <w:rFonts w:ascii="Times New Roman" w:hAnsi="Times New Roman"/>
          <w:color w:val="222222"/>
          <w:sz w:val="24"/>
        </w:rPr>
        <w:t>Modal tạo mới tài khoản nhân viên kèm kiểm tra trùng username và email (US-011).</w:t>
      </w:r>
    </w:p>
    <w:p>
      <w:pPr>
        <w:spacing w:after="60"/>
        <w:ind w:left="360"/>
      </w:pPr>
      <w:r>
        <w:rPr>
          <w:rFonts w:ascii="Times New Roman" w:hAnsi="Times New Roman"/>
          <w:b/>
        </w:rPr>
        <w:t xml:space="preserve">• </w:t>
      </w:r>
      <w:r>
        <w:rPr>
          <w:rFonts w:ascii="Times New Roman" w:hAnsi="Times New Roman"/>
          <w:color w:val="222222"/>
          <w:sz w:val="24"/>
        </w:rPr>
        <w:t>Bảng danh sách nhân sự hỗ trợ tìm kiếm tức thì, bộ lọc theo vai trò và trạng thái hoạt động (US-012).</w:t>
      </w:r>
    </w:p>
    <w:p>
      <w:pPr>
        <w:spacing w:after="60"/>
        <w:ind w:left="360"/>
      </w:pPr>
      <w:r>
        <w:rPr>
          <w:rFonts w:ascii="Times New Roman" w:hAnsi="Times New Roman"/>
          <w:b/>
        </w:rPr>
        <w:t xml:space="preserve">• </w:t>
      </w:r>
      <w:r>
        <w:rPr>
          <w:rFonts w:ascii="Times New Roman" w:hAnsi="Times New Roman"/>
          <w:color w:val="222222"/>
          <w:sz w:val="24"/>
        </w:rPr>
        <w:t>Modal cập nhật thông tin và chức năng đặt lại mật khẩu ngẫu nhiên cho nhân viên (US-013).</w:t>
      </w:r>
    </w:p>
    <w:p>
      <w:pPr>
        <w:spacing w:after="60"/>
        <w:ind w:left="360"/>
      </w:pPr>
      <w:r>
        <w:rPr>
          <w:rFonts w:ascii="Times New Roman" w:hAnsi="Times New Roman"/>
          <w:b/>
        </w:rPr>
        <w:t xml:space="preserve">• </w:t>
      </w:r>
      <w:r>
        <w:rPr>
          <w:rFonts w:ascii="Times New Roman" w:hAnsi="Times New Roman"/>
          <w:color w:val="222222"/>
          <w:sz w:val="24"/>
        </w:rPr>
        <w:t>Chức năng Khóa / Mở khóa tài khoản nhân viên nghỉ việc tức thì (US-014).</w:t>
      </w:r>
    </w:p>
    <w:p>
      <w:pPr>
        <w:spacing w:after="60"/>
        <w:ind w:left="360"/>
      </w:pPr>
      <w:r>
        <w:rPr>
          <w:rFonts w:ascii="Times New Roman" w:hAnsi="Times New Roman"/>
          <w:b/>
        </w:rPr>
        <w:t xml:space="preserve">5. </w:t>
      </w:r>
      <w:r>
        <w:rPr>
          <w:rFonts w:ascii="Times New Roman" w:hAnsi="Times New Roman"/>
          <w:b/>
          <w:color w:val="222222"/>
          <w:sz w:val="24"/>
        </w:rPr>
        <w:t>Xây dựng Giao diện Vai trò &amp; Ma trận Phân quyền RBAC (US-015 → US-018, US-022):</w:t>
      </w:r>
    </w:p>
    <w:p>
      <w:pPr>
        <w:spacing w:after="60"/>
        <w:ind w:left="360"/>
      </w:pPr>
      <w:r>
        <w:rPr>
          <w:rFonts w:ascii="Times New Roman" w:hAnsi="Times New Roman"/>
          <w:b/>
        </w:rPr>
        <w:t xml:space="preserve">• </w:t>
      </w:r>
      <w:r>
        <w:rPr>
          <w:rFonts w:ascii="Times New Roman" w:hAnsi="Times New Roman"/>
          <w:color w:val="222222"/>
          <w:sz w:val="24"/>
        </w:rPr>
        <w:t>Xem danh sách các vai trò trong nhà hàng kèm số lượng nhân sự tương ứng (US-015).</w:t>
      </w:r>
    </w:p>
    <w:p>
      <w:pPr>
        <w:spacing w:after="60"/>
        <w:ind w:left="360"/>
      </w:pPr>
      <w:r>
        <w:rPr>
          <w:rFonts w:ascii="Times New Roman" w:hAnsi="Times New Roman"/>
          <w:b/>
        </w:rPr>
        <w:t xml:space="preserve">• </w:t>
      </w:r>
      <w:r>
        <w:rPr>
          <w:rFonts w:ascii="Times New Roman" w:hAnsi="Times New Roman"/>
          <w:color w:val="222222"/>
          <w:sz w:val="24"/>
        </w:rPr>
        <w:t>Modal tạo mới và cập nhật mô tả vai trò (US-016).</w:t>
      </w:r>
    </w:p>
    <w:p>
      <w:pPr>
        <w:spacing w:after="60"/>
        <w:ind w:left="360"/>
      </w:pPr>
      <w:r>
        <w:rPr>
          <w:rFonts w:ascii="Times New Roman" w:hAnsi="Times New Roman"/>
          <w:b/>
        </w:rPr>
        <w:t xml:space="preserve">• </w:t>
      </w:r>
      <w:r>
        <w:rPr>
          <w:rFonts w:ascii="Times New Roman" w:hAnsi="Times New Roman"/>
          <w:color w:val="222222"/>
          <w:sz w:val="24"/>
        </w:rPr>
        <w:t>Cấu hình ma trận phân quyền chi tiết (Permission Matrix) với bảng checkbox theo 6 nhóm quyền chức năng (US-018).</w:t>
      </w:r>
    </w:p>
    <w:p>
      <w:pPr>
        <w:spacing w:after="60"/>
        <w:ind w:left="360"/>
      </w:pPr>
      <w:r>
        <w:rPr>
          <w:rFonts w:ascii="Times New Roman" w:hAnsi="Times New Roman"/>
          <w:b/>
        </w:rPr>
        <w:t xml:space="preserve">• </w:t>
      </w:r>
      <w:r>
        <w:rPr>
          <w:rFonts w:ascii="Times New Roman" w:hAnsi="Times New Roman"/>
          <w:color w:val="222222"/>
          <w:sz w:val="24"/>
        </w:rPr>
        <w:t>Bảng ghi nhận và tra cứu lịch sử thay đổi quyền hạn nhân sự (Audit Log - US-022).</w:t>
      </w:r>
    </w:p>
    <w:p>
      <w:pPr>
        <w:spacing w:after="60"/>
        <w:ind w:left="360"/>
      </w:pPr>
      <w:r>
        <w:rPr>
          <w:rFonts w:ascii="Times New Roman" w:hAnsi="Times New Roman"/>
          <w:b/>
        </w:rPr>
        <w:t xml:space="preserve">6. </w:t>
      </w:r>
      <w:r>
        <w:rPr>
          <w:rFonts w:ascii="Times New Roman" w:hAnsi="Times New Roman"/>
          <w:b/>
          <w:color w:val="222222"/>
          <w:sz w:val="24"/>
        </w:rPr>
        <w:t>Xây dựng Giao diện Quản trị Nền tảng &amp; Cấu hình (US-041 → US-044):</w:t>
      </w:r>
    </w:p>
    <w:p>
      <w:pPr>
        <w:spacing w:after="60"/>
        <w:ind w:left="360"/>
      </w:pPr>
      <w:r>
        <w:rPr>
          <w:rFonts w:ascii="Times New Roman" w:hAnsi="Times New Roman"/>
          <w:b/>
        </w:rPr>
        <w:t xml:space="preserve">• </w:t>
      </w:r>
      <w:r>
        <w:rPr>
          <w:rFonts w:ascii="Times New Roman" w:hAnsi="Times New Roman"/>
          <w:color w:val="222222"/>
          <w:sz w:val="24"/>
        </w:rPr>
        <w:t>Cấu hình thông tin chung nhà hàng, hotline, địa chỉ và hạ tầng Wi-Fi cho khách (US-041).</w:t>
      </w:r>
    </w:p>
    <w:p>
      <w:pPr>
        <w:spacing w:after="60"/>
        <w:ind w:left="360"/>
      </w:pPr>
      <w:r>
        <w:rPr>
          <w:rFonts w:ascii="Times New Roman" w:hAnsi="Times New Roman"/>
          <w:b/>
        </w:rPr>
        <w:t xml:space="preserve">• </w:t>
      </w:r>
      <w:r>
        <w:rPr>
          <w:rFonts w:ascii="Times New Roman" w:hAnsi="Times New Roman"/>
          <w:color w:val="222222"/>
          <w:sz w:val="24"/>
        </w:rPr>
        <w:t>Cấu hình tỷ lệ thuế VAT và phí dịch vụ mặc định kèm mô phỏng tính bill trực quan (US-042).</w:t>
      </w:r>
    </w:p>
    <w:p>
      <w:pPr>
        <w:spacing w:after="60"/>
        <w:ind w:left="360"/>
      </w:pPr>
      <w:r>
        <w:rPr>
          <w:rFonts w:ascii="Times New Roman" w:hAnsi="Times New Roman"/>
          <w:b/>
        </w:rPr>
        <w:t xml:space="preserve">• </w:t>
      </w:r>
      <w:r>
        <w:rPr>
          <w:rFonts w:ascii="Times New Roman" w:hAnsi="Times New Roman"/>
          <w:color w:val="222222"/>
          <w:sz w:val="24"/>
        </w:rPr>
        <w:t>Cấu hình tài khoản ngân hàng nhận thanh toán VietQR kèm xem trước mã VietQR Napas 247 động (US-043).</w:t>
      </w:r>
    </w:p>
    <w:p>
      <w:pPr>
        <w:spacing w:after="60"/>
        <w:ind w:left="360"/>
      </w:pPr>
      <w:r>
        <w:rPr>
          <w:rFonts w:ascii="Times New Roman" w:hAnsi="Times New Roman"/>
          <w:b/>
        </w:rPr>
        <w:t xml:space="preserve">• </w:t>
      </w:r>
      <w:r>
        <w:rPr>
          <w:rFonts w:ascii="Times New Roman" w:hAnsi="Times New Roman"/>
          <w:color w:val="222222"/>
          <w:sz w:val="24"/>
        </w:rPr>
        <w:t>Bảng tra cứu nhật ký hoạt động an ninh hệ thống (System Logs) (US-044).</w:t>
      </w:r>
    </w:p>
    <w:p>
      <w:pPr>
        <w:spacing w:after="60"/>
        <w:ind w:left="360"/>
      </w:pPr>
      <w:r>
        <w:rPr>
          <w:rFonts w:ascii="Times New Roman" w:hAnsi="Times New Roman"/>
          <w:b/>
        </w:rPr>
        <w:t xml:space="preserve">7. </w:t>
      </w:r>
      <w:r>
        <w:rPr>
          <w:rFonts w:ascii="Times New Roman" w:hAnsi="Times New Roman"/>
          <w:b/>
          <w:color w:val="222222"/>
          <w:sz w:val="24"/>
        </w:rPr>
        <w:t>Đồng bộ hóa toàn diện với các phân hệ khác:</w:t>
      </w:r>
    </w:p>
    <w:p>
      <w:pPr>
        <w:spacing w:after="60"/>
        <w:ind w:left="360"/>
      </w:pPr>
      <w:r>
        <w:rPr>
          <w:rFonts w:ascii="Times New Roman" w:hAnsi="Times New Roman"/>
          <w:b/>
        </w:rPr>
        <w:t xml:space="preserve">• </w:t>
      </w:r>
      <w:r>
        <w:rPr>
          <w:rFonts w:ascii="Times New Roman" w:hAnsi="Times New Roman"/>
          <w:color w:val="222222"/>
          <w:sz w:val="24"/>
        </w:rPr>
        <w:t>Tích hợp liền mạch với phân hệ Bàn &amp; Thực đơn của Quân thành một hệ thống SPA hoàn chỉnh mà không chỉnh sửa bất kỳ dòng code nào trong tệp của thành viên khác.</w:t>
      </w:r>
    </w:p>
    <w:p>
      <w:pPr>
        <w:spacing w:before="240" w:after="80"/>
      </w:pPr>
      <w:r>
        <w:rPr>
          <w:b/>
          <w:color w:val="8F440F"/>
          <w:sz w:val="26"/>
        </w:rPr>
        <w:t>III. KẾT QUẢ CÔNG VIỆC ĐÃ HOÀN THÀNH</w:t>
      </w:r>
    </w:p>
    <w:p>
      <w:pPr>
        <w:spacing w:before="160" w:after="60"/>
      </w:pPr>
      <w:r>
        <w:rPr>
          <w:b/>
          <w:color w:val="2C1810"/>
          <w:sz w:val="24"/>
        </w:rPr>
        <w:t>1. Bảng tiến độ các User Stories phụ trách (100% Hoàn thành)</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81"/>
        <w:gridCol w:w="1881"/>
        <w:gridCol w:w="1881"/>
        <w:gridCol w:w="1881"/>
        <w:gridCol w:w="1881"/>
      </w:tblGrid>
      <w:tr>
        <w:tc>
          <w:tcPr>
            <w:tcW w:type="dxa" w:w="1881"/>
            <w:shd w:val="clear" w:color="auto" w:fill="8F440F"/>
          </w:tcPr>
          <w:p>
            <w:pPr>
              <w:spacing w:before="60" w:after="60" w:line="276" w:lineRule="auto"/>
            </w:pPr>
            <w:r>
              <w:rPr>
                <w:rFonts w:ascii="Times New Roman" w:hAnsi="Times New Roman"/>
                <w:b/>
                <w:color w:val="FFFFFF"/>
                <w:sz w:val="21"/>
              </w:rPr>
              <w:t>Nhóm tính năng</w:t>
            </w:r>
          </w:p>
        </w:tc>
        <w:tc>
          <w:tcPr>
            <w:tcW w:type="dxa" w:w="1881"/>
            <w:shd w:val="clear" w:color="auto" w:fill="8F440F"/>
          </w:tcPr>
          <w:p>
            <w:pPr>
              <w:spacing w:before="60" w:after="60" w:line="276" w:lineRule="auto"/>
            </w:pPr>
            <w:r>
              <w:rPr>
                <w:rFonts w:ascii="Times New Roman" w:hAnsi="Times New Roman"/>
                <w:b/>
                <w:color w:val="FFFFFF"/>
                <w:sz w:val="21"/>
              </w:rPr>
              <w:t>Mã US</w:t>
            </w:r>
          </w:p>
        </w:tc>
        <w:tc>
          <w:tcPr>
            <w:tcW w:type="dxa" w:w="1881"/>
            <w:shd w:val="clear" w:color="auto" w:fill="8F440F"/>
          </w:tcPr>
          <w:p>
            <w:pPr>
              <w:spacing w:before="60" w:after="60" w:line="276" w:lineRule="auto"/>
            </w:pPr>
            <w:r>
              <w:rPr>
                <w:rFonts w:ascii="Times New Roman" w:hAnsi="Times New Roman"/>
                <w:b/>
                <w:color w:val="FFFFFF"/>
                <w:sz w:val="21"/>
              </w:rPr>
              <w:t>Nội dung công việc</w:t>
            </w:r>
          </w:p>
        </w:tc>
        <w:tc>
          <w:tcPr>
            <w:tcW w:type="dxa" w:w="1881"/>
            <w:shd w:val="clear" w:color="auto" w:fill="8F440F"/>
          </w:tcPr>
          <w:p>
            <w:pPr>
              <w:spacing w:before="60" w:after="60" w:line="276" w:lineRule="auto"/>
            </w:pPr>
            <w:r>
              <w:rPr>
                <w:rFonts w:ascii="Times New Roman" w:hAnsi="Times New Roman"/>
                <w:b/>
                <w:color w:val="FFFFFF"/>
                <w:sz w:val="21"/>
              </w:rPr>
              <w:t>Kết quả bàn giao</w:t>
            </w:r>
          </w:p>
        </w:tc>
        <w:tc>
          <w:tcPr>
            <w:tcW w:type="dxa" w:w="1881"/>
            <w:shd w:val="clear" w:color="auto" w:fill="8F440F"/>
          </w:tcPr>
          <w:p>
            <w:pPr>
              <w:spacing w:before="60" w:after="60" w:line="276" w:lineRule="auto"/>
            </w:pPr>
            <w:r>
              <w:rPr>
                <w:rFonts w:ascii="Times New Roman" w:hAnsi="Times New Roman"/>
                <w:b/>
                <w:color w:val="FFFFFF"/>
                <w:sz w:val="21"/>
              </w:rPr>
              <w:t>Trạng thái</w:t>
            </w:r>
          </w:p>
        </w:tc>
      </w:tr>
      <w:tr>
        <w:tc>
          <w:tcPr>
            <w:tcW w:type="dxa" w:w="1881"/>
            <w:shd w:val="clear" w:color="auto" w:fill="FDFBF8"/>
          </w:tcPr>
          <w:p>
            <w:pPr>
              <w:spacing w:before="60" w:after="60" w:line="276" w:lineRule="auto"/>
            </w:pPr>
            <w:r>
              <w:rPr>
                <w:rFonts w:ascii="Times New Roman" w:hAnsi="Times New Roman"/>
                <w:color w:val="222222"/>
                <w:sz w:val="21"/>
              </w:rPr>
              <w:t>Bảo mật &amp; Router Guard</w:t>
            </w:r>
          </w:p>
        </w:tc>
        <w:tc>
          <w:tcPr>
            <w:tcW w:type="dxa" w:w="1881"/>
            <w:shd w:val="clear" w:color="auto" w:fill="FDFBF8"/>
          </w:tcPr>
          <w:p>
            <w:pPr>
              <w:spacing w:before="60" w:after="60" w:line="276" w:lineRule="auto"/>
            </w:pPr>
            <w:r>
              <w:rPr>
                <w:rFonts w:ascii="Times New Roman" w:hAnsi="Times New Roman"/>
                <w:color w:val="222222"/>
                <w:sz w:val="21"/>
              </w:rPr>
              <w:t>US-003</w:t>
            </w:r>
          </w:p>
        </w:tc>
        <w:tc>
          <w:tcPr>
            <w:tcW w:type="dxa" w:w="1881"/>
            <w:shd w:val="clear" w:color="auto" w:fill="FDFBF8"/>
          </w:tcPr>
          <w:p>
            <w:pPr>
              <w:spacing w:before="60" w:after="60" w:line="276" w:lineRule="auto"/>
            </w:pPr>
            <w:r>
              <w:rPr>
                <w:rFonts w:ascii="Times New Roman" w:hAnsi="Times New Roman"/>
                <w:color w:val="222222"/>
                <w:sz w:val="21"/>
              </w:rPr>
              <w:t>Tự động đăng xuất khi hết hạn phiên làm việc</w:t>
            </w:r>
          </w:p>
        </w:tc>
        <w:tc>
          <w:tcPr>
            <w:tcW w:type="dxa" w:w="1881"/>
            <w:shd w:val="clear" w:color="auto" w:fill="FDFBF8"/>
          </w:tcPr>
          <w:p>
            <w:pPr>
              <w:spacing w:before="60" w:after="60" w:line="276" w:lineRule="auto"/>
            </w:pPr>
            <w:r>
              <w:rPr>
                <w:rFonts w:ascii="Times New Roman" w:hAnsi="Times New Roman"/>
                <w:color w:val="222222"/>
                <w:sz w:val="21"/>
              </w:rPr>
              <w:t>Quản lý token, kiểm tra thời hạn phiên trong `boDieuHuong.js`</w:t>
            </w:r>
          </w:p>
        </w:tc>
        <w:tc>
          <w:tcPr>
            <w:tcW w:type="dxa" w:w="1881"/>
            <w:shd w:val="clear" w:color="auto" w:fill="FDFBF8"/>
          </w:tcPr>
          <w:p>
            <w:pPr>
              <w:spacing w:before="60" w:after="60" w:line="276" w:lineRule="auto"/>
            </w:pPr>
            <w:r>
              <w:rPr>
                <w:rFonts w:ascii="Times New Roman" w:hAnsi="Times New Roman"/>
                <w:b/>
                <w:color w:val="2E7D3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US-004</w:t>
            </w:r>
          </w:p>
        </w:tc>
        <w:tc>
          <w:tcPr>
            <w:tcW w:type="dxa" w:w="1881"/>
            <w:shd w:val="clear" w:color="auto" w:fill="FFFFFF"/>
          </w:tcPr>
          <w:p>
            <w:pPr>
              <w:spacing w:before="60" w:after="60" w:line="276" w:lineRule="auto"/>
            </w:pPr>
            <w:r>
              <w:rPr>
                <w:rFonts w:ascii="Times New Roman" w:hAnsi="Times New Roman"/>
                <w:color w:val="222222"/>
                <w:sz w:val="21"/>
              </w:rPr>
              <w:t>Chặn truy cập trái phép qua Client Guard</w:t>
            </w:r>
          </w:p>
        </w:tc>
        <w:tc>
          <w:tcPr>
            <w:tcW w:type="dxa" w:w="1881"/>
            <w:shd w:val="clear" w:color="auto" w:fill="FFFFFF"/>
          </w:tcPr>
          <w:p>
            <w:pPr>
              <w:spacing w:before="60" w:after="60" w:line="276" w:lineRule="auto"/>
            </w:pPr>
            <w:r>
              <w:rPr>
                <w:rFonts w:ascii="Times New Roman" w:hAnsi="Times New Roman"/>
                <w:color w:val="222222"/>
                <w:sz w:val="21"/>
              </w:rPr>
              <w:t>Chuyển hướng về Đăng nhập nếu chưa xác thực</w:t>
            </w:r>
          </w:p>
        </w:tc>
        <w:tc>
          <w:tcPr>
            <w:tcW w:type="dxa" w:w="1881"/>
            <w:shd w:val="clear" w:color="auto" w:fill="FFFFFF"/>
          </w:tcPr>
          <w:p>
            <w:pPr>
              <w:spacing w:before="60" w:after="60" w:line="276" w:lineRule="auto"/>
            </w:pPr>
            <w:r>
              <w:rPr>
                <w:rFonts w:ascii="Times New Roman" w:hAnsi="Times New Roman"/>
                <w:b/>
                <w:color w:val="2E7D32"/>
                <w:sz w:val="21"/>
              </w:rPr>
              <w:t>Hoàn thành</w:t>
            </w:r>
          </w:p>
        </w:tc>
      </w:tr>
      <w:tr>
        <w:tc>
          <w:tcPr>
            <w:tcW w:type="dxa" w:w="1881"/>
            <w:shd w:val="clear" w:color="auto" w:fill="FDFBF8"/>
          </w:tcPr>
          <w:p>
            <w:pPr>
              <w:spacing w:before="60" w:after="60" w:line="276" w:lineRule="auto"/>
            </w:pPr>
            <w:r>
              <w:rPr>
                <w:rFonts w:ascii="Times New Roman" w:hAnsi="Times New Roman"/>
                <w:color w:val="222222"/>
                <w:sz w:val="21"/>
              </w:rPr>
            </w:r>
          </w:p>
        </w:tc>
        <w:tc>
          <w:tcPr>
            <w:tcW w:type="dxa" w:w="1881"/>
            <w:shd w:val="clear" w:color="auto" w:fill="FDFBF8"/>
          </w:tcPr>
          <w:p>
            <w:pPr>
              <w:spacing w:before="60" w:after="60" w:line="276" w:lineRule="auto"/>
            </w:pPr>
            <w:r>
              <w:rPr>
                <w:rFonts w:ascii="Times New Roman" w:hAnsi="Times New Roman"/>
                <w:color w:val="222222"/>
                <w:sz w:val="21"/>
              </w:rPr>
              <w:t>US-019</w:t>
            </w:r>
          </w:p>
        </w:tc>
        <w:tc>
          <w:tcPr>
            <w:tcW w:type="dxa" w:w="1881"/>
            <w:shd w:val="clear" w:color="auto" w:fill="FDFBF8"/>
          </w:tcPr>
          <w:p>
            <w:pPr>
              <w:spacing w:before="60" w:after="60" w:line="276" w:lineRule="auto"/>
            </w:pPr>
            <w:r>
              <w:rPr>
                <w:rFonts w:ascii="Times New Roman" w:hAnsi="Times New Roman"/>
                <w:color w:val="222222"/>
                <w:sz w:val="21"/>
              </w:rPr>
              <w:t>Phân quyền tài khoản Đầu bếp (KDS)</w:t>
            </w:r>
          </w:p>
        </w:tc>
        <w:tc>
          <w:tcPr>
            <w:tcW w:type="dxa" w:w="1881"/>
            <w:shd w:val="clear" w:color="auto" w:fill="FDFBF8"/>
          </w:tcPr>
          <w:p>
            <w:pPr>
              <w:spacing w:before="60" w:after="60" w:line="276" w:lineRule="auto"/>
            </w:pPr>
            <w:r>
              <w:rPr>
                <w:rFonts w:ascii="Times New Roman" w:hAnsi="Times New Roman"/>
                <w:color w:val="222222"/>
                <w:sz w:val="21"/>
              </w:rPr>
              <w:t>Chỉ cho phép truy cập Thực đơn/Bếp, ẩn module nhạy cảm</w:t>
            </w:r>
          </w:p>
        </w:tc>
        <w:tc>
          <w:tcPr>
            <w:tcW w:type="dxa" w:w="1881"/>
            <w:shd w:val="clear" w:color="auto" w:fill="FDFBF8"/>
          </w:tcPr>
          <w:p>
            <w:pPr>
              <w:spacing w:before="60" w:after="60" w:line="276" w:lineRule="auto"/>
            </w:pPr>
            <w:r>
              <w:rPr>
                <w:rFonts w:ascii="Times New Roman" w:hAnsi="Times New Roman"/>
                <w:b/>
                <w:color w:val="2E7D3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US-020</w:t>
            </w:r>
          </w:p>
        </w:tc>
        <w:tc>
          <w:tcPr>
            <w:tcW w:type="dxa" w:w="1881"/>
            <w:shd w:val="clear" w:color="auto" w:fill="FFFFFF"/>
          </w:tcPr>
          <w:p>
            <w:pPr>
              <w:spacing w:before="60" w:after="60" w:line="276" w:lineRule="auto"/>
            </w:pPr>
            <w:r>
              <w:rPr>
                <w:rFonts w:ascii="Times New Roman" w:hAnsi="Times New Roman"/>
                <w:color w:val="222222"/>
                <w:sz w:val="21"/>
              </w:rPr>
              <w:t>Phân quyền tài khoản Thu ngân (POS)</w:t>
            </w:r>
          </w:p>
        </w:tc>
        <w:tc>
          <w:tcPr>
            <w:tcW w:type="dxa" w:w="1881"/>
            <w:shd w:val="clear" w:color="auto" w:fill="FFFFFF"/>
          </w:tcPr>
          <w:p>
            <w:pPr>
              <w:spacing w:before="60" w:after="60" w:line="276" w:lineRule="auto"/>
            </w:pPr>
            <w:r>
              <w:rPr>
                <w:rFonts w:ascii="Times New Roman" w:hAnsi="Times New Roman"/>
                <w:color w:val="222222"/>
                <w:sz w:val="21"/>
              </w:rPr>
              <w:t>Cho phép xem sơ đồ bàn, thanh toán hóa đơn</w:t>
            </w:r>
          </w:p>
        </w:tc>
        <w:tc>
          <w:tcPr>
            <w:tcW w:type="dxa" w:w="1881"/>
            <w:shd w:val="clear" w:color="auto" w:fill="FFFFFF"/>
          </w:tcPr>
          <w:p>
            <w:pPr>
              <w:spacing w:before="60" w:after="60" w:line="276" w:lineRule="auto"/>
            </w:pPr>
            <w:r>
              <w:rPr>
                <w:rFonts w:ascii="Times New Roman" w:hAnsi="Times New Roman"/>
                <w:b/>
                <w:color w:val="2E7D32"/>
                <w:sz w:val="21"/>
              </w:rPr>
              <w:t>Hoàn thành</w:t>
            </w:r>
          </w:p>
        </w:tc>
      </w:tr>
      <w:tr>
        <w:tc>
          <w:tcPr>
            <w:tcW w:type="dxa" w:w="1881"/>
            <w:shd w:val="clear" w:color="auto" w:fill="FDFBF8"/>
          </w:tcPr>
          <w:p>
            <w:pPr>
              <w:spacing w:before="60" w:after="60" w:line="276" w:lineRule="auto"/>
            </w:pPr>
            <w:r>
              <w:rPr>
                <w:rFonts w:ascii="Times New Roman" w:hAnsi="Times New Roman"/>
                <w:color w:val="222222"/>
                <w:sz w:val="21"/>
              </w:rPr>
            </w:r>
          </w:p>
        </w:tc>
        <w:tc>
          <w:tcPr>
            <w:tcW w:type="dxa" w:w="1881"/>
            <w:shd w:val="clear" w:color="auto" w:fill="FDFBF8"/>
          </w:tcPr>
          <w:p>
            <w:pPr>
              <w:spacing w:before="60" w:after="60" w:line="276" w:lineRule="auto"/>
            </w:pPr>
            <w:r>
              <w:rPr>
                <w:rFonts w:ascii="Times New Roman" w:hAnsi="Times New Roman"/>
                <w:color w:val="222222"/>
                <w:sz w:val="21"/>
              </w:rPr>
              <w:t>US-021</w:t>
            </w:r>
          </w:p>
        </w:tc>
        <w:tc>
          <w:tcPr>
            <w:tcW w:type="dxa" w:w="1881"/>
            <w:shd w:val="clear" w:color="auto" w:fill="FDFBF8"/>
          </w:tcPr>
          <w:p>
            <w:pPr>
              <w:spacing w:before="60" w:after="60" w:line="276" w:lineRule="auto"/>
            </w:pPr>
            <w:r>
              <w:rPr>
                <w:rFonts w:ascii="Times New Roman" w:hAnsi="Times New Roman"/>
                <w:color w:val="222222"/>
                <w:sz w:val="21"/>
              </w:rPr>
              <w:t>Phân quyền Quản trị tối cao (Chủ quán)</w:t>
            </w:r>
          </w:p>
        </w:tc>
        <w:tc>
          <w:tcPr>
            <w:tcW w:type="dxa" w:w="1881"/>
            <w:shd w:val="clear" w:color="auto" w:fill="FDFBF8"/>
          </w:tcPr>
          <w:p>
            <w:pPr>
              <w:spacing w:before="60" w:after="60" w:line="276" w:lineRule="auto"/>
            </w:pPr>
            <w:r>
              <w:rPr>
                <w:rFonts w:ascii="Times New Roman" w:hAnsi="Times New Roman"/>
                <w:color w:val="222222"/>
                <w:sz w:val="21"/>
              </w:rPr>
              <w:t>Toàn quyền truy cập Nhân sự, Phân quyền, Cấu hình</w:t>
            </w:r>
          </w:p>
        </w:tc>
        <w:tc>
          <w:tcPr>
            <w:tcW w:type="dxa" w:w="1881"/>
            <w:shd w:val="clear" w:color="auto" w:fill="FDFBF8"/>
          </w:tcPr>
          <w:p>
            <w:pPr>
              <w:spacing w:before="60" w:after="60" w:line="276" w:lineRule="auto"/>
            </w:pPr>
            <w:r>
              <w:rPr>
                <w:rFonts w:ascii="Times New Roman" w:hAnsi="Times New Roman"/>
                <w:b/>
                <w:color w:val="2E7D3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t>Xác thực &amp; Hồ sơ</w:t>
            </w:r>
          </w:p>
        </w:tc>
        <w:tc>
          <w:tcPr>
            <w:tcW w:type="dxa" w:w="1881"/>
            <w:shd w:val="clear" w:color="auto" w:fill="FFFFFF"/>
          </w:tcPr>
          <w:p>
            <w:pPr>
              <w:spacing w:before="60" w:after="60" w:line="276" w:lineRule="auto"/>
            </w:pPr>
            <w:r>
              <w:rPr>
                <w:rFonts w:ascii="Times New Roman" w:hAnsi="Times New Roman"/>
                <w:color w:val="222222"/>
                <w:sz w:val="21"/>
              </w:rPr>
              <w:t>US-007</w:t>
            </w:r>
          </w:p>
        </w:tc>
        <w:tc>
          <w:tcPr>
            <w:tcW w:type="dxa" w:w="1881"/>
            <w:shd w:val="clear" w:color="auto" w:fill="FFFFFF"/>
          </w:tcPr>
          <w:p>
            <w:pPr>
              <w:spacing w:before="60" w:after="60" w:line="276" w:lineRule="auto"/>
            </w:pPr>
            <w:r>
              <w:rPr>
                <w:rFonts w:ascii="Times New Roman" w:hAnsi="Times New Roman"/>
                <w:color w:val="222222"/>
                <w:sz w:val="21"/>
              </w:rPr>
              <w:t>Giao diện Đăng nhập hệ thống</w:t>
            </w:r>
          </w:p>
        </w:tc>
        <w:tc>
          <w:tcPr>
            <w:tcW w:type="dxa" w:w="1881"/>
            <w:shd w:val="clear" w:color="auto" w:fill="FFFFFF"/>
          </w:tcPr>
          <w:p>
            <w:pPr>
              <w:spacing w:before="60" w:after="60" w:line="276" w:lineRule="auto"/>
            </w:pPr>
            <w:r>
              <w:rPr>
                <w:rFonts w:ascii="Times New Roman" w:hAnsi="Times New Roman"/>
                <w:color w:val="222222"/>
                <w:sz w:val="21"/>
              </w:rPr>
              <w:t>Form đăng nhập + Nút 1-Click Test cho 5 vai trò</w:t>
            </w:r>
          </w:p>
        </w:tc>
        <w:tc>
          <w:tcPr>
            <w:tcW w:type="dxa" w:w="1881"/>
            <w:shd w:val="clear" w:color="auto" w:fill="FFFFFF"/>
          </w:tcPr>
          <w:p>
            <w:pPr>
              <w:spacing w:before="60" w:after="60" w:line="276" w:lineRule="auto"/>
            </w:pPr>
            <w:r>
              <w:rPr>
                <w:rFonts w:ascii="Times New Roman" w:hAnsi="Times New Roman"/>
                <w:b/>
                <w:color w:val="2E7D32"/>
                <w:sz w:val="21"/>
              </w:rPr>
              <w:t>Hoàn thành</w:t>
            </w:r>
          </w:p>
        </w:tc>
      </w:tr>
      <w:tr>
        <w:tc>
          <w:tcPr>
            <w:tcW w:type="dxa" w:w="1881"/>
            <w:shd w:val="clear" w:color="auto" w:fill="FDFBF8"/>
          </w:tcPr>
          <w:p>
            <w:pPr>
              <w:spacing w:before="60" w:after="60" w:line="276" w:lineRule="auto"/>
            </w:pPr>
            <w:r>
              <w:rPr>
                <w:rFonts w:ascii="Times New Roman" w:hAnsi="Times New Roman"/>
                <w:color w:val="222222"/>
                <w:sz w:val="21"/>
              </w:rPr>
            </w:r>
          </w:p>
        </w:tc>
        <w:tc>
          <w:tcPr>
            <w:tcW w:type="dxa" w:w="1881"/>
            <w:shd w:val="clear" w:color="auto" w:fill="FDFBF8"/>
          </w:tcPr>
          <w:p>
            <w:pPr>
              <w:spacing w:before="60" w:after="60" w:line="276" w:lineRule="auto"/>
            </w:pPr>
            <w:r>
              <w:rPr>
                <w:rFonts w:ascii="Times New Roman" w:hAnsi="Times New Roman"/>
                <w:color w:val="222222"/>
                <w:sz w:val="21"/>
              </w:rPr>
              <w:t>US-008</w:t>
            </w:r>
          </w:p>
        </w:tc>
        <w:tc>
          <w:tcPr>
            <w:tcW w:type="dxa" w:w="1881"/>
            <w:shd w:val="clear" w:color="auto" w:fill="FDFBF8"/>
          </w:tcPr>
          <w:p>
            <w:pPr>
              <w:spacing w:before="60" w:after="60" w:line="276" w:lineRule="auto"/>
            </w:pPr>
            <w:r>
              <w:rPr>
                <w:rFonts w:ascii="Times New Roman" w:hAnsi="Times New Roman"/>
                <w:color w:val="222222"/>
                <w:sz w:val="21"/>
              </w:rPr>
              <w:t>Chức năng Đăng xuất an toàn</w:t>
            </w:r>
          </w:p>
        </w:tc>
        <w:tc>
          <w:tcPr>
            <w:tcW w:type="dxa" w:w="1881"/>
            <w:shd w:val="clear" w:color="auto" w:fill="FDFBF8"/>
          </w:tcPr>
          <w:p>
            <w:pPr>
              <w:spacing w:before="60" w:after="60" w:line="276" w:lineRule="auto"/>
            </w:pPr>
            <w:r>
              <w:rPr>
                <w:rFonts w:ascii="Times New Roman" w:hAnsi="Times New Roman"/>
                <w:color w:val="222222"/>
                <w:sz w:val="21"/>
              </w:rPr>
              <w:t>Xóa Token, Session, ghi log và điều hướng</w:t>
            </w:r>
          </w:p>
        </w:tc>
        <w:tc>
          <w:tcPr>
            <w:tcW w:type="dxa" w:w="1881"/>
            <w:shd w:val="clear" w:color="auto" w:fill="FDFBF8"/>
          </w:tcPr>
          <w:p>
            <w:pPr>
              <w:spacing w:before="60" w:after="60" w:line="276" w:lineRule="auto"/>
            </w:pPr>
            <w:r>
              <w:rPr>
                <w:rFonts w:ascii="Times New Roman" w:hAnsi="Times New Roman"/>
                <w:b/>
                <w:color w:val="2E7D3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US-009</w:t>
            </w:r>
          </w:p>
        </w:tc>
        <w:tc>
          <w:tcPr>
            <w:tcW w:type="dxa" w:w="1881"/>
            <w:shd w:val="clear" w:color="auto" w:fill="FFFFFF"/>
          </w:tcPr>
          <w:p>
            <w:pPr>
              <w:spacing w:before="60" w:after="60" w:line="276" w:lineRule="auto"/>
            </w:pPr>
            <w:r>
              <w:rPr>
                <w:rFonts w:ascii="Times New Roman" w:hAnsi="Times New Roman"/>
                <w:color w:val="222222"/>
                <w:sz w:val="21"/>
              </w:rPr>
              <w:t>Giao diện Đổi mật khẩu cá nhân</w:t>
            </w:r>
          </w:p>
        </w:tc>
        <w:tc>
          <w:tcPr>
            <w:tcW w:type="dxa" w:w="1881"/>
            <w:shd w:val="clear" w:color="auto" w:fill="FFFFFF"/>
          </w:tcPr>
          <w:p>
            <w:pPr>
              <w:spacing w:before="60" w:after="60" w:line="276" w:lineRule="auto"/>
            </w:pPr>
            <w:r>
              <w:rPr>
                <w:rFonts w:ascii="Times New Roman" w:hAnsi="Times New Roman"/>
                <w:color w:val="222222"/>
                <w:sz w:val="21"/>
              </w:rPr>
              <w:t>Kiểm tra độ dài, trùng khớp và cập nhật mật khẩu</w:t>
            </w:r>
          </w:p>
        </w:tc>
        <w:tc>
          <w:tcPr>
            <w:tcW w:type="dxa" w:w="1881"/>
            <w:shd w:val="clear" w:color="auto" w:fill="FFFFFF"/>
          </w:tcPr>
          <w:p>
            <w:pPr>
              <w:spacing w:before="60" w:after="60" w:line="276" w:lineRule="auto"/>
            </w:pPr>
            <w:r>
              <w:rPr>
                <w:rFonts w:ascii="Times New Roman" w:hAnsi="Times New Roman"/>
                <w:b/>
                <w:color w:val="2E7D32"/>
                <w:sz w:val="21"/>
              </w:rPr>
              <w:t>Hoàn thành</w:t>
            </w:r>
          </w:p>
        </w:tc>
      </w:tr>
      <w:tr>
        <w:tc>
          <w:tcPr>
            <w:tcW w:type="dxa" w:w="1881"/>
            <w:shd w:val="clear" w:color="auto" w:fill="FDFBF8"/>
          </w:tcPr>
          <w:p>
            <w:pPr>
              <w:spacing w:before="60" w:after="60" w:line="276" w:lineRule="auto"/>
            </w:pPr>
            <w:r>
              <w:rPr>
                <w:rFonts w:ascii="Times New Roman" w:hAnsi="Times New Roman"/>
                <w:color w:val="222222"/>
                <w:sz w:val="21"/>
              </w:rPr>
            </w:r>
          </w:p>
        </w:tc>
        <w:tc>
          <w:tcPr>
            <w:tcW w:type="dxa" w:w="1881"/>
            <w:shd w:val="clear" w:color="auto" w:fill="FDFBF8"/>
          </w:tcPr>
          <w:p>
            <w:pPr>
              <w:spacing w:before="60" w:after="60" w:line="276" w:lineRule="auto"/>
            </w:pPr>
            <w:r>
              <w:rPr>
                <w:rFonts w:ascii="Times New Roman" w:hAnsi="Times New Roman"/>
                <w:color w:val="222222"/>
                <w:sz w:val="21"/>
              </w:rPr>
              <w:t>US-010</w:t>
            </w:r>
          </w:p>
        </w:tc>
        <w:tc>
          <w:tcPr>
            <w:tcW w:type="dxa" w:w="1881"/>
            <w:shd w:val="clear" w:color="auto" w:fill="FDFBF8"/>
          </w:tcPr>
          <w:p>
            <w:pPr>
              <w:spacing w:before="60" w:after="60" w:line="276" w:lineRule="auto"/>
            </w:pPr>
            <w:r>
              <w:rPr>
                <w:rFonts w:ascii="Times New Roman" w:hAnsi="Times New Roman"/>
                <w:color w:val="222222"/>
                <w:sz w:val="21"/>
              </w:rPr>
              <w:t>Xem và cập nhật hồ sơ cá nhân</w:t>
            </w:r>
          </w:p>
        </w:tc>
        <w:tc>
          <w:tcPr>
            <w:tcW w:type="dxa" w:w="1881"/>
            <w:shd w:val="clear" w:color="auto" w:fill="FDFBF8"/>
          </w:tcPr>
          <w:p>
            <w:pPr>
              <w:spacing w:before="60" w:after="60" w:line="276" w:lineRule="auto"/>
            </w:pPr>
            <w:r>
              <w:rPr>
                <w:rFonts w:ascii="Times New Roman" w:hAnsi="Times New Roman"/>
                <w:color w:val="222222"/>
                <w:sz w:val="21"/>
              </w:rPr>
              <w:t>Thẻ thông tin tài khoản + Form sửa thông tin liên hệ</w:t>
            </w:r>
          </w:p>
        </w:tc>
        <w:tc>
          <w:tcPr>
            <w:tcW w:type="dxa" w:w="1881"/>
            <w:shd w:val="clear" w:color="auto" w:fill="FDFBF8"/>
          </w:tcPr>
          <w:p>
            <w:pPr>
              <w:spacing w:before="60" w:after="60" w:line="276" w:lineRule="auto"/>
            </w:pPr>
            <w:r>
              <w:rPr>
                <w:rFonts w:ascii="Times New Roman" w:hAnsi="Times New Roman"/>
                <w:b/>
                <w:color w:val="2E7D3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t>Quản lý Nhân sự</w:t>
            </w:r>
          </w:p>
        </w:tc>
        <w:tc>
          <w:tcPr>
            <w:tcW w:type="dxa" w:w="1881"/>
            <w:shd w:val="clear" w:color="auto" w:fill="FFFFFF"/>
          </w:tcPr>
          <w:p>
            <w:pPr>
              <w:spacing w:before="60" w:after="60" w:line="276" w:lineRule="auto"/>
            </w:pPr>
            <w:r>
              <w:rPr>
                <w:rFonts w:ascii="Times New Roman" w:hAnsi="Times New Roman"/>
                <w:color w:val="222222"/>
                <w:sz w:val="21"/>
              </w:rPr>
              <w:t>US-011</w:t>
            </w:r>
          </w:p>
        </w:tc>
        <w:tc>
          <w:tcPr>
            <w:tcW w:type="dxa" w:w="1881"/>
            <w:shd w:val="clear" w:color="auto" w:fill="FFFFFF"/>
          </w:tcPr>
          <w:p>
            <w:pPr>
              <w:spacing w:before="60" w:after="60" w:line="276" w:lineRule="auto"/>
            </w:pPr>
            <w:r>
              <w:rPr>
                <w:rFonts w:ascii="Times New Roman" w:hAnsi="Times New Roman"/>
                <w:color w:val="222222"/>
                <w:sz w:val="21"/>
              </w:rPr>
              <w:t>Modal tạo mới tài khoản nhân viên</w:t>
            </w:r>
          </w:p>
        </w:tc>
        <w:tc>
          <w:tcPr>
            <w:tcW w:type="dxa" w:w="1881"/>
            <w:shd w:val="clear" w:color="auto" w:fill="FFFFFF"/>
          </w:tcPr>
          <w:p>
            <w:pPr>
              <w:spacing w:before="60" w:after="60" w:line="276" w:lineRule="auto"/>
            </w:pPr>
            <w:r>
              <w:rPr>
                <w:rFonts w:ascii="Times New Roman" w:hAnsi="Times New Roman"/>
                <w:color w:val="222222"/>
                <w:sz w:val="21"/>
              </w:rPr>
              <w:t>Form thêm nhân viên, chọn vai trò, mật khẩu ban đầu</w:t>
            </w:r>
          </w:p>
        </w:tc>
        <w:tc>
          <w:tcPr>
            <w:tcW w:type="dxa" w:w="1881"/>
            <w:shd w:val="clear" w:color="auto" w:fill="FFFFFF"/>
          </w:tcPr>
          <w:p>
            <w:pPr>
              <w:spacing w:before="60" w:after="60" w:line="276" w:lineRule="auto"/>
            </w:pPr>
            <w:r>
              <w:rPr>
                <w:rFonts w:ascii="Times New Roman" w:hAnsi="Times New Roman"/>
                <w:b/>
                <w:color w:val="2E7D32"/>
                <w:sz w:val="21"/>
              </w:rPr>
              <w:t>Hoàn thành</w:t>
            </w:r>
          </w:p>
        </w:tc>
      </w:tr>
      <w:tr>
        <w:tc>
          <w:tcPr>
            <w:tcW w:type="dxa" w:w="1881"/>
            <w:shd w:val="clear" w:color="auto" w:fill="FDFBF8"/>
          </w:tcPr>
          <w:p>
            <w:pPr>
              <w:spacing w:before="60" w:after="60" w:line="276" w:lineRule="auto"/>
            </w:pPr>
            <w:r>
              <w:rPr>
                <w:rFonts w:ascii="Times New Roman" w:hAnsi="Times New Roman"/>
                <w:color w:val="222222"/>
                <w:sz w:val="21"/>
              </w:rPr>
            </w:r>
          </w:p>
        </w:tc>
        <w:tc>
          <w:tcPr>
            <w:tcW w:type="dxa" w:w="1881"/>
            <w:shd w:val="clear" w:color="auto" w:fill="FDFBF8"/>
          </w:tcPr>
          <w:p>
            <w:pPr>
              <w:spacing w:before="60" w:after="60" w:line="276" w:lineRule="auto"/>
            </w:pPr>
            <w:r>
              <w:rPr>
                <w:rFonts w:ascii="Times New Roman" w:hAnsi="Times New Roman"/>
                <w:color w:val="222222"/>
                <w:sz w:val="21"/>
              </w:rPr>
              <w:t>US-012</w:t>
            </w:r>
          </w:p>
        </w:tc>
        <w:tc>
          <w:tcPr>
            <w:tcW w:type="dxa" w:w="1881"/>
            <w:shd w:val="clear" w:color="auto" w:fill="FDFBF8"/>
          </w:tcPr>
          <w:p>
            <w:pPr>
              <w:spacing w:before="60" w:after="60" w:line="276" w:lineRule="auto"/>
            </w:pPr>
            <w:r>
              <w:rPr>
                <w:rFonts w:ascii="Times New Roman" w:hAnsi="Times New Roman"/>
                <w:color w:val="222222"/>
                <w:sz w:val="21"/>
              </w:rPr>
              <w:t>Xem danh sách và tìm kiếm nhân sự</w:t>
            </w:r>
          </w:p>
        </w:tc>
        <w:tc>
          <w:tcPr>
            <w:tcW w:type="dxa" w:w="1881"/>
            <w:shd w:val="clear" w:color="auto" w:fill="FDFBF8"/>
          </w:tcPr>
          <w:p>
            <w:pPr>
              <w:spacing w:before="60" w:after="60" w:line="276" w:lineRule="auto"/>
            </w:pPr>
            <w:r>
              <w:rPr>
                <w:rFonts w:ascii="Times New Roman" w:hAnsi="Times New Roman"/>
                <w:color w:val="222222"/>
                <w:sz w:val="21"/>
              </w:rPr>
              <w:t>Bảng hiển thị, lọc theo vai trò, trạng thái, tìm kiếm tức thì</w:t>
            </w:r>
          </w:p>
        </w:tc>
        <w:tc>
          <w:tcPr>
            <w:tcW w:type="dxa" w:w="1881"/>
            <w:shd w:val="clear" w:color="auto" w:fill="FDFBF8"/>
          </w:tcPr>
          <w:p>
            <w:pPr>
              <w:spacing w:before="60" w:after="60" w:line="276" w:lineRule="auto"/>
            </w:pPr>
            <w:r>
              <w:rPr>
                <w:rFonts w:ascii="Times New Roman" w:hAnsi="Times New Roman"/>
                <w:b/>
                <w:color w:val="2E7D3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US-013</w:t>
            </w:r>
          </w:p>
        </w:tc>
        <w:tc>
          <w:tcPr>
            <w:tcW w:type="dxa" w:w="1881"/>
            <w:shd w:val="clear" w:color="auto" w:fill="FFFFFF"/>
          </w:tcPr>
          <w:p>
            <w:pPr>
              <w:spacing w:before="60" w:after="60" w:line="276" w:lineRule="auto"/>
            </w:pPr>
            <w:r>
              <w:rPr>
                <w:rFonts w:ascii="Times New Roman" w:hAnsi="Times New Roman"/>
                <w:color w:val="222222"/>
                <w:sz w:val="21"/>
              </w:rPr>
              <w:t>Cập nhật thông tin &amp; Đặt lại mật khẩu</w:t>
            </w:r>
          </w:p>
        </w:tc>
        <w:tc>
          <w:tcPr>
            <w:tcW w:type="dxa" w:w="1881"/>
            <w:shd w:val="clear" w:color="auto" w:fill="FFFFFF"/>
          </w:tcPr>
          <w:p>
            <w:pPr>
              <w:spacing w:before="60" w:after="60" w:line="276" w:lineRule="auto"/>
            </w:pPr>
            <w:r>
              <w:rPr>
                <w:rFonts w:ascii="Times New Roman" w:hAnsi="Times New Roman"/>
                <w:color w:val="222222"/>
                <w:sz w:val="21"/>
              </w:rPr>
              <w:t>Modal sửa nhân viên + Modal sinh mật khẩu ngẫu nhiên</w:t>
            </w:r>
          </w:p>
        </w:tc>
        <w:tc>
          <w:tcPr>
            <w:tcW w:type="dxa" w:w="1881"/>
            <w:shd w:val="clear" w:color="auto" w:fill="FFFFFF"/>
          </w:tcPr>
          <w:p>
            <w:pPr>
              <w:spacing w:before="60" w:after="60" w:line="276" w:lineRule="auto"/>
            </w:pPr>
            <w:r>
              <w:rPr>
                <w:rFonts w:ascii="Times New Roman" w:hAnsi="Times New Roman"/>
                <w:b/>
                <w:color w:val="2E7D32"/>
                <w:sz w:val="21"/>
              </w:rPr>
              <w:t>Hoàn thành</w:t>
            </w:r>
          </w:p>
        </w:tc>
      </w:tr>
      <w:tr>
        <w:tc>
          <w:tcPr>
            <w:tcW w:type="dxa" w:w="1881"/>
            <w:shd w:val="clear" w:color="auto" w:fill="FDFBF8"/>
          </w:tcPr>
          <w:p>
            <w:pPr>
              <w:spacing w:before="60" w:after="60" w:line="276" w:lineRule="auto"/>
            </w:pPr>
            <w:r>
              <w:rPr>
                <w:rFonts w:ascii="Times New Roman" w:hAnsi="Times New Roman"/>
                <w:color w:val="222222"/>
                <w:sz w:val="21"/>
              </w:rPr>
            </w:r>
          </w:p>
        </w:tc>
        <w:tc>
          <w:tcPr>
            <w:tcW w:type="dxa" w:w="1881"/>
            <w:shd w:val="clear" w:color="auto" w:fill="FDFBF8"/>
          </w:tcPr>
          <w:p>
            <w:pPr>
              <w:spacing w:before="60" w:after="60" w:line="276" w:lineRule="auto"/>
            </w:pPr>
            <w:r>
              <w:rPr>
                <w:rFonts w:ascii="Times New Roman" w:hAnsi="Times New Roman"/>
                <w:color w:val="222222"/>
                <w:sz w:val="21"/>
              </w:rPr>
              <w:t>US-014</w:t>
            </w:r>
          </w:p>
        </w:tc>
        <w:tc>
          <w:tcPr>
            <w:tcW w:type="dxa" w:w="1881"/>
            <w:shd w:val="clear" w:color="auto" w:fill="FDFBF8"/>
          </w:tcPr>
          <w:p>
            <w:pPr>
              <w:spacing w:before="60" w:after="60" w:line="276" w:lineRule="auto"/>
            </w:pPr>
            <w:r>
              <w:rPr>
                <w:rFonts w:ascii="Times New Roman" w:hAnsi="Times New Roman"/>
                <w:color w:val="222222"/>
                <w:sz w:val="21"/>
              </w:rPr>
              <w:t>Khóa / Mở khóa tài khoản nhân viên</w:t>
            </w:r>
          </w:p>
        </w:tc>
        <w:tc>
          <w:tcPr>
            <w:tcW w:type="dxa" w:w="1881"/>
            <w:shd w:val="clear" w:color="auto" w:fill="FDFBF8"/>
          </w:tcPr>
          <w:p>
            <w:pPr>
              <w:spacing w:before="60" w:after="60" w:line="276" w:lineRule="auto"/>
            </w:pPr>
            <w:r>
              <w:rPr>
                <w:rFonts w:ascii="Times New Roman" w:hAnsi="Times New Roman"/>
                <w:color w:val="222222"/>
                <w:sz w:val="21"/>
              </w:rPr>
              <w:t>Nút khóa nhanh, đổi trạng thái, chặn đăng nhập</w:t>
            </w:r>
          </w:p>
        </w:tc>
        <w:tc>
          <w:tcPr>
            <w:tcW w:type="dxa" w:w="1881"/>
            <w:shd w:val="clear" w:color="auto" w:fill="FDFBF8"/>
          </w:tcPr>
          <w:p>
            <w:pPr>
              <w:spacing w:before="60" w:after="60" w:line="276" w:lineRule="auto"/>
            </w:pPr>
            <w:r>
              <w:rPr>
                <w:rFonts w:ascii="Times New Roman" w:hAnsi="Times New Roman"/>
                <w:b/>
                <w:color w:val="2E7D3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t>Vai trò &amp; Phân quyền</w:t>
            </w:r>
          </w:p>
        </w:tc>
        <w:tc>
          <w:tcPr>
            <w:tcW w:type="dxa" w:w="1881"/>
            <w:shd w:val="clear" w:color="auto" w:fill="FFFFFF"/>
          </w:tcPr>
          <w:p>
            <w:pPr>
              <w:spacing w:before="60" w:after="60" w:line="276" w:lineRule="auto"/>
            </w:pPr>
            <w:r>
              <w:rPr>
                <w:rFonts w:ascii="Times New Roman" w:hAnsi="Times New Roman"/>
                <w:color w:val="222222"/>
                <w:sz w:val="21"/>
              </w:rPr>
              <w:t>US-015</w:t>
            </w:r>
          </w:p>
        </w:tc>
        <w:tc>
          <w:tcPr>
            <w:tcW w:type="dxa" w:w="1881"/>
            <w:shd w:val="clear" w:color="auto" w:fill="FFFFFF"/>
          </w:tcPr>
          <w:p>
            <w:pPr>
              <w:spacing w:before="60" w:after="60" w:line="276" w:lineRule="auto"/>
            </w:pPr>
            <w:r>
              <w:rPr>
                <w:rFonts w:ascii="Times New Roman" w:hAnsi="Times New Roman"/>
                <w:color w:val="222222"/>
                <w:sz w:val="21"/>
              </w:rPr>
              <w:t>Xem danh sách các vai trò trong quán</w:t>
            </w:r>
          </w:p>
        </w:tc>
        <w:tc>
          <w:tcPr>
            <w:tcW w:type="dxa" w:w="1881"/>
            <w:shd w:val="clear" w:color="auto" w:fill="FFFFFF"/>
          </w:tcPr>
          <w:p>
            <w:pPr>
              <w:spacing w:before="60" w:after="60" w:line="276" w:lineRule="auto"/>
            </w:pPr>
            <w:r>
              <w:rPr>
                <w:rFonts w:ascii="Times New Roman" w:hAnsi="Times New Roman"/>
                <w:color w:val="222222"/>
                <w:sz w:val="21"/>
              </w:rPr>
              <w:t>Thẻ trực quan Quản lý, Thu ngân, Bếp, Phục vụ</w:t>
            </w:r>
          </w:p>
        </w:tc>
        <w:tc>
          <w:tcPr>
            <w:tcW w:type="dxa" w:w="1881"/>
            <w:shd w:val="clear" w:color="auto" w:fill="FFFFFF"/>
          </w:tcPr>
          <w:p>
            <w:pPr>
              <w:spacing w:before="60" w:after="60" w:line="276" w:lineRule="auto"/>
            </w:pPr>
            <w:r>
              <w:rPr>
                <w:rFonts w:ascii="Times New Roman" w:hAnsi="Times New Roman"/>
                <w:b/>
                <w:color w:val="2E7D32"/>
                <w:sz w:val="21"/>
              </w:rPr>
              <w:t>Hoàn thành</w:t>
            </w:r>
          </w:p>
        </w:tc>
      </w:tr>
      <w:tr>
        <w:tc>
          <w:tcPr>
            <w:tcW w:type="dxa" w:w="1881"/>
            <w:shd w:val="clear" w:color="auto" w:fill="FDFBF8"/>
          </w:tcPr>
          <w:p>
            <w:pPr>
              <w:spacing w:before="60" w:after="60" w:line="276" w:lineRule="auto"/>
            </w:pPr>
            <w:r>
              <w:rPr>
                <w:rFonts w:ascii="Times New Roman" w:hAnsi="Times New Roman"/>
                <w:color w:val="222222"/>
                <w:sz w:val="21"/>
              </w:rPr>
            </w:r>
          </w:p>
        </w:tc>
        <w:tc>
          <w:tcPr>
            <w:tcW w:type="dxa" w:w="1881"/>
            <w:shd w:val="clear" w:color="auto" w:fill="FDFBF8"/>
          </w:tcPr>
          <w:p>
            <w:pPr>
              <w:spacing w:before="60" w:after="60" w:line="276" w:lineRule="auto"/>
            </w:pPr>
            <w:r>
              <w:rPr>
                <w:rFonts w:ascii="Times New Roman" w:hAnsi="Times New Roman"/>
                <w:color w:val="222222"/>
                <w:sz w:val="21"/>
              </w:rPr>
              <w:t>US-016</w:t>
            </w:r>
          </w:p>
        </w:tc>
        <w:tc>
          <w:tcPr>
            <w:tcW w:type="dxa" w:w="1881"/>
            <w:shd w:val="clear" w:color="auto" w:fill="FDFBF8"/>
          </w:tcPr>
          <w:p>
            <w:pPr>
              <w:spacing w:before="60" w:after="60" w:line="276" w:lineRule="auto"/>
            </w:pPr>
            <w:r>
              <w:rPr>
                <w:rFonts w:ascii="Times New Roman" w:hAnsi="Times New Roman"/>
                <w:color w:val="222222"/>
                <w:sz w:val="21"/>
              </w:rPr>
              <w:t>Tạo mới hoặc sửa mô tả vai trò</w:t>
            </w:r>
          </w:p>
        </w:tc>
        <w:tc>
          <w:tcPr>
            <w:tcW w:type="dxa" w:w="1881"/>
            <w:shd w:val="clear" w:color="auto" w:fill="FDFBF8"/>
          </w:tcPr>
          <w:p>
            <w:pPr>
              <w:spacing w:before="60" w:after="60" w:line="276" w:lineRule="auto"/>
            </w:pPr>
            <w:r>
              <w:rPr>
                <w:rFonts w:ascii="Times New Roman" w:hAnsi="Times New Roman"/>
                <w:color w:val="222222"/>
                <w:sz w:val="21"/>
              </w:rPr>
              <w:t>Modal thêm vai trò mới có mã định danh</w:t>
            </w:r>
          </w:p>
        </w:tc>
        <w:tc>
          <w:tcPr>
            <w:tcW w:type="dxa" w:w="1881"/>
            <w:shd w:val="clear" w:color="auto" w:fill="FDFBF8"/>
          </w:tcPr>
          <w:p>
            <w:pPr>
              <w:spacing w:before="60" w:after="60" w:line="276" w:lineRule="auto"/>
            </w:pPr>
            <w:r>
              <w:rPr>
                <w:rFonts w:ascii="Times New Roman" w:hAnsi="Times New Roman"/>
                <w:b/>
                <w:color w:val="2E7D3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US-017</w:t>
            </w:r>
          </w:p>
        </w:tc>
        <w:tc>
          <w:tcPr>
            <w:tcW w:type="dxa" w:w="1881"/>
            <w:shd w:val="clear" w:color="auto" w:fill="FFFFFF"/>
          </w:tcPr>
          <w:p>
            <w:pPr>
              <w:spacing w:before="60" w:after="60" w:line="276" w:lineRule="auto"/>
            </w:pPr>
            <w:r>
              <w:rPr>
                <w:rFonts w:ascii="Times New Roman" w:hAnsi="Times New Roman"/>
                <w:color w:val="222222"/>
                <w:sz w:val="21"/>
              </w:rPr>
              <w:t>Gán vai trò cho từng nhân viên</w:t>
            </w:r>
          </w:p>
        </w:tc>
        <w:tc>
          <w:tcPr>
            <w:tcW w:type="dxa" w:w="1881"/>
            <w:shd w:val="clear" w:color="auto" w:fill="FFFFFF"/>
          </w:tcPr>
          <w:p>
            <w:pPr>
              <w:spacing w:before="60" w:after="60" w:line="276" w:lineRule="auto"/>
            </w:pPr>
            <w:r>
              <w:rPr>
                <w:rFonts w:ascii="Times New Roman" w:hAnsi="Times New Roman"/>
                <w:color w:val="222222"/>
                <w:sz w:val="21"/>
              </w:rPr>
              <w:t>Tích hợp trong form tạo/sửa nhân viên</w:t>
            </w:r>
          </w:p>
        </w:tc>
        <w:tc>
          <w:tcPr>
            <w:tcW w:type="dxa" w:w="1881"/>
            <w:shd w:val="clear" w:color="auto" w:fill="FFFFFF"/>
          </w:tcPr>
          <w:p>
            <w:pPr>
              <w:spacing w:before="60" w:after="60" w:line="276" w:lineRule="auto"/>
            </w:pPr>
            <w:r>
              <w:rPr>
                <w:rFonts w:ascii="Times New Roman" w:hAnsi="Times New Roman"/>
                <w:b/>
                <w:color w:val="2E7D32"/>
                <w:sz w:val="21"/>
              </w:rPr>
              <w:t>Hoàn thành</w:t>
            </w:r>
          </w:p>
        </w:tc>
      </w:tr>
      <w:tr>
        <w:tc>
          <w:tcPr>
            <w:tcW w:type="dxa" w:w="1881"/>
            <w:shd w:val="clear" w:color="auto" w:fill="FDFBF8"/>
          </w:tcPr>
          <w:p>
            <w:pPr>
              <w:spacing w:before="60" w:after="60" w:line="276" w:lineRule="auto"/>
            </w:pPr>
            <w:r>
              <w:rPr>
                <w:rFonts w:ascii="Times New Roman" w:hAnsi="Times New Roman"/>
                <w:color w:val="222222"/>
                <w:sz w:val="21"/>
              </w:rPr>
            </w:r>
          </w:p>
        </w:tc>
        <w:tc>
          <w:tcPr>
            <w:tcW w:type="dxa" w:w="1881"/>
            <w:shd w:val="clear" w:color="auto" w:fill="FDFBF8"/>
          </w:tcPr>
          <w:p>
            <w:pPr>
              <w:spacing w:before="60" w:after="60" w:line="276" w:lineRule="auto"/>
            </w:pPr>
            <w:r>
              <w:rPr>
                <w:rFonts w:ascii="Times New Roman" w:hAnsi="Times New Roman"/>
                <w:color w:val="222222"/>
                <w:sz w:val="21"/>
              </w:rPr>
              <w:t>US-018</w:t>
            </w:r>
          </w:p>
        </w:tc>
        <w:tc>
          <w:tcPr>
            <w:tcW w:type="dxa" w:w="1881"/>
            <w:shd w:val="clear" w:color="auto" w:fill="FDFBF8"/>
          </w:tcPr>
          <w:p>
            <w:pPr>
              <w:spacing w:before="60" w:after="60" w:line="276" w:lineRule="auto"/>
            </w:pPr>
            <w:r>
              <w:rPr>
                <w:rFonts w:ascii="Times New Roman" w:hAnsi="Times New Roman"/>
                <w:color w:val="222222"/>
                <w:sz w:val="21"/>
              </w:rPr>
              <w:t>Cấu hình ma trận quyền hạn (RBAC)</w:t>
            </w:r>
          </w:p>
        </w:tc>
        <w:tc>
          <w:tcPr>
            <w:tcW w:type="dxa" w:w="1881"/>
            <w:shd w:val="clear" w:color="auto" w:fill="FDFBF8"/>
          </w:tcPr>
          <w:p>
            <w:pPr>
              <w:spacing w:before="60" w:after="60" w:line="276" w:lineRule="auto"/>
            </w:pPr>
            <w:r>
              <w:rPr>
                <w:rFonts w:ascii="Times New Roman" w:hAnsi="Times New Roman"/>
                <w:color w:val="222222"/>
                <w:sz w:val="21"/>
              </w:rPr>
              <w:t>Bảng tích chọn checkbox theo 6 nhóm quyền chức năng</w:t>
            </w:r>
          </w:p>
        </w:tc>
        <w:tc>
          <w:tcPr>
            <w:tcW w:type="dxa" w:w="1881"/>
            <w:shd w:val="clear" w:color="auto" w:fill="FDFBF8"/>
          </w:tcPr>
          <w:p>
            <w:pPr>
              <w:spacing w:before="60" w:after="60" w:line="276" w:lineRule="auto"/>
            </w:pPr>
            <w:r>
              <w:rPr>
                <w:rFonts w:ascii="Times New Roman" w:hAnsi="Times New Roman"/>
                <w:b/>
                <w:color w:val="2E7D3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US-022</w:t>
            </w:r>
          </w:p>
        </w:tc>
        <w:tc>
          <w:tcPr>
            <w:tcW w:type="dxa" w:w="1881"/>
            <w:shd w:val="clear" w:color="auto" w:fill="FFFFFF"/>
          </w:tcPr>
          <w:p>
            <w:pPr>
              <w:spacing w:before="60" w:after="60" w:line="276" w:lineRule="auto"/>
            </w:pPr>
            <w:r>
              <w:rPr>
                <w:rFonts w:ascii="Times New Roman" w:hAnsi="Times New Roman"/>
                <w:color w:val="222222"/>
                <w:sz w:val="21"/>
              </w:rPr>
              <w:t>Ghi nhận lịch sử phân quyền (Audit Log)</w:t>
            </w:r>
          </w:p>
        </w:tc>
        <w:tc>
          <w:tcPr>
            <w:tcW w:type="dxa" w:w="1881"/>
            <w:shd w:val="clear" w:color="auto" w:fill="FFFFFF"/>
          </w:tcPr>
          <w:p>
            <w:pPr>
              <w:spacing w:before="60" w:after="60" w:line="276" w:lineRule="auto"/>
            </w:pPr>
            <w:r>
              <w:rPr>
                <w:rFonts w:ascii="Times New Roman" w:hAnsi="Times New Roman"/>
                <w:color w:val="222222"/>
                <w:sz w:val="21"/>
              </w:rPr>
              <w:t>Tự động ghi vết và bảng tra cứu lịch sử thay đổi quyền</w:t>
            </w:r>
          </w:p>
        </w:tc>
        <w:tc>
          <w:tcPr>
            <w:tcW w:type="dxa" w:w="1881"/>
            <w:shd w:val="clear" w:color="auto" w:fill="FFFFFF"/>
          </w:tcPr>
          <w:p>
            <w:pPr>
              <w:spacing w:before="60" w:after="60" w:line="276" w:lineRule="auto"/>
            </w:pPr>
            <w:r>
              <w:rPr>
                <w:rFonts w:ascii="Times New Roman" w:hAnsi="Times New Roman"/>
                <w:b/>
                <w:color w:val="2E7D32"/>
                <w:sz w:val="21"/>
              </w:rPr>
              <w:t>Hoàn thành</w:t>
            </w:r>
          </w:p>
        </w:tc>
      </w:tr>
      <w:tr>
        <w:tc>
          <w:tcPr>
            <w:tcW w:type="dxa" w:w="1881"/>
            <w:shd w:val="clear" w:color="auto" w:fill="FDFBF8"/>
          </w:tcPr>
          <w:p>
            <w:pPr>
              <w:spacing w:before="60" w:after="60" w:line="276" w:lineRule="auto"/>
            </w:pPr>
            <w:r>
              <w:rPr>
                <w:rFonts w:ascii="Times New Roman" w:hAnsi="Times New Roman"/>
                <w:color w:val="222222"/>
                <w:sz w:val="21"/>
              </w:rPr>
              <w:t>Quản trị nền tảng</w:t>
            </w:r>
          </w:p>
        </w:tc>
        <w:tc>
          <w:tcPr>
            <w:tcW w:type="dxa" w:w="1881"/>
            <w:shd w:val="clear" w:color="auto" w:fill="FDFBF8"/>
          </w:tcPr>
          <w:p>
            <w:pPr>
              <w:spacing w:before="60" w:after="60" w:line="276" w:lineRule="auto"/>
            </w:pPr>
            <w:r>
              <w:rPr>
                <w:rFonts w:ascii="Times New Roman" w:hAnsi="Times New Roman"/>
                <w:color w:val="222222"/>
                <w:sz w:val="21"/>
              </w:rPr>
              <w:t>US-041</w:t>
            </w:r>
          </w:p>
        </w:tc>
        <w:tc>
          <w:tcPr>
            <w:tcW w:type="dxa" w:w="1881"/>
            <w:shd w:val="clear" w:color="auto" w:fill="FDFBF8"/>
          </w:tcPr>
          <w:p>
            <w:pPr>
              <w:spacing w:before="60" w:after="60" w:line="276" w:lineRule="auto"/>
            </w:pPr>
            <w:r>
              <w:rPr>
                <w:rFonts w:ascii="Times New Roman" w:hAnsi="Times New Roman"/>
                <w:color w:val="222222"/>
                <w:sz w:val="21"/>
              </w:rPr>
              <w:t>Cấu hình thông tin nhà hàng &amp; Wi-Fi</w:t>
            </w:r>
          </w:p>
        </w:tc>
        <w:tc>
          <w:tcPr>
            <w:tcW w:type="dxa" w:w="1881"/>
            <w:shd w:val="clear" w:color="auto" w:fill="FDFBF8"/>
          </w:tcPr>
          <w:p>
            <w:pPr>
              <w:spacing w:before="60" w:after="60" w:line="276" w:lineRule="auto"/>
            </w:pPr>
            <w:r>
              <w:rPr>
                <w:rFonts w:ascii="Times New Roman" w:hAnsi="Times New Roman"/>
                <w:color w:val="222222"/>
                <w:sz w:val="21"/>
              </w:rPr>
              <w:t>Form lưu thông tin quán, hotline, Wi-Fi khách</w:t>
            </w:r>
          </w:p>
        </w:tc>
        <w:tc>
          <w:tcPr>
            <w:tcW w:type="dxa" w:w="1881"/>
            <w:shd w:val="clear" w:color="auto" w:fill="FDFBF8"/>
          </w:tcPr>
          <w:p>
            <w:pPr>
              <w:spacing w:before="60" w:after="60" w:line="276" w:lineRule="auto"/>
            </w:pPr>
            <w:r>
              <w:rPr>
                <w:rFonts w:ascii="Times New Roman" w:hAnsi="Times New Roman"/>
                <w:b/>
                <w:color w:val="2E7D3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US-042</w:t>
            </w:r>
          </w:p>
        </w:tc>
        <w:tc>
          <w:tcPr>
            <w:tcW w:type="dxa" w:w="1881"/>
            <w:shd w:val="clear" w:color="auto" w:fill="FFFFFF"/>
          </w:tcPr>
          <w:p>
            <w:pPr>
              <w:spacing w:before="60" w:after="60" w:line="276" w:lineRule="auto"/>
            </w:pPr>
            <w:r>
              <w:rPr>
                <w:rFonts w:ascii="Times New Roman" w:hAnsi="Times New Roman"/>
                <w:color w:val="222222"/>
                <w:sz w:val="21"/>
              </w:rPr>
              <w:t>Cấu hình thuế VAT &amp; Phí phục vụ</w:t>
            </w:r>
          </w:p>
        </w:tc>
        <w:tc>
          <w:tcPr>
            <w:tcW w:type="dxa" w:w="1881"/>
            <w:shd w:val="clear" w:color="auto" w:fill="FFFFFF"/>
          </w:tcPr>
          <w:p>
            <w:pPr>
              <w:spacing w:before="60" w:after="60" w:line="276" w:lineRule="auto"/>
            </w:pPr>
            <w:r>
              <w:rPr>
                <w:rFonts w:ascii="Times New Roman" w:hAnsi="Times New Roman"/>
                <w:color w:val="222222"/>
                <w:sz w:val="21"/>
              </w:rPr>
              <w:t>Form cấu hình %, ví dụ minh họa tính bill trực quan</w:t>
            </w:r>
          </w:p>
        </w:tc>
        <w:tc>
          <w:tcPr>
            <w:tcW w:type="dxa" w:w="1881"/>
            <w:shd w:val="clear" w:color="auto" w:fill="FFFFFF"/>
          </w:tcPr>
          <w:p>
            <w:pPr>
              <w:spacing w:before="60" w:after="60" w:line="276" w:lineRule="auto"/>
            </w:pPr>
            <w:r>
              <w:rPr>
                <w:rFonts w:ascii="Times New Roman" w:hAnsi="Times New Roman"/>
                <w:b/>
                <w:color w:val="2E7D32"/>
                <w:sz w:val="21"/>
              </w:rPr>
              <w:t>Hoàn thành</w:t>
            </w:r>
          </w:p>
        </w:tc>
      </w:tr>
      <w:tr>
        <w:tc>
          <w:tcPr>
            <w:tcW w:type="dxa" w:w="1881"/>
            <w:shd w:val="clear" w:color="auto" w:fill="FDFBF8"/>
          </w:tcPr>
          <w:p>
            <w:pPr>
              <w:spacing w:before="60" w:after="60" w:line="276" w:lineRule="auto"/>
            </w:pPr>
            <w:r>
              <w:rPr>
                <w:rFonts w:ascii="Times New Roman" w:hAnsi="Times New Roman"/>
                <w:color w:val="222222"/>
                <w:sz w:val="21"/>
              </w:rPr>
            </w:r>
          </w:p>
        </w:tc>
        <w:tc>
          <w:tcPr>
            <w:tcW w:type="dxa" w:w="1881"/>
            <w:shd w:val="clear" w:color="auto" w:fill="FDFBF8"/>
          </w:tcPr>
          <w:p>
            <w:pPr>
              <w:spacing w:before="60" w:after="60" w:line="276" w:lineRule="auto"/>
            </w:pPr>
            <w:r>
              <w:rPr>
                <w:rFonts w:ascii="Times New Roman" w:hAnsi="Times New Roman"/>
                <w:color w:val="222222"/>
                <w:sz w:val="21"/>
              </w:rPr>
              <w:t>US-043</w:t>
            </w:r>
          </w:p>
        </w:tc>
        <w:tc>
          <w:tcPr>
            <w:tcW w:type="dxa" w:w="1881"/>
            <w:shd w:val="clear" w:color="auto" w:fill="FDFBF8"/>
          </w:tcPr>
          <w:p>
            <w:pPr>
              <w:spacing w:before="60" w:after="60" w:line="276" w:lineRule="auto"/>
            </w:pPr>
            <w:r>
              <w:rPr>
                <w:rFonts w:ascii="Times New Roman" w:hAnsi="Times New Roman"/>
                <w:color w:val="222222"/>
                <w:sz w:val="21"/>
              </w:rPr>
              <w:t>Cấu hình tài khoản VietQR Napas</w:t>
            </w:r>
          </w:p>
        </w:tc>
        <w:tc>
          <w:tcPr>
            <w:tcW w:type="dxa" w:w="1881"/>
            <w:shd w:val="clear" w:color="auto" w:fill="FDFBF8"/>
          </w:tcPr>
          <w:p>
            <w:pPr>
              <w:spacing w:before="60" w:after="60" w:line="276" w:lineRule="auto"/>
            </w:pPr>
            <w:r>
              <w:rPr>
                <w:rFonts w:ascii="Times New Roman" w:hAnsi="Times New Roman"/>
                <w:color w:val="222222"/>
                <w:sz w:val="21"/>
              </w:rPr>
              <w:t>Chọn ngân hàng, STK, cú pháp + Xem trước mã VietQR</w:t>
            </w:r>
          </w:p>
        </w:tc>
        <w:tc>
          <w:tcPr>
            <w:tcW w:type="dxa" w:w="1881"/>
            <w:shd w:val="clear" w:color="auto" w:fill="FDFBF8"/>
          </w:tcPr>
          <w:p>
            <w:pPr>
              <w:spacing w:before="60" w:after="60" w:line="276" w:lineRule="auto"/>
            </w:pPr>
            <w:r>
              <w:rPr>
                <w:rFonts w:ascii="Times New Roman" w:hAnsi="Times New Roman"/>
                <w:b/>
                <w:color w:val="2E7D3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US-044</w:t>
            </w:r>
          </w:p>
        </w:tc>
        <w:tc>
          <w:tcPr>
            <w:tcW w:type="dxa" w:w="1881"/>
            <w:shd w:val="clear" w:color="auto" w:fill="FFFFFF"/>
          </w:tcPr>
          <w:p>
            <w:pPr>
              <w:spacing w:before="60" w:after="60" w:line="276" w:lineRule="auto"/>
            </w:pPr>
            <w:r>
              <w:rPr>
                <w:rFonts w:ascii="Times New Roman" w:hAnsi="Times New Roman"/>
                <w:color w:val="222222"/>
                <w:sz w:val="21"/>
              </w:rPr>
              <w:t>Bảng tra cứu System Logs</w:t>
            </w:r>
          </w:p>
        </w:tc>
        <w:tc>
          <w:tcPr>
            <w:tcW w:type="dxa" w:w="1881"/>
            <w:shd w:val="clear" w:color="auto" w:fill="FFFFFF"/>
          </w:tcPr>
          <w:p>
            <w:pPr>
              <w:spacing w:before="60" w:after="60" w:line="276" w:lineRule="auto"/>
            </w:pPr>
            <w:r>
              <w:rPr>
                <w:rFonts w:ascii="Times New Roman" w:hAnsi="Times New Roman"/>
                <w:color w:val="222222"/>
                <w:sz w:val="21"/>
              </w:rPr>
              <w:t>Bộ lọc mức độ (Info, Warn, Error) &amp; tìm kiếm hành vi</w:t>
            </w:r>
          </w:p>
        </w:tc>
        <w:tc>
          <w:tcPr>
            <w:tcW w:type="dxa" w:w="1881"/>
            <w:shd w:val="clear" w:color="auto" w:fill="FFFFFF"/>
          </w:tcPr>
          <w:p>
            <w:pPr>
              <w:spacing w:before="60" w:after="60" w:line="276" w:lineRule="auto"/>
            </w:pPr>
            <w:r>
              <w:rPr>
                <w:rFonts w:ascii="Times New Roman" w:hAnsi="Times New Roman"/>
                <w:b/>
                <w:color w:val="2E7D32"/>
                <w:sz w:val="21"/>
              </w:rPr>
              <w:t>Hoàn thành</w:t>
            </w:r>
          </w:p>
        </w:tc>
      </w:tr>
    </w:tbl>
    <w:p>
      <w:pPr>
        <w:spacing w:after="80"/>
      </w:pPr>
    </w:p>
    <w:p>
      <w:pPr>
        <w:spacing w:before="160" w:after="60"/>
      </w:pPr>
      <w:r>
        <w:rPr>
          <w:b/>
          <w:color w:val="2C1810"/>
          <w:sz w:val="24"/>
        </w:rPr>
        <w:t>2. Các sản phẩm kỹ thuật bàn giao trong mã nguồn (`frontend/`)</w:t>
      </w:r>
    </w:p>
    <w:p>
      <w:pPr>
        <w:spacing w:after="60"/>
        <w:ind w:left="360"/>
      </w:pPr>
      <w:r>
        <w:rPr>
          <w:rFonts w:ascii="Times New Roman" w:hAnsi="Times New Roman"/>
          <w:b/>
        </w:rPr>
        <w:t xml:space="preserve">• </w:t>
      </w:r>
      <w:r>
        <w:rPr>
          <w:rFonts w:ascii="Consolas" w:hAnsi="Consolas"/>
          <w:color w:val="8F440F"/>
          <w:sz w:val="22"/>
        </w:rPr>
        <w:t>frontend/dinhTuyen/boDieuHuong.js</w:t>
      </w:r>
      <w:r>
        <w:rPr>
          <w:rFonts w:ascii="Times New Roman" w:hAnsi="Times New Roman"/>
          <w:color w:val="222222"/>
          <w:sz w:val="24"/>
        </w:rPr>
        <w:t>: Module Router &amp; Auth Guard điều phối phân quyền RBAC và quản lý phiên làm việc.</w:t>
      </w:r>
    </w:p>
    <w:p>
      <w:pPr>
        <w:spacing w:after="60"/>
        <w:ind w:left="360"/>
      </w:pPr>
      <w:r>
        <w:rPr>
          <w:rFonts w:ascii="Times New Roman" w:hAnsi="Times New Roman"/>
          <w:b/>
        </w:rPr>
        <w:t xml:space="preserve">• </w:t>
      </w:r>
      <w:r>
        <w:rPr>
          <w:rFonts w:ascii="Consolas" w:hAnsi="Consolas"/>
          <w:color w:val="8F440F"/>
          <w:sz w:val="22"/>
        </w:rPr>
        <w:t>frontend/trang/dangNhap/dangNhap.js</w:t>
      </w:r>
      <w:r>
        <w:rPr>
          <w:rFonts w:ascii="Times New Roman" w:hAnsi="Times New Roman"/>
          <w:color w:val="222222"/>
          <w:sz w:val="24"/>
        </w:rPr>
        <w:t>: Giao diện Đăng nhập kèm bộ nút chuyển nhanh vai trò kiểm thử 1-Click.</w:t>
      </w:r>
    </w:p>
    <w:p>
      <w:pPr>
        <w:spacing w:after="60"/>
        <w:ind w:left="360"/>
      </w:pPr>
      <w:r>
        <w:rPr>
          <w:rFonts w:ascii="Times New Roman" w:hAnsi="Times New Roman"/>
          <w:b/>
        </w:rPr>
        <w:t xml:space="preserve">• </w:t>
      </w:r>
      <w:r>
        <w:rPr>
          <w:rFonts w:ascii="Consolas" w:hAnsi="Consolas"/>
          <w:color w:val="8F440F"/>
          <w:sz w:val="22"/>
        </w:rPr>
        <w:t>frontend/trang/taiKhoan/hoSoCaNhan.js</w:t>
      </w:r>
      <w:r>
        <w:rPr>
          <w:rFonts w:ascii="Times New Roman" w:hAnsi="Times New Roman"/>
          <w:color w:val="222222"/>
          <w:sz w:val="24"/>
        </w:rPr>
        <w:t>: Giao diện xem/sửa hồ sơ nhân viên và đổi mật khẩu an toàn.</w:t>
      </w:r>
    </w:p>
    <w:p>
      <w:pPr>
        <w:spacing w:after="60"/>
        <w:ind w:left="360"/>
      </w:pPr>
      <w:r>
        <w:rPr>
          <w:rFonts w:ascii="Times New Roman" w:hAnsi="Times New Roman"/>
          <w:b/>
        </w:rPr>
        <w:t xml:space="preserve">• </w:t>
      </w:r>
      <w:r>
        <w:rPr>
          <w:rFonts w:ascii="Consolas" w:hAnsi="Consolas"/>
          <w:color w:val="8F440F"/>
          <w:sz w:val="22"/>
        </w:rPr>
        <w:t>frontend/trang/nhanVien/quanLyNhanVien.js</w:t>
      </w:r>
      <w:r>
        <w:rPr>
          <w:rFonts w:ascii="Times New Roman" w:hAnsi="Times New Roman"/>
          <w:color w:val="222222"/>
          <w:sz w:val="24"/>
        </w:rPr>
        <w:t>: Quản lý danh sách nhân sự, tìm kiếm, lọc vai trò, thêm/sửa, khóa tài khoản.</w:t>
      </w:r>
    </w:p>
    <w:p>
      <w:pPr>
        <w:spacing w:after="60"/>
        <w:ind w:left="360"/>
      </w:pPr>
      <w:r>
        <w:rPr>
          <w:rFonts w:ascii="Times New Roman" w:hAnsi="Times New Roman"/>
          <w:b/>
        </w:rPr>
        <w:t xml:space="preserve">• </w:t>
      </w:r>
      <w:r>
        <w:rPr>
          <w:rFonts w:ascii="Consolas" w:hAnsi="Consolas"/>
          <w:color w:val="8F440F"/>
          <w:sz w:val="22"/>
        </w:rPr>
        <w:t>frontend/trang/nhanVien/phanQuyen.js</w:t>
      </w:r>
      <w:r>
        <w:rPr>
          <w:rFonts w:ascii="Times New Roman" w:hAnsi="Times New Roman"/>
          <w:color w:val="222222"/>
          <w:sz w:val="24"/>
        </w:rPr>
        <w:t>: Quản lý danh sách vai trò, bảng ma trận phân quyền RBAC, nhật ký lịch sử phân quyền.</w:t>
      </w:r>
    </w:p>
    <w:p>
      <w:pPr>
        <w:spacing w:after="60"/>
        <w:ind w:left="360"/>
      </w:pPr>
      <w:r>
        <w:rPr>
          <w:rFonts w:ascii="Times New Roman" w:hAnsi="Times New Roman"/>
          <w:b/>
        </w:rPr>
        <w:t xml:space="preserve">• </w:t>
      </w:r>
      <w:r>
        <w:rPr>
          <w:rFonts w:ascii="Consolas" w:hAnsi="Consolas"/>
          <w:color w:val="8F440F"/>
          <w:sz w:val="22"/>
        </w:rPr>
        <w:t>frontend/trang/quanTri/cauHinhHeThong.js</w:t>
      </w:r>
      <w:r>
        <w:rPr>
          <w:rFonts w:ascii="Times New Roman" w:hAnsi="Times New Roman"/>
          <w:color w:val="222222"/>
          <w:sz w:val="24"/>
        </w:rPr>
        <w:t>: 4 tab cấu hình thông tin quán, thuế VAT, tài khoản VietQR Napas và tra cứu System Logs.</w:t>
      </w:r>
    </w:p>
    <w:p>
      <w:pPr>
        <w:spacing w:after="60"/>
        <w:ind w:left="360"/>
      </w:pPr>
      <w:r>
        <w:rPr>
          <w:rFonts w:ascii="Times New Roman" w:hAnsi="Times New Roman"/>
          <w:b/>
        </w:rPr>
        <w:t xml:space="preserve">• </w:t>
      </w:r>
      <w:r>
        <w:rPr>
          <w:rFonts w:ascii="Consolas" w:hAnsi="Consolas"/>
          <w:color w:val="8F440F"/>
          <w:sz w:val="22"/>
        </w:rPr>
        <w:t>frontend/dungChung/hangSo.js</w:t>
      </w:r>
      <w:r>
        <w:rPr>
          <w:rFonts w:ascii="Times New Roman" w:hAnsi="Times New Roman"/>
          <w:color w:val="222222"/>
          <w:sz w:val="24"/>
        </w:rPr>
        <w:t xml:space="preserve"> &amp; </w:t>
      </w:r>
      <w:r>
        <w:rPr>
          <w:rFonts w:ascii="Consolas" w:hAnsi="Consolas"/>
          <w:color w:val="8F440F"/>
          <w:sz w:val="22"/>
        </w:rPr>
        <w:t>dungChung/api.js</w:t>
      </w:r>
      <w:r>
        <w:rPr>
          <w:rFonts w:ascii="Times New Roman" w:hAnsi="Times New Roman"/>
          <w:color w:val="222222"/>
          <w:sz w:val="24"/>
        </w:rPr>
        <w:t>: Bộ hằng số, cơ sở dữ liệu mẫu ngoại tuyến (Seed Data), tầng dịch vụ API Auth/Nhân sự/Cấu hình.</w:t>
      </w:r>
    </w:p>
    <w:p>
      <w:pPr>
        <w:spacing w:after="60"/>
        <w:ind w:left="360"/>
      </w:pPr>
      <w:r>
        <w:rPr>
          <w:rFonts w:ascii="Times New Roman" w:hAnsi="Times New Roman"/>
          <w:b/>
        </w:rPr>
        <w:t xml:space="preserve">• </w:t>
      </w:r>
      <w:r>
        <w:rPr>
          <w:rFonts w:ascii="Consolas" w:hAnsi="Consolas"/>
          <w:color w:val="8F440F"/>
          <w:sz w:val="22"/>
        </w:rPr>
        <w:t>frontend/tepGiaoDien.css</w:t>
      </w:r>
      <w:r>
        <w:rPr>
          <w:rFonts w:ascii="Times New Roman" w:hAnsi="Times New Roman"/>
          <w:color w:val="222222"/>
          <w:sz w:val="24"/>
        </w:rPr>
        <w:t>: Mở rộng hệ thống CSS cho bảng dữ liệu, form đăng nhập, thẻ hồ sơ, ma trận quyền và Header.</w:t>
      </w:r>
    </w:p>
    <w:p>
      <w:pPr>
        <w:spacing w:after="60"/>
        <w:ind w:left="360"/>
      </w:pPr>
      <w:r>
        <w:rPr>
          <w:rFonts w:ascii="Times New Roman" w:hAnsi="Times New Roman"/>
          <w:b/>
        </w:rPr>
        <w:t xml:space="preserve">• </w:t>
      </w:r>
      <w:r>
        <w:rPr>
          <w:rFonts w:ascii="Consolas" w:hAnsi="Consolas"/>
          <w:color w:val="8F440F"/>
          <w:sz w:val="22"/>
        </w:rPr>
        <w:t>frontend/index.html</w:t>
      </w:r>
      <w:r>
        <w:rPr>
          <w:rFonts w:ascii="Times New Roman" w:hAnsi="Times New Roman"/>
          <w:color w:val="222222"/>
          <w:sz w:val="24"/>
        </w:rPr>
        <w:t xml:space="preserve"> &amp; </w:t>
      </w:r>
      <w:r>
        <w:rPr>
          <w:rFonts w:ascii="Consolas" w:hAnsi="Consolas"/>
          <w:color w:val="8F440F"/>
          <w:sz w:val="22"/>
        </w:rPr>
        <w:t>frontend/ungDung.js</w:t>
      </w:r>
      <w:r>
        <w:rPr>
          <w:rFonts w:ascii="Times New Roman" w:hAnsi="Times New Roman"/>
          <w:color w:val="222222"/>
          <w:sz w:val="24"/>
        </w:rPr>
        <w:t>: Bố cục Sidebar thống nhất, nạp toàn bộ các phân hệ và đồng bộ thông tin thương hiệu.</w:t>
      </w:r>
    </w:p>
    <w:p>
      <w:pPr>
        <w:spacing w:before="160" w:after="60"/>
      </w:pPr>
      <w:r>
        <w:rPr>
          <w:b/>
          <w:color w:val="2C1810"/>
          <w:sz w:val="24"/>
        </w:rPr>
        <w:t>3. Cơ chế đồng bộ hóa toàn diện giữa các phân hệ (Không chỉnh sửa file của người khác)</w:t>
      </w:r>
    </w:p>
    <w:p>
      <w:pPr>
        <w:spacing w:after="60"/>
        <w:ind w:left="360"/>
      </w:pPr>
      <w:r>
        <w:rPr>
          <w:rFonts w:ascii="Times New Roman" w:hAnsi="Times New Roman"/>
          <w:b/>
        </w:rPr>
        <w:t xml:space="preserve">• </w:t>
      </w:r>
      <w:r>
        <w:rPr>
          <w:rFonts w:ascii="Times New Roman" w:hAnsi="Times New Roman"/>
          <w:b/>
          <w:color w:val="222222"/>
          <w:sz w:val="24"/>
        </w:rPr>
        <w:t>Đồng bộ thông tin thương hiệu toàn cục:</w:t>
      </w:r>
      <w:r>
        <w:rPr>
          <w:rFonts w:ascii="Times New Roman" w:hAnsi="Times New Roman"/>
          <w:color w:val="222222"/>
          <w:sz w:val="24"/>
        </w:rPr>
        <w:t xml:space="preserve"> Khi Phong cập nhật thông tin nhà hàng, Hotline, Wi-Fi trong </w:t>
      </w:r>
      <w:r>
        <w:rPr>
          <w:rFonts w:ascii="Consolas" w:hAnsi="Consolas"/>
          <w:color w:val="8F440F"/>
          <w:sz w:val="22"/>
        </w:rPr>
        <w:t>cauHinhHeThong.js</w:t>
      </w:r>
      <w:r>
        <w:rPr>
          <w:rFonts w:ascii="Times New Roman" w:hAnsi="Times New Roman"/>
          <w:color w:val="222222"/>
          <w:sz w:val="24"/>
        </w:rPr>
        <w:t xml:space="preserve">, hàm </w:t>
      </w:r>
      <w:r>
        <w:rPr>
          <w:rFonts w:ascii="Consolas" w:hAnsi="Consolas"/>
          <w:color w:val="8F440F"/>
          <w:sz w:val="22"/>
        </w:rPr>
        <w:t>dongBoThongTinNhaHangToanCuc()</w:t>
      </w:r>
      <w:r>
        <w:rPr>
          <w:rFonts w:ascii="Times New Roman" w:hAnsi="Times New Roman"/>
          <w:color w:val="222222"/>
          <w:sz w:val="24"/>
        </w:rPr>
        <w:t xml:space="preserve"> trong </w:t>
      </w:r>
      <w:r>
        <w:rPr>
          <w:rFonts w:ascii="Consolas" w:hAnsi="Consolas"/>
          <w:color w:val="8F440F"/>
          <w:sz w:val="22"/>
        </w:rPr>
        <w:t>ungDung.js</w:t>
      </w:r>
      <w:r>
        <w:rPr>
          <w:rFonts w:ascii="Times New Roman" w:hAnsi="Times New Roman"/>
          <w:color w:val="222222"/>
          <w:sz w:val="24"/>
        </w:rPr>
        <w:t xml:space="preserve"> lập tức đồng bộ sang Header, Sidebar, Tiêu đề trang và đối tượng </w:t>
      </w:r>
      <w:r>
        <w:rPr>
          <w:rFonts w:ascii="Consolas" w:hAnsi="Consolas"/>
          <w:color w:val="8F440F"/>
          <w:sz w:val="22"/>
        </w:rPr>
        <w:t>HANG_SO.NHA_HANG_MAC_DINH</w:t>
      </w:r>
      <w:r>
        <w:rPr>
          <w:rFonts w:ascii="Times New Roman" w:hAnsi="Times New Roman"/>
          <w:color w:val="222222"/>
          <w:sz w:val="24"/>
        </w:rPr>
        <w:t xml:space="preserve"> mà mã nguồn Standee của Quân đang sử dụng.</w:t>
      </w:r>
    </w:p>
    <w:p>
      <w:pPr>
        <w:spacing w:after="60"/>
        <w:ind w:left="360"/>
      </w:pPr>
      <w:r>
        <w:rPr>
          <w:rFonts w:ascii="Times New Roman" w:hAnsi="Times New Roman"/>
          <w:b/>
        </w:rPr>
        <w:t xml:space="preserve">• </w:t>
      </w:r>
      <w:r>
        <w:rPr>
          <w:rFonts w:ascii="Times New Roman" w:hAnsi="Times New Roman"/>
          <w:b/>
          <w:color w:val="222222"/>
          <w:sz w:val="24"/>
        </w:rPr>
        <w:t>Đồng bộ bảo mật RBAC với các chức năng của Quân:</w:t>
      </w:r>
      <w:r>
        <w:rPr>
          <w:rFonts w:ascii="Times New Roman" w:hAnsi="Times New Roman"/>
          <w:color w:val="222222"/>
          <w:sz w:val="24"/>
        </w:rPr>
        <w:t xml:space="preserve"> Tích hợp thanh đổi vai trò nhanh (Quick Role Switcher) trên Header (</w:t>
      </w:r>
      <w:r>
        <w:rPr>
          <w:rFonts w:ascii="Consolas" w:hAnsi="Consolas"/>
          <w:color w:val="8F440F"/>
          <w:sz w:val="22"/>
        </w:rPr>
        <w:t>👑 Quản lý</w:t>
      </w:r>
      <w:r>
        <w:rPr>
          <w:rFonts w:ascii="Times New Roman" w:hAnsi="Times New Roman"/>
          <w:color w:val="222222"/>
          <w:sz w:val="24"/>
        </w:rPr>
        <w:t xml:space="preserve">, </w:t>
      </w:r>
      <w:r>
        <w:rPr>
          <w:rFonts w:ascii="Consolas" w:hAnsi="Consolas"/>
          <w:color w:val="8F440F"/>
          <w:sz w:val="22"/>
        </w:rPr>
        <w:t>💵 Thu ngân</w:t>
      </w:r>
      <w:r>
        <w:rPr>
          <w:rFonts w:ascii="Times New Roman" w:hAnsi="Times New Roman"/>
          <w:color w:val="222222"/>
          <w:sz w:val="24"/>
        </w:rPr>
        <w:t xml:space="preserve">, </w:t>
      </w:r>
      <w:r>
        <w:rPr>
          <w:rFonts w:ascii="Consolas" w:hAnsi="Consolas"/>
          <w:color w:val="8F440F"/>
          <w:sz w:val="22"/>
        </w:rPr>
        <w:t>👨‍🍳 Bếp</w:t>
      </w:r>
      <w:r>
        <w:rPr>
          <w:rFonts w:ascii="Times New Roman" w:hAnsi="Times New Roman"/>
          <w:color w:val="222222"/>
          <w:sz w:val="24"/>
        </w:rPr>
        <w:t xml:space="preserve">, </w:t>
      </w:r>
      <w:r>
        <w:rPr>
          <w:rFonts w:ascii="Consolas" w:hAnsi="Consolas"/>
          <w:color w:val="8F440F"/>
          <w:sz w:val="22"/>
        </w:rPr>
        <w:t>🏃 Phục vụ</w:t>
      </w:r>
      <w:r>
        <w:rPr>
          <w:rFonts w:ascii="Times New Roman" w:hAnsi="Times New Roman"/>
          <w:color w:val="222222"/>
          <w:sz w:val="24"/>
        </w:rPr>
        <w:t>). Khi bấm đổi vai trò, Router Guard tự động điều hướng và phân quyền chuẩn xác đến màn hình Bàn &amp; QR hoặc Thực đơn của Quân.</w:t>
      </w:r>
    </w:p>
    <w:p>
      <w:pPr>
        <w:spacing w:after="60"/>
        <w:ind w:left="360"/>
      </w:pPr>
      <w:r>
        <w:rPr>
          <w:rFonts w:ascii="Times New Roman" w:hAnsi="Times New Roman"/>
          <w:b/>
        </w:rPr>
        <w:t xml:space="preserve">• </w:t>
      </w:r>
      <w:r>
        <w:rPr>
          <w:rFonts w:ascii="Times New Roman" w:hAnsi="Times New Roman"/>
          <w:b/>
          <w:color w:val="222222"/>
          <w:sz w:val="24"/>
        </w:rPr>
        <w:t>Đồng bộ vết kiểm toán tự động (Automatic Audit Logging):</w:t>
      </w:r>
      <w:r>
        <w:rPr>
          <w:rFonts w:ascii="Times New Roman" w:hAnsi="Times New Roman"/>
          <w:color w:val="222222"/>
          <w:sz w:val="24"/>
        </w:rPr>
        <w:t xml:space="preserve"> Lớp </w:t>
      </w:r>
      <w:r>
        <w:rPr>
          <w:rFonts w:ascii="Consolas" w:hAnsi="Consolas"/>
          <w:color w:val="8F440F"/>
          <w:sz w:val="22"/>
        </w:rPr>
        <w:t>ApiService</w:t>
      </w:r>
      <w:r>
        <w:rPr>
          <w:rFonts w:ascii="Times New Roman" w:hAnsi="Times New Roman"/>
          <w:color w:val="222222"/>
          <w:sz w:val="24"/>
        </w:rPr>
        <w:t xml:space="preserve"> trong </w:t>
      </w:r>
      <w:r>
        <w:rPr>
          <w:rFonts w:ascii="Consolas" w:hAnsi="Consolas"/>
          <w:color w:val="8F440F"/>
          <w:sz w:val="22"/>
        </w:rPr>
        <w:t>api.js</w:t>
      </w:r>
      <w:r>
        <w:rPr>
          <w:rFonts w:ascii="Times New Roman" w:hAnsi="Times New Roman"/>
          <w:color w:val="222222"/>
          <w:sz w:val="24"/>
        </w:rPr>
        <w:t xml:space="preserve"> tự động ghi vết mọi hành động lưu bàn ăn, khu vực và món ăn của Quân vào Nhật ký hệ thống (System Logs) của Phong mà không cần can thiệp một dòng code nào vào tệp </w:t>
      </w:r>
      <w:r>
        <w:rPr>
          <w:rFonts w:ascii="Consolas" w:hAnsi="Consolas"/>
          <w:color w:val="8F440F"/>
          <w:sz w:val="22"/>
        </w:rPr>
        <w:t>quanLyBanQr.js</w:t>
      </w:r>
      <w:r>
        <w:rPr>
          <w:rFonts w:ascii="Times New Roman" w:hAnsi="Times New Roman"/>
          <w:color w:val="222222"/>
          <w:sz w:val="24"/>
        </w:rPr>
        <w:t xml:space="preserve"> hay </w:t>
      </w:r>
      <w:r>
        <w:rPr>
          <w:rFonts w:ascii="Consolas" w:hAnsi="Consolas"/>
          <w:color w:val="8F440F"/>
          <w:sz w:val="22"/>
        </w:rPr>
        <w:t>quanLyThucDon.js</w:t>
      </w:r>
      <w:r>
        <w:rPr>
          <w:rFonts w:ascii="Times New Roman" w:hAnsi="Times New Roman"/>
          <w:color w:val="222222"/>
          <w:sz w:val="24"/>
        </w:rPr>
        <w:t xml:space="preserve"> của Quân.</w:t>
      </w:r>
    </w:p>
    <w:p>
      <w:pPr>
        <w:spacing w:after="60"/>
        <w:ind w:left="360"/>
      </w:pPr>
      <w:r>
        <w:rPr>
          <w:rFonts w:ascii="Times New Roman" w:hAnsi="Times New Roman"/>
          <w:b/>
        </w:rPr>
        <w:t xml:space="preserve">• </w:t>
      </w:r>
      <w:r>
        <w:rPr>
          <w:rFonts w:ascii="Times New Roman" w:hAnsi="Times New Roman"/>
          <w:b/>
          <w:color w:val="222222"/>
          <w:sz w:val="24"/>
        </w:rPr>
        <w:t>Bảo toàn tính toàn vẹn 100%:</w:t>
      </w:r>
      <w:r>
        <w:rPr>
          <w:rFonts w:ascii="Times New Roman" w:hAnsi="Times New Roman"/>
          <w:color w:val="222222"/>
          <w:sz w:val="24"/>
        </w:rPr>
        <w:t xml:space="preserve"> Các tệp của Quân (</w:t>
      </w:r>
      <w:r>
        <w:rPr>
          <w:rFonts w:ascii="Consolas" w:hAnsi="Consolas"/>
          <w:color w:val="8F440F"/>
          <w:sz w:val="22"/>
        </w:rPr>
        <w:t>quanLyBanQr.js</w:t>
      </w:r>
      <w:r>
        <w:rPr>
          <w:rFonts w:ascii="Times New Roman" w:hAnsi="Times New Roman"/>
          <w:color w:val="222222"/>
          <w:sz w:val="24"/>
        </w:rPr>
        <w:t xml:space="preserve"> - 29.633 bytes, </w:t>
      </w:r>
      <w:r>
        <w:rPr>
          <w:rFonts w:ascii="Consolas" w:hAnsi="Consolas"/>
          <w:color w:val="8F440F"/>
          <w:sz w:val="22"/>
        </w:rPr>
        <w:t>quanLyThucDon.js</w:t>
      </w:r>
      <w:r>
        <w:rPr>
          <w:rFonts w:ascii="Times New Roman" w:hAnsi="Times New Roman"/>
          <w:color w:val="222222"/>
          <w:sz w:val="24"/>
        </w:rPr>
        <w:t xml:space="preserve"> - 36.149 bytes) được giữ nguyên vẹn tuyệt đối.</w:t>
      </w:r>
    </w:p>
    <w:p>
      <w:pPr>
        <w:spacing w:before="240" w:after="80"/>
      </w:pPr>
      <w:r>
        <w:rPr>
          <w:b/>
          <w:color w:val="8F440F"/>
          <w:sz w:val="26"/>
        </w:rPr>
        <w:t>IV. KHÓ KHĂN GẶP PHẢI VÀ BIỆN PHÁP XỬ LÝ</w:t>
      </w:r>
    </w:p>
    <w:p>
      <w:pPr>
        <w:spacing w:after="60"/>
        <w:ind w:left="360"/>
      </w:pPr>
      <w:r>
        <w:rPr>
          <w:rFonts w:ascii="Times New Roman" w:hAnsi="Times New Roman"/>
          <w:b/>
        </w:rPr>
        <w:t xml:space="preserve">1. </w:t>
      </w:r>
      <w:r>
        <w:rPr>
          <w:rFonts w:ascii="Times New Roman" w:hAnsi="Times New Roman"/>
          <w:b/>
          <w:color w:val="222222"/>
          <w:sz w:val="24"/>
        </w:rPr>
        <w:t>Bài toán kiểm soát truy cập phân quyền phía Client (Client-side RBAC Guard):</w:t>
      </w:r>
    </w:p>
    <w:p>
      <w:pPr>
        <w:spacing w:after="60"/>
        <w:ind w:left="360"/>
      </w:pPr>
      <w:r>
        <w:rPr>
          <w:rFonts w:ascii="Times New Roman" w:hAnsi="Times New Roman"/>
          <w:b/>
        </w:rPr>
        <w:t xml:space="preserve">• </w:t>
      </w:r>
      <w:r>
        <w:rPr>
          <w:rFonts w:ascii="Times New Roman" w:hAnsi="Times New Roman"/>
          <w:i/>
          <w:color w:val="222222"/>
          <w:sz w:val="24"/>
        </w:rPr>
        <w:t>Khó khăn:</w:t>
      </w:r>
      <w:r>
        <w:rPr>
          <w:rFonts w:ascii="Times New Roman" w:hAnsi="Times New Roman"/>
          <w:color w:val="222222"/>
          <w:sz w:val="24"/>
        </w:rPr>
        <w:t xml:space="preserve"> Ứng dụng hoạt động theo kiến trúc Single Page Application (SPA), nếu chỉ ẩn nút trên giao diện thì người dùng am hiểu kỹ thuật vẫn có thể gọi hàm chuyển tab qua console.</w:t>
      </w:r>
    </w:p>
    <w:p>
      <w:pPr>
        <w:spacing w:after="60"/>
        <w:ind w:left="360"/>
      </w:pPr>
      <w:r>
        <w:rPr>
          <w:rFonts w:ascii="Times New Roman" w:hAnsi="Times New Roman"/>
          <w:b/>
        </w:rPr>
        <w:t xml:space="preserve">• </w:t>
      </w:r>
      <w:r>
        <w:rPr>
          <w:rFonts w:ascii="Times New Roman" w:hAnsi="Times New Roman"/>
          <w:i/>
          <w:color w:val="222222"/>
          <w:sz w:val="24"/>
        </w:rPr>
        <w:t>Giải pháp:</w:t>
      </w:r>
      <w:r>
        <w:rPr>
          <w:rFonts w:ascii="Times New Roman" w:hAnsi="Times New Roman"/>
          <w:color w:val="222222"/>
          <w:sz w:val="24"/>
        </w:rPr>
        <w:t xml:space="preserve"> Xây dựng lớp </w:t>
      </w:r>
      <w:r>
        <w:rPr>
          <w:rFonts w:ascii="Consolas" w:hAnsi="Consolas"/>
          <w:color w:val="8F440F"/>
          <w:sz w:val="22"/>
        </w:rPr>
        <w:t>BoDieuHuong</w:t>
      </w:r>
      <w:r>
        <w:rPr>
          <w:rFonts w:ascii="Times New Roman" w:hAnsi="Times New Roman"/>
          <w:color w:val="222222"/>
          <w:sz w:val="24"/>
        </w:rPr>
        <w:t xml:space="preserve"> với phương thức </w:t>
      </w:r>
      <w:r>
        <w:rPr>
          <w:rFonts w:ascii="Consolas" w:hAnsi="Consolas"/>
          <w:color w:val="8F440F"/>
          <w:sz w:val="22"/>
        </w:rPr>
        <w:t>kiemTraQuyenTruyCapTab(tab)</w:t>
      </w:r>
      <w:r>
        <w:rPr>
          <w:rFonts w:ascii="Times New Roman" w:hAnsi="Times New Roman"/>
          <w:color w:val="222222"/>
          <w:sz w:val="24"/>
        </w:rPr>
        <w:t xml:space="preserve"> đóng vai trò là chốt chặn bảo mật (Guard). Mọi yêu cầu chuyển trang đều phải đi qua chốt chặn này; nếu tài khoản không đủ quyền (ví dụ: Đầu bếp cố vào trang Quản lý nhân sự) thì hệ thống lập tức chặn lại, thông báo Toast cảnh báo và tự động điều hướng về màn hình hợp lệ.</w:t>
      </w:r>
    </w:p>
    <w:p>
      <w:pPr>
        <w:spacing w:after="60"/>
        <w:ind w:left="360"/>
      </w:pPr>
      <w:r>
        <w:rPr>
          <w:rFonts w:ascii="Times New Roman" w:hAnsi="Times New Roman"/>
          <w:b/>
        </w:rPr>
        <w:t xml:space="preserve">2. </w:t>
      </w:r>
      <w:r>
        <w:rPr>
          <w:rFonts w:ascii="Times New Roman" w:hAnsi="Times New Roman"/>
          <w:b/>
          <w:color w:val="222222"/>
          <w:sz w:val="24"/>
        </w:rPr>
        <w:t>Đồng bộ dữ liệu đa phân hệ mà không được sửa code của thành viên khác:</w:t>
      </w:r>
    </w:p>
    <w:p>
      <w:pPr>
        <w:spacing w:after="60"/>
        <w:ind w:left="360"/>
      </w:pPr>
      <w:r>
        <w:rPr>
          <w:rFonts w:ascii="Times New Roman" w:hAnsi="Times New Roman"/>
          <w:b/>
        </w:rPr>
        <w:t xml:space="preserve">• </w:t>
      </w:r>
      <w:r>
        <w:rPr>
          <w:rFonts w:ascii="Times New Roman" w:hAnsi="Times New Roman"/>
          <w:i/>
          <w:color w:val="222222"/>
          <w:sz w:val="24"/>
        </w:rPr>
        <w:t>Khó khăn:</w:t>
      </w:r>
      <w:r>
        <w:rPr>
          <w:rFonts w:ascii="Times New Roman" w:hAnsi="Times New Roman"/>
          <w:color w:val="222222"/>
          <w:sz w:val="24"/>
        </w:rPr>
        <w:t xml:space="preserve"> Phân hệ Quản lý Bàn và Thực đơn do bạn Quân xây dựng độc lập từ trước. Cần làm sao để khi Phong cập nhật thông tin quán (Wi-Fi, Hotline, tên chi nhánh) thì giao diện và Standee của Quân tự động nhận diện mà không được sửa code của bạn.</w:t>
      </w:r>
    </w:p>
    <w:p>
      <w:pPr>
        <w:spacing w:after="60"/>
        <w:ind w:left="360"/>
      </w:pPr>
      <w:r>
        <w:rPr>
          <w:rFonts w:ascii="Times New Roman" w:hAnsi="Times New Roman"/>
          <w:b/>
        </w:rPr>
        <w:t xml:space="preserve">• </w:t>
      </w:r>
      <w:r>
        <w:rPr>
          <w:rFonts w:ascii="Times New Roman" w:hAnsi="Times New Roman"/>
          <w:i/>
          <w:color w:val="222222"/>
          <w:sz w:val="24"/>
        </w:rPr>
        <w:t>Giải pháp:</w:t>
      </w:r>
      <w:r>
        <w:rPr>
          <w:rFonts w:ascii="Times New Roman" w:hAnsi="Times New Roman"/>
          <w:color w:val="222222"/>
          <w:sz w:val="24"/>
        </w:rPr>
        <w:t xml:space="preserve"> Sử dụng mô hình cầu nối tại tầng dùng chung (</w:t>
      </w:r>
      <w:r>
        <w:rPr>
          <w:rFonts w:ascii="Consolas" w:hAnsi="Consolas"/>
          <w:color w:val="8F440F"/>
          <w:sz w:val="22"/>
        </w:rPr>
        <w:t>api.js</w:t>
      </w:r>
      <w:r>
        <w:rPr>
          <w:rFonts w:ascii="Times New Roman" w:hAnsi="Times New Roman"/>
          <w:color w:val="222222"/>
          <w:sz w:val="24"/>
        </w:rPr>
        <w:t xml:space="preserve"> và </w:t>
      </w:r>
      <w:r>
        <w:rPr>
          <w:rFonts w:ascii="Consolas" w:hAnsi="Consolas"/>
          <w:color w:val="8F440F"/>
          <w:sz w:val="22"/>
        </w:rPr>
        <w:t>ungDung.js</w:t>
      </w:r>
      <w:r>
        <w:rPr>
          <w:rFonts w:ascii="Times New Roman" w:hAnsi="Times New Roman"/>
          <w:color w:val="222222"/>
          <w:sz w:val="24"/>
        </w:rPr>
        <w:t xml:space="preserve">). Khi lưu cấu hình, hệ thống đồng thời cập nhật cả khóa lưu trữ </w:t>
      </w:r>
      <w:r>
        <w:rPr>
          <w:rFonts w:ascii="Consolas" w:hAnsi="Consolas"/>
          <w:color w:val="8F440F"/>
          <w:sz w:val="22"/>
        </w:rPr>
        <w:t>quanmoc_cau_hinh_he_thong</w:t>
      </w:r>
      <w:r>
        <w:rPr>
          <w:rFonts w:ascii="Times New Roman" w:hAnsi="Times New Roman"/>
          <w:color w:val="222222"/>
          <w:sz w:val="24"/>
        </w:rPr>
        <w:t xml:space="preserve"> và </w:t>
      </w:r>
      <w:r>
        <w:rPr>
          <w:rFonts w:ascii="Consolas" w:hAnsi="Consolas"/>
          <w:color w:val="8F440F"/>
          <w:sz w:val="22"/>
        </w:rPr>
        <w:t>quanmoc_cau_hinh_quan</w:t>
      </w:r>
      <w:r>
        <w:rPr>
          <w:rFonts w:ascii="Times New Roman" w:hAnsi="Times New Roman"/>
          <w:color w:val="222222"/>
          <w:sz w:val="24"/>
        </w:rPr>
        <w:t xml:space="preserve"> (khóa bạn Quân dùng), đồng thời cập nhật đè vào </w:t>
      </w:r>
      <w:r>
        <w:rPr>
          <w:rFonts w:ascii="Consolas" w:hAnsi="Consolas"/>
          <w:color w:val="8F440F"/>
          <w:sz w:val="22"/>
        </w:rPr>
        <w:t>HANG_SO.NHA_HANG_MAC_DINH</w:t>
      </w:r>
      <w:r>
        <w:rPr>
          <w:rFonts w:ascii="Times New Roman" w:hAnsi="Times New Roman"/>
          <w:color w:val="222222"/>
          <w:sz w:val="24"/>
        </w:rPr>
        <w:t xml:space="preserve"> trong bộ nhớ runtime. Nhờ vậy, hai phân hệ tự động ăn khớp 100%.</w:t>
      </w:r>
    </w:p>
    <w:p>
      <w:pPr>
        <w:spacing w:after="60"/>
        <w:ind w:left="360"/>
      </w:pPr>
      <w:r>
        <w:rPr>
          <w:rFonts w:ascii="Times New Roman" w:hAnsi="Times New Roman"/>
          <w:b/>
        </w:rPr>
        <w:t xml:space="preserve">3. </w:t>
      </w:r>
      <w:r>
        <w:rPr>
          <w:rFonts w:ascii="Times New Roman" w:hAnsi="Times New Roman"/>
          <w:b/>
          <w:color w:val="222222"/>
          <w:sz w:val="24"/>
        </w:rPr>
        <w:t>Ghi nhận lịch sử kiểm toán (Audit Log) cho các hành vi toàn hệ thống:</w:t>
      </w:r>
    </w:p>
    <w:p>
      <w:pPr>
        <w:spacing w:after="60"/>
        <w:ind w:left="360"/>
      </w:pPr>
      <w:r>
        <w:rPr>
          <w:rFonts w:ascii="Times New Roman" w:hAnsi="Times New Roman"/>
          <w:b/>
        </w:rPr>
        <w:t xml:space="preserve">• </w:t>
      </w:r>
      <w:r>
        <w:rPr>
          <w:rFonts w:ascii="Times New Roman" w:hAnsi="Times New Roman"/>
          <w:i/>
          <w:color w:val="222222"/>
          <w:sz w:val="24"/>
        </w:rPr>
        <w:t>Khó khăn:</w:t>
      </w:r>
      <w:r>
        <w:rPr>
          <w:rFonts w:ascii="Times New Roman" w:hAnsi="Times New Roman"/>
          <w:color w:val="222222"/>
          <w:sz w:val="24"/>
        </w:rPr>
        <w:t xml:space="preserve"> Cần ghi nhận mọi thao tác nhạy cảm (thay đổi giá, đổi trạng thái bàn, khóa nhân viên) vào System Logs để phục vụ yêu cầu kiểm toán an ninh US-044.</w:t>
      </w:r>
    </w:p>
    <w:p>
      <w:pPr>
        <w:spacing w:after="60"/>
        <w:ind w:left="360"/>
      </w:pPr>
      <w:r>
        <w:rPr>
          <w:rFonts w:ascii="Times New Roman" w:hAnsi="Times New Roman"/>
          <w:b/>
        </w:rPr>
        <w:t xml:space="preserve">• </w:t>
      </w:r>
      <w:r>
        <w:rPr>
          <w:rFonts w:ascii="Times New Roman" w:hAnsi="Times New Roman"/>
          <w:i/>
          <w:color w:val="222222"/>
          <w:sz w:val="24"/>
        </w:rPr>
        <w:t>Giải pháp:</w:t>
      </w:r>
      <w:r>
        <w:rPr>
          <w:rFonts w:ascii="Times New Roman" w:hAnsi="Times New Roman"/>
          <w:color w:val="222222"/>
          <w:sz w:val="24"/>
        </w:rPr>
        <w:t xml:space="preserve"> Tích hợp cơ chế tự động ghi log vào các hàm xử lý dữ liệu chung trong </w:t>
      </w:r>
      <w:r>
        <w:rPr>
          <w:rFonts w:ascii="Consolas" w:hAnsi="Consolas"/>
          <w:color w:val="8F440F"/>
          <w:sz w:val="22"/>
        </w:rPr>
        <w:t>api.js</w:t>
      </w:r>
      <w:r>
        <w:rPr>
          <w:rFonts w:ascii="Times New Roman" w:hAnsi="Times New Roman"/>
          <w:color w:val="222222"/>
          <w:sz w:val="24"/>
        </w:rPr>
        <w:t>. Mỗi khi bất kỳ module nào gọi cập nhật dữ liệu, một bản ghi nhật ký chuẩn sẽ được tự động sinh kèm thời gian, địa chỉ IP giả lập và tên tài khoản đang thao tác.</w:t>
      </w:r>
    </w:p>
    <w:p>
      <w:pPr>
        <w:spacing w:after="60"/>
        <w:ind w:left="360"/>
      </w:pPr>
      <w:r>
        <w:rPr>
          <w:rFonts w:ascii="Times New Roman" w:hAnsi="Times New Roman"/>
          <w:b/>
        </w:rPr>
        <w:t xml:space="preserve">4. </w:t>
      </w:r>
      <w:r>
        <w:rPr>
          <w:rFonts w:ascii="Times New Roman" w:hAnsi="Times New Roman"/>
          <w:b/>
          <w:color w:val="222222"/>
          <w:sz w:val="24"/>
        </w:rPr>
        <w:t>Xử lý xung đột mã nguồn và giải pháp hợp nhất (Merge Strategy) với bạn Quân:</w:t>
      </w:r>
    </w:p>
    <w:p>
      <w:pPr>
        <w:spacing w:after="60"/>
        <w:ind w:left="360"/>
      </w:pPr>
      <w:r>
        <w:rPr>
          <w:rFonts w:ascii="Times New Roman" w:hAnsi="Times New Roman"/>
          <w:b/>
        </w:rPr>
        <w:t xml:space="preserve">• </w:t>
      </w:r>
      <w:r>
        <w:rPr>
          <w:rFonts w:ascii="Times New Roman" w:hAnsi="Times New Roman"/>
          <w:i/>
          <w:color w:val="222222"/>
          <w:sz w:val="24"/>
        </w:rPr>
        <w:t>Khó khăn / Tình huống xung đột:</w:t>
      </w:r>
      <w:r>
        <w:rPr>
          <w:rFonts w:ascii="Times New Roman" w:hAnsi="Times New Roman"/>
          <w:color w:val="222222"/>
          <w:sz w:val="24"/>
        </w:rPr>
        <w:t xml:space="preserve"> Trong quá trình phát triển song song Sprint 1, cả Phong và Quân đều tạo và chỉnh sửa trên các tệp khung dùng chung (</w:t>
      </w:r>
      <w:r>
        <w:rPr>
          <w:rFonts w:ascii="Consolas" w:hAnsi="Consolas"/>
          <w:color w:val="8F440F"/>
          <w:sz w:val="22"/>
        </w:rPr>
        <w:t>index.html</w:t>
      </w:r>
      <w:r>
        <w:rPr>
          <w:rFonts w:ascii="Times New Roman" w:hAnsi="Times New Roman"/>
          <w:color w:val="222222"/>
          <w:sz w:val="24"/>
        </w:rPr>
        <w:t xml:space="preserve">, </w:t>
      </w:r>
      <w:r>
        <w:rPr>
          <w:rFonts w:ascii="Consolas" w:hAnsi="Consolas"/>
          <w:color w:val="8F440F"/>
          <w:sz w:val="22"/>
        </w:rPr>
        <w:t>ungDung.js</w:t>
      </w:r>
      <w:r>
        <w:rPr>
          <w:rFonts w:ascii="Times New Roman" w:hAnsi="Times New Roman"/>
          <w:color w:val="222222"/>
          <w:sz w:val="24"/>
        </w:rPr>
        <w:t xml:space="preserve">, </w:t>
      </w:r>
      <w:r>
        <w:rPr>
          <w:rFonts w:ascii="Consolas" w:hAnsi="Consolas"/>
          <w:color w:val="8F440F"/>
          <w:sz w:val="22"/>
        </w:rPr>
        <w:t>tepGiaoDien.css</w:t>
      </w:r>
      <w:r>
        <w:rPr>
          <w:rFonts w:ascii="Times New Roman" w:hAnsi="Times New Roman"/>
          <w:color w:val="222222"/>
          <w:sz w:val="24"/>
        </w:rPr>
        <w:t xml:space="preserve">, </w:t>
      </w:r>
      <w:r>
        <w:rPr>
          <w:rFonts w:ascii="Consolas" w:hAnsi="Consolas"/>
          <w:color w:val="8F440F"/>
          <w:sz w:val="22"/>
        </w:rPr>
        <w:t>dungChung/api.js</w:t>
      </w:r>
      <w:r>
        <w:rPr>
          <w:rFonts w:ascii="Times New Roman" w:hAnsi="Times New Roman"/>
          <w:color w:val="222222"/>
          <w:sz w:val="24"/>
        </w:rPr>
        <w:t>). Bạn Quân phát triển cơ chế chịu lỗi ngoại tuyến (LocalStorage fallback 200ms) và bộ tạo mã QR SVG thuần JavaScript. Trong khi đó, Phong phát triển khung Admin Layout, cơ chế điều hướng Route Guard bảo mật phía Client, ma trận phân quyền RBAC và hệ thống kiểm toán tự động. Nếu không xử lý cẩn thận, mã nguồn sẽ bị ghi đè gây mất mát tính năng.</w:t>
      </w:r>
    </w:p>
    <w:p>
      <w:pPr>
        <w:spacing w:after="60"/>
        <w:ind w:left="360"/>
      </w:pPr>
      <w:r>
        <w:rPr>
          <w:rFonts w:ascii="Times New Roman" w:hAnsi="Times New Roman"/>
          <w:b/>
        </w:rPr>
        <w:t xml:space="preserve">• </w:t>
      </w:r>
      <w:r>
        <w:rPr>
          <w:rFonts w:ascii="Times New Roman" w:hAnsi="Times New Roman"/>
          <w:i/>
          <w:color w:val="222222"/>
          <w:sz w:val="24"/>
        </w:rPr>
        <w:t>Giải pháp &amp; Thống nhất giải trình:</w:t>
      </w:r>
    </w:p>
    <w:p>
      <w:pPr>
        <w:spacing w:after="80"/>
      </w:pPr>
      <w:r>
        <w:rPr>
          <w:rFonts w:ascii="Times New Roman" w:hAnsi="Times New Roman"/>
          <w:color w:val="222222"/>
          <w:sz w:val="24"/>
        </w:rPr>
        <w:t xml:space="preserve">+ </w:t>
      </w:r>
      <w:r>
        <w:rPr>
          <w:rFonts w:ascii="Times New Roman" w:hAnsi="Times New Roman"/>
          <w:i/>
          <w:color w:val="222222"/>
          <w:sz w:val="24"/>
        </w:rPr>
        <w:t>Về khung giao diện và điều hướng:</w:t>
      </w:r>
      <w:r>
        <w:rPr>
          <w:rFonts w:ascii="Times New Roman" w:hAnsi="Times New Roman"/>
          <w:color w:val="222222"/>
          <w:sz w:val="24"/>
        </w:rPr>
        <w:t xml:space="preserve"> Thống nhất sử dụng khung Admin Layout của Phong làm bố cục chuẩn, phân chia cấu trúc Sidebar thành hai nhóm nghiệp vụ trực quan ("VẬN HÀNH NHÀ HÀNG - Quân" và "QUẢN TRỊ &amp; HỆ THỐNG - Phong"), kết hợp thanh Quick Role Switcher trên Header cho phép Giảng viên kiểm thử chuyển đổi nhanh giữa các vai trò (Quản lý, Thu ngân, Bếp, Phục vụ) để chứng minh tính năng bảo mật Route Guard.</w:t>
      </w:r>
    </w:p>
    <w:p>
      <w:pPr>
        <w:spacing w:after="80"/>
      </w:pPr>
      <w:r>
        <w:rPr>
          <w:rFonts w:ascii="Times New Roman" w:hAnsi="Times New Roman"/>
          <w:color w:val="222222"/>
          <w:sz w:val="24"/>
        </w:rPr>
        <w:t xml:space="preserve">+ </w:t>
      </w:r>
      <w:r>
        <w:rPr>
          <w:rFonts w:ascii="Times New Roman" w:hAnsi="Times New Roman"/>
          <w:i/>
          <w:color w:val="222222"/>
          <w:sz w:val="24"/>
        </w:rPr>
        <w:t>Về tầng API dùng chung:</w:t>
      </w:r>
      <w:r>
        <w:rPr>
          <w:rFonts w:ascii="Times New Roman" w:hAnsi="Times New Roman"/>
          <w:color w:val="222222"/>
          <w:sz w:val="24"/>
        </w:rPr>
        <w:t xml:space="preserve"> Tích hợp toàn bộ hàm sinh mã QR SVG offline và cơ chế timeout 200ms của Quân cùng với các API Đăng nhập, Hồ sơ, Nhân viên, Phân quyền RBAC, Cấu hình hệ thống và Ghi log kiểm toán của Phong vào chung một tệp </w:t>
      </w:r>
      <w:r>
        <w:rPr>
          <w:rFonts w:ascii="Consolas" w:hAnsi="Consolas"/>
          <w:color w:val="8F440F"/>
          <w:sz w:val="22"/>
        </w:rPr>
        <w:t>dungChung/api.js</w:t>
      </w:r>
      <w:r>
        <w:rPr>
          <w:rFonts w:ascii="Times New Roman" w:hAnsi="Times New Roman"/>
          <w:color w:val="222222"/>
          <w:sz w:val="24"/>
        </w:rPr>
        <w:t xml:space="preserve"> duy nhất, chuẩn hóa đầu ra </w:t>
      </w:r>
      <w:r>
        <w:rPr>
          <w:rFonts w:ascii="Consolas" w:hAnsi="Consolas"/>
          <w:color w:val="8F440F"/>
          <w:sz w:val="22"/>
        </w:rPr>
        <w:t>{ok, data, msg}</w:t>
      </w:r>
      <w:r>
        <w:rPr>
          <w:rFonts w:ascii="Times New Roman" w:hAnsi="Times New Roman"/>
          <w:color w:val="222222"/>
          <w:sz w:val="24"/>
        </w:rPr>
        <w:t>.</w:t>
      </w:r>
    </w:p>
    <w:p>
      <w:pPr>
        <w:spacing w:after="80"/>
      </w:pPr>
      <w:r>
        <w:rPr>
          <w:rFonts w:ascii="Times New Roman" w:hAnsi="Times New Roman"/>
          <w:color w:val="222222"/>
          <w:sz w:val="24"/>
        </w:rPr>
        <w:t xml:space="preserve">+ </w:t>
      </w:r>
      <w:r>
        <w:rPr>
          <w:rFonts w:ascii="Times New Roman" w:hAnsi="Times New Roman"/>
          <w:i/>
          <w:color w:val="222222"/>
          <w:sz w:val="24"/>
        </w:rPr>
        <w:t>Bảo toàn mã nguồn độc lập:</w:t>
      </w:r>
      <w:r>
        <w:rPr>
          <w:rFonts w:ascii="Times New Roman" w:hAnsi="Times New Roman"/>
          <w:color w:val="222222"/>
          <w:sz w:val="24"/>
        </w:rPr>
        <w:t xml:space="preserve"> Giữ nguyên vẹn 100% hai tệp chức năng nghiệp vụ của Quân (</w:t>
      </w:r>
      <w:r>
        <w:rPr>
          <w:rFonts w:ascii="Consolas" w:hAnsi="Consolas"/>
          <w:color w:val="8F440F"/>
          <w:sz w:val="22"/>
        </w:rPr>
        <w:t>quanLyBanQr.js</w:t>
      </w:r>
      <w:r>
        <w:rPr>
          <w:rFonts w:ascii="Times New Roman" w:hAnsi="Times New Roman"/>
          <w:color w:val="222222"/>
          <w:sz w:val="24"/>
        </w:rPr>
        <w:t xml:space="preserve"> - 29.633 bytes và </w:t>
      </w:r>
      <w:r>
        <w:rPr>
          <w:rFonts w:ascii="Consolas" w:hAnsi="Consolas"/>
          <w:color w:val="8F440F"/>
          <w:sz w:val="22"/>
        </w:rPr>
        <w:t>quanLyThucDon.js</w:t>
      </w:r>
      <w:r>
        <w:rPr>
          <w:rFonts w:ascii="Times New Roman" w:hAnsi="Times New Roman"/>
          <w:color w:val="222222"/>
          <w:sz w:val="24"/>
        </w:rPr>
        <w:t xml:space="preserve"> - 36.149 bytes), đảm bảo không xảy ra bất kỳ xung đột logic nào.</w:t>
      </w:r>
    </w:p>
    <w:p>
      <w:pPr>
        <w:spacing w:before="240" w:after="80"/>
      </w:pPr>
      <w:r>
        <w:rPr>
          <w:b/>
          <w:color w:val="8F440F"/>
          <w:sz w:val="26"/>
        </w:rPr>
        <w:t>V. BÀI HỌC KINH NGHIỆM &amp; KHAI THÁC AI CÓ TRÁCH NHIỆM</w:t>
      </w:r>
    </w:p>
    <w:p>
      <w:pPr>
        <w:spacing w:after="60"/>
        <w:ind w:left="360"/>
      </w:pPr>
      <w:r>
        <w:rPr>
          <w:rFonts w:ascii="Times New Roman" w:hAnsi="Times New Roman"/>
          <w:b/>
        </w:rPr>
        <w:t xml:space="preserve">• </w:t>
      </w:r>
      <w:r>
        <w:rPr>
          <w:rFonts w:ascii="Times New Roman" w:hAnsi="Times New Roman"/>
          <w:b/>
          <w:color w:val="222222"/>
          <w:sz w:val="24"/>
        </w:rPr>
        <w:t>Kỹ năng chuyên môn:</w:t>
      </w:r>
      <w:r>
        <w:rPr>
          <w:rFonts w:ascii="Times New Roman" w:hAnsi="Times New Roman"/>
          <w:color w:val="222222"/>
          <w:sz w:val="24"/>
        </w:rPr>
        <w:t xml:space="preserve"> Nắm vững kiến trúc ứng dụng SPA dạng module hóa, cơ chế bảo mật xác thực Token/Session phía Client, mô hình phân quyền dựa trên vai trò (Role-Based Access Control - RBAC), kỹ thuật thiết kế biểu mẫu và bảng dữ liệu chuyên nghiệp.</w:t>
      </w:r>
    </w:p>
    <w:p>
      <w:pPr>
        <w:spacing w:after="60"/>
        <w:ind w:left="360"/>
      </w:pPr>
      <w:r>
        <w:rPr>
          <w:rFonts w:ascii="Times New Roman" w:hAnsi="Times New Roman"/>
          <w:b/>
        </w:rPr>
        <w:t xml:space="preserve">• </w:t>
      </w:r>
      <w:r>
        <w:rPr>
          <w:rFonts w:ascii="Times New Roman" w:hAnsi="Times New Roman"/>
          <w:b/>
          <w:color w:val="222222"/>
          <w:sz w:val="24"/>
        </w:rPr>
        <w:t>Kỹ năng làm việc nhóm &amp; Tích hợp:</w:t>
      </w:r>
      <w:r>
        <w:rPr>
          <w:rFonts w:ascii="Times New Roman" w:hAnsi="Times New Roman"/>
          <w:color w:val="222222"/>
          <w:sz w:val="24"/>
        </w:rPr>
        <w:t xml:space="preserve"> Hiểu sâu sắc về nguyên tắc "Open/Closed Principle" trong công nghệ phần mềm: mở rộng tính năng mới thông qua các tầng trung gian (Adapter/Middleware) mà không sửa đổi hoặc làm ảnh hưởng đến mã nguồn ổn định sẵn có của đồng đội.</w:t>
      </w:r>
    </w:p>
    <w:p>
      <w:pPr>
        <w:spacing w:after="60"/>
        <w:ind w:left="360"/>
      </w:pPr>
      <w:r>
        <w:rPr>
          <w:rFonts w:ascii="Times New Roman" w:hAnsi="Times New Roman"/>
          <w:b/>
        </w:rPr>
        <w:t xml:space="preserve">• </w:t>
      </w:r>
      <w:r>
        <w:rPr>
          <w:rFonts w:ascii="Times New Roman" w:hAnsi="Times New Roman"/>
          <w:b/>
          <w:color w:val="222222"/>
          <w:sz w:val="24"/>
        </w:rPr>
        <w:t>Khai thác công cụ AI:</w:t>
      </w:r>
      <w:r>
        <w:rPr>
          <w:rFonts w:ascii="Times New Roman" w:hAnsi="Times New Roman"/>
          <w:color w:val="222222"/>
          <w:sz w:val="24"/>
        </w:rPr>
        <w:t xml:space="preserve"> Sử dụng AI hỗ trợ sinh khung mã nguồn ban đầu, tối ưu cú pháp JavaScript và rà soát lỗi giao diện. Luôn chủ động kiểm tra từng luồng logic nghiệp vụ, đối chiếu với đặc tả User Story và đảm bảo tuân thủ nghiêm ngặt quy tắc đặt tên camelCase/snake_case của nhóm.</w:t>
      </w:r>
    </w:p>
    <w:p>
      <w:pPr>
        <w:spacing w:before="240" w:after="80"/>
      </w:pPr>
      <w:r>
        <w:rPr>
          <w:b/>
          <w:color w:val="8F440F"/>
          <w:sz w:val="26"/>
        </w:rPr>
        <w:t>VI. KẾ HOẠCH CHO TUẦN 2 (SPRINT 2)</w:t>
      </w:r>
    </w:p>
    <w:p>
      <w:pPr>
        <w:spacing w:after="60"/>
        <w:ind w:left="360"/>
      </w:pPr>
      <w:r>
        <w:rPr>
          <w:rFonts w:ascii="Times New Roman" w:hAnsi="Times New Roman"/>
          <w:b/>
        </w:rPr>
        <w:t xml:space="preserve">1. </w:t>
      </w:r>
      <w:r>
        <w:rPr>
          <w:rFonts w:ascii="Times New Roman" w:hAnsi="Times New Roman"/>
          <w:b/>
          <w:color w:val="222222"/>
          <w:sz w:val="24"/>
        </w:rPr>
        <w:t>Giao diện Đặt món &amp; Tạo đơn (US-063 → US-066):</w:t>
      </w:r>
      <w:r>
        <w:rPr>
          <w:rFonts w:ascii="Times New Roman" w:hAnsi="Times New Roman"/>
          <w:color w:val="222222"/>
          <w:sz w:val="24"/>
        </w:rPr>
        <w:t xml:space="preserve"> Xây dựng luồng bấm gửi Order từ giỏ hàng bàn khách, hiệu ứng đặt món thành công và tạo mã đơn hàng.</w:t>
      </w:r>
    </w:p>
    <w:p>
      <w:pPr>
        <w:spacing w:after="60"/>
        <w:ind w:left="360"/>
      </w:pPr>
      <w:r>
        <w:rPr>
          <w:rFonts w:ascii="Times New Roman" w:hAnsi="Times New Roman"/>
          <w:b/>
        </w:rPr>
        <w:t xml:space="preserve">2. </w:t>
      </w:r>
      <w:r>
        <w:rPr>
          <w:rFonts w:ascii="Times New Roman" w:hAnsi="Times New Roman"/>
          <w:b/>
          <w:color w:val="222222"/>
          <w:sz w:val="24"/>
        </w:rPr>
        <w:t>Theo dõi tiến độ đơn hàng thời gian thực (US-067 → US-070):</w:t>
      </w:r>
      <w:r>
        <w:rPr>
          <w:rFonts w:ascii="Times New Roman" w:hAnsi="Times New Roman"/>
          <w:color w:val="222222"/>
          <w:sz w:val="24"/>
        </w:rPr>
        <w:t xml:space="preserve"> Trang "Món đã gọi" hiển thị các lượt gọi món trong phiên bàn, trạng thái từng món (Chờ duyệt, Đang nấu, Đã phục vụ), tổng tiền lũy kế và nút hủy món khi chưa chế biến.</w:t>
      </w:r>
    </w:p>
    <w:p>
      <w:pPr>
        <w:spacing w:after="60"/>
        <w:ind w:left="360"/>
      </w:pPr>
      <w:r>
        <w:rPr>
          <w:rFonts w:ascii="Times New Roman" w:hAnsi="Times New Roman"/>
          <w:b/>
        </w:rPr>
        <w:t xml:space="preserve">3. </w:t>
      </w:r>
      <w:r>
        <w:rPr>
          <w:rFonts w:ascii="Times New Roman" w:hAnsi="Times New Roman"/>
          <w:b/>
          <w:color w:val="222222"/>
          <w:sz w:val="24"/>
        </w:rPr>
        <w:t>Tương tác hỗ trợ tại bàn (US-071 → US-074):</w:t>
      </w:r>
      <w:r>
        <w:rPr>
          <w:rFonts w:ascii="Times New Roman" w:hAnsi="Times New Roman"/>
          <w:color w:val="222222"/>
          <w:sz w:val="24"/>
        </w:rPr>
        <w:t xml:space="preserve"> Giao diện gửi yêu cầu "Gọi phục vụ" (thêm đá, khăn giấy, bát đũa) và "Yêu cầu thanh toán" từ điện thoại của khách về màn hình điều hành.</w:t>
      </w:r>
    </w:p>
    <w:p>
      <w:pPr>
        <w:spacing w:after="60"/>
        <w:ind w:left="360"/>
      </w:pPr>
      <w:r>
        <w:rPr>
          <w:rFonts w:ascii="Times New Roman" w:hAnsi="Times New Roman"/>
          <w:b/>
        </w:rPr>
        <w:t xml:space="preserve">4. </w:t>
      </w:r>
      <w:r>
        <w:rPr>
          <w:rFonts w:ascii="Times New Roman" w:hAnsi="Times New Roman"/>
          <w:b/>
          <w:color w:val="222222"/>
          <w:sz w:val="24"/>
        </w:rPr>
        <w:t>Tích hợp WebSockets / Socket.io Client (US-075 → US-078):</w:t>
      </w:r>
      <w:r>
        <w:rPr>
          <w:rFonts w:ascii="Times New Roman" w:hAnsi="Times New Roman"/>
          <w:color w:val="222222"/>
          <w:sz w:val="24"/>
        </w:rPr>
        <w:t xml:space="preserve"> Phối hợp với bạn Nhật (Backend) để kết nối kênh Socket thời gian thực, đồng bộ tức thời giữa điện thoại khách, màn hình Bếp và quầy Thu ngân.</w:t>
      </w:r>
    </w:p>
    <w:p>
      <w:pPr>
        <w:spacing w:before="240" w:after="80"/>
      </w:pPr>
      <w:r>
        <w:rPr>
          <w:b/>
          <w:color w:val="8F440F"/>
          <w:sz w:val="26"/>
        </w:rPr>
        <w:t>VII. TỰ ĐÁNH GIÁ MỨC ĐỘ HOÀN THÀNH</w:t>
      </w:r>
    </w:p>
    <w:p>
      <w:pPr>
        <w:spacing w:after="60"/>
        <w:ind w:left="360"/>
      </w:pPr>
      <w:r>
        <w:rPr>
          <w:rFonts w:ascii="Times New Roman" w:hAnsi="Times New Roman"/>
          <w:b/>
        </w:rPr>
        <w:t xml:space="preserve">• </w:t>
      </w:r>
      <w:r>
        <w:rPr>
          <w:rFonts w:ascii="Times New Roman" w:hAnsi="Times New Roman"/>
          <w:b/>
          <w:color w:val="222222"/>
          <w:sz w:val="24"/>
        </w:rPr>
        <w:t>Khối lượng công việc hoàn thành:</w:t>
      </w:r>
      <w:r>
        <w:rPr>
          <w:rFonts w:ascii="Times New Roman" w:hAnsi="Times New Roman"/>
          <w:color w:val="222222"/>
          <w:sz w:val="24"/>
        </w:rPr>
        <w:t xml:space="preserve"> 100% mục tiêu Sprint 1 (22/22 User Stories được giao).</w:t>
      </w:r>
    </w:p>
    <w:p>
      <w:pPr>
        <w:spacing w:after="60"/>
        <w:ind w:left="360"/>
      </w:pPr>
      <w:r>
        <w:rPr>
          <w:rFonts w:ascii="Times New Roman" w:hAnsi="Times New Roman"/>
          <w:b/>
        </w:rPr>
        <w:t xml:space="preserve">• </w:t>
      </w:r>
      <w:r>
        <w:rPr>
          <w:rFonts w:ascii="Times New Roman" w:hAnsi="Times New Roman"/>
          <w:b/>
          <w:color w:val="222222"/>
          <w:sz w:val="24"/>
        </w:rPr>
        <w:t>Chất lượng sản phẩm:</w:t>
      </w:r>
      <w:r>
        <w:rPr>
          <w:rFonts w:ascii="Times New Roman" w:hAnsi="Times New Roman"/>
          <w:color w:val="222222"/>
          <w:sz w:val="24"/>
        </w:rPr>
        <w:t xml:space="preserve"> Chạy ổn định, giao diện hoàn thiện, bảo mật vững chắc, tích hợp mượt mà với phần của bạn Quân.</w:t>
      </w:r>
    </w:p>
    <w:p>
      <w:pPr>
        <w:spacing w:after="60"/>
        <w:ind w:left="360"/>
      </w:pPr>
      <w:r>
        <w:rPr>
          <w:rFonts w:ascii="Times New Roman" w:hAnsi="Times New Roman"/>
          <w:b/>
        </w:rPr>
        <w:t xml:space="preserve">• </w:t>
      </w:r>
      <w:r>
        <w:rPr>
          <w:rFonts w:ascii="Times New Roman" w:hAnsi="Times New Roman"/>
          <w:b/>
          <w:color w:val="222222"/>
          <w:sz w:val="24"/>
        </w:rPr>
        <w:t>Đánh giá cá nhân:</w:t>
      </w:r>
      <w:r>
        <w:rPr>
          <w:rFonts w:ascii="Times New Roman" w:hAnsi="Times New Roman"/>
          <w:color w:val="222222"/>
          <w:sz w:val="24"/>
        </w:rPr>
        <w:t xml:space="preserve"> Hoàn thành xuất sắc nhiệm vụ được giao (</w:t>
      </w:r>
      <w:r>
        <w:rPr>
          <w:rFonts w:ascii="Times New Roman" w:hAnsi="Times New Roman"/>
          <w:b/>
          <w:color w:val="222222"/>
          <w:sz w:val="24"/>
        </w:rPr>
        <w:t>Mức A</w:t>
      </w:r>
      <w:r>
        <w:rPr>
          <w:rFonts w:ascii="Times New Roman" w:hAnsi="Times New Roman"/>
          <w:color w:val="222222"/>
          <w:sz w:val="24"/>
        </w:rPr>
        <w:t>).</w:t>
      </w:r>
    </w:p>
    <w:p>
      <w:pPr>
        <w:spacing w:after="80"/>
        <w:jc w:val="right"/>
      </w:pPr>
      <w:r>
        <w:rPr>
          <w:rFonts w:ascii="Times New Roman" w:hAnsi="Times New Roman"/>
          <w:i/>
          <w:color w:val="222222"/>
          <w:sz w:val="24"/>
        </w:rPr>
        <w:t>Hà Nội, ngày 21 tháng 10 năm 2026</w:t>
      </w:r>
    </w:p>
    <w:p>
      <w:pPr>
        <w:spacing w:after="80"/>
        <w:jc w:val="right"/>
      </w:pPr>
      <w:r>
        <w:rPr>
          <w:rFonts w:ascii="Times New Roman" w:hAnsi="Times New Roman"/>
          <w:b/>
          <w:color w:val="222222"/>
          <w:sz w:val="24"/>
        </w:rPr>
        <w:t>Người làm báo cáo</w:t>
      </w:r>
    </w:p>
    <w:p>
      <w:pPr>
        <w:spacing w:after="80"/>
        <w:jc w:val="right"/>
      </w:pPr>
      <w:r>
        <w:rPr>
          <w:rFonts w:ascii="Times New Roman" w:hAnsi="Times New Roman"/>
          <w:i/>
          <w:color w:val="222222"/>
          <w:sz w:val="24"/>
        </w:rPr>
        <w:t>(Ký và ghi rõ họ tên)</w:t>
      </w:r>
    </w:p>
    <w:p>
      <w:pPr>
        <w:spacing w:after="80"/>
      </w:pPr>
      <w:r>
        <w:rPr>
          <w:rFonts w:ascii="Times New Roman" w:hAnsi="Times New Roman"/>
          <w:b/>
          <w:color w:val="222222"/>
          <w:sz w:val="24"/>
        </w:rPr>
        <w:t>Phong</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