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82E35" w14:textId="77777777" w:rsidR="00B10FC8" w:rsidRPr="00B10FC8" w:rsidRDefault="00B10FC8" w:rsidP="00B10FC8">
      <w:pPr>
        <w:rPr>
          <w:rFonts w:ascii="Times New Roman" w:hAnsi="Times New Roman" w:cs="Times New Roman"/>
          <w:color w:val="000000" w:themeColor="text1"/>
        </w:rPr>
      </w:pPr>
      <w:r w:rsidRPr="00B10FC8">
        <w:rPr>
          <w:rFonts w:ascii="Times New Roman" w:hAnsi="Times New Roman" w:cs="Times New Roman"/>
          <w:b/>
          <w:color w:val="000000" w:themeColor="text1"/>
          <w:sz w:val="26"/>
        </w:rPr>
        <w:t>1. BẢNG PHÂN LOẠI VÀ LÝ DO THEO KỸ THUẬT MOSCOW</w:t>
      </w:r>
    </w:p>
    <w:tbl>
      <w:tblPr>
        <w:tblStyle w:val="TableGrid"/>
        <w:tblW w:w="0" w:type="auto"/>
        <w:tblLook w:val="04A0" w:firstRow="1" w:lastRow="0" w:firstColumn="1" w:lastColumn="0" w:noHBand="0" w:noVBand="1"/>
      </w:tblPr>
      <w:tblGrid>
        <w:gridCol w:w="863"/>
        <w:gridCol w:w="3165"/>
        <w:gridCol w:w="1727"/>
        <w:gridCol w:w="3595"/>
      </w:tblGrid>
      <w:tr w:rsidR="00B10FC8" w:rsidRPr="00B10FC8" w14:paraId="3E3AFE8E" w14:textId="77777777" w:rsidTr="00B10FC8">
        <w:tc>
          <w:tcPr>
            <w:tcW w:w="864" w:type="dxa"/>
          </w:tcPr>
          <w:p w14:paraId="60818EF4"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b/>
                <w:color w:val="000000" w:themeColor="text1"/>
                <w:sz w:val="20"/>
              </w:rPr>
              <w:t>STT</w:t>
            </w:r>
          </w:p>
        </w:tc>
        <w:tc>
          <w:tcPr>
            <w:tcW w:w="3168" w:type="dxa"/>
          </w:tcPr>
          <w:p w14:paraId="65560F77"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b/>
                <w:color w:val="000000" w:themeColor="text1"/>
                <w:sz w:val="20"/>
              </w:rPr>
              <w:t>Hạng mục Backlog</w:t>
            </w:r>
          </w:p>
        </w:tc>
        <w:tc>
          <w:tcPr>
            <w:tcW w:w="1728" w:type="dxa"/>
          </w:tcPr>
          <w:p w14:paraId="319C267E"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b/>
                <w:color w:val="000000" w:themeColor="text1"/>
                <w:sz w:val="20"/>
              </w:rPr>
              <w:t>Nhóm MoSCoW</w:t>
            </w:r>
          </w:p>
        </w:tc>
        <w:tc>
          <w:tcPr>
            <w:tcW w:w="3600" w:type="dxa"/>
          </w:tcPr>
          <w:p w14:paraId="4E7D7695"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b/>
                <w:color w:val="000000" w:themeColor="text1"/>
                <w:sz w:val="20"/>
              </w:rPr>
              <w:t>Lý do phân loại &amp; Phụ thuộc</w:t>
            </w:r>
          </w:p>
        </w:tc>
      </w:tr>
      <w:tr w:rsidR="00B10FC8" w:rsidRPr="00B10FC8" w14:paraId="2E6F1500" w14:textId="77777777" w:rsidTr="00B10FC8">
        <w:tc>
          <w:tcPr>
            <w:tcW w:w="864" w:type="dxa"/>
          </w:tcPr>
          <w:p w14:paraId="784471E9"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1</w:t>
            </w:r>
          </w:p>
        </w:tc>
        <w:tc>
          <w:tcPr>
            <w:tcW w:w="3168" w:type="dxa"/>
          </w:tcPr>
          <w:p w14:paraId="74D30029"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Đăng nhập/đăng ký tài khoản độc giả</w:t>
            </w:r>
          </w:p>
        </w:tc>
        <w:tc>
          <w:tcPr>
            <w:tcW w:w="1728" w:type="dxa"/>
          </w:tcPr>
          <w:p w14:paraId="5DBA234C"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Must Have</w:t>
            </w:r>
          </w:p>
        </w:tc>
        <w:tc>
          <w:tcPr>
            <w:tcW w:w="3600" w:type="dxa"/>
          </w:tcPr>
          <w:p w14:paraId="48E904EF"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Không có nó hệ thống không thể xác định identity của độc giả để quản lý việc mượn trả, hoàn toàn không thể phát hành hệ thống.</w:t>
            </w:r>
          </w:p>
        </w:tc>
      </w:tr>
      <w:tr w:rsidR="00B10FC8" w:rsidRPr="00B10FC8" w14:paraId="7AC75953" w14:textId="77777777" w:rsidTr="00B10FC8">
        <w:tc>
          <w:tcPr>
            <w:tcW w:w="864" w:type="dxa"/>
          </w:tcPr>
          <w:p w14:paraId="7685621C"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10</w:t>
            </w:r>
          </w:p>
        </w:tc>
        <w:tc>
          <w:tcPr>
            <w:tcW w:w="3168" w:type="dxa"/>
          </w:tcPr>
          <w:p w14:paraId="7611C674"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Thủ thư quản lý kho sách (thêm/sửa/xóa sách)</w:t>
            </w:r>
          </w:p>
        </w:tc>
        <w:tc>
          <w:tcPr>
            <w:tcW w:w="1728" w:type="dxa"/>
          </w:tcPr>
          <w:p w14:paraId="22F73AC4"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Must Have</w:t>
            </w:r>
          </w:p>
        </w:tc>
        <w:tc>
          <w:tcPr>
            <w:tcW w:w="3600" w:type="dxa"/>
          </w:tcPr>
          <w:p w14:paraId="019636F7"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Không có nó kho dữ liệu sách trống rỗng, độc giả không có dữ liệu để tìm hay đặt mượn, hệ thống vô nghĩa.</w:t>
            </w:r>
          </w:p>
        </w:tc>
      </w:tr>
      <w:tr w:rsidR="00B10FC8" w:rsidRPr="00B10FC8" w14:paraId="56ABB25A" w14:textId="77777777" w:rsidTr="00B10FC8">
        <w:tc>
          <w:tcPr>
            <w:tcW w:w="864" w:type="dxa"/>
          </w:tcPr>
          <w:p w14:paraId="4CBABCD0"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2</w:t>
            </w:r>
          </w:p>
        </w:tc>
        <w:tc>
          <w:tcPr>
            <w:tcW w:w="3168" w:type="dxa"/>
          </w:tcPr>
          <w:p w14:paraId="32EA6017"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Tìm kiếm sách theo tên/tác giả</w:t>
            </w:r>
          </w:p>
        </w:tc>
        <w:tc>
          <w:tcPr>
            <w:tcW w:w="1728" w:type="dxa"/>
          </w:tcPr>
          <w:p w14:paraId="647514BD"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Must Have</w:t>
            </w:r>
          </w:p>
        </w:tc>
        <w:tc>
          <w:tcPr>
            <w:tcW w:w="3600" w:type="dxa"/>
          </w:tcPr>
          <w:p w14:paraId="7AA99450"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Không có tính năng này độc giả không thể tra cứu để chọn cuốn sách cần mượn, không có cách xử lý tạm thời nào khác trên giao diện online. Phụ thuộc vào hạng mục 10.</w:t>
            </w:r>
          </w:p>
        </w:tc>
      </w:tr>
      <w:tr w:rsidR="00B10FC8" w:rsidRPr="00B10FC8" w14:paraId="1508AE73" w14:textId="77777777" w:rsidTr="00B10FC8">
        <w:tc>
          <w:tcPr>
            <w:tcW w:w="864" w:type="dxa"/>
          </w:tcPr>
          <w:p w14:paraId="13E6191D"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3</w:t>
            </w:r>
          </w:p>
        </w:tc>
        <w:tc>
          <w:tcPr>
            <w:tcW w:w="3168" w:type="dxa"/>
          </w:tcPr>
          <w:p w14:paraId="7D5E2F05"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Mượn sách online (có giới hạn số sách mượn cùng lúc)</w:t>
            </w:r>
          </w:p>
        </w:tc>
        <w:tc>
          <w:tcPr>
            <w:tcW w:w="1728" w:type="dxa"/>
          </w:tcPr>
          <w:p w14:paraId="213EC994"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Must Have</w:t>
            </w:r>
          </w:p>
        </w:tc>
        <w:tc>
          <w:tcPr>
            <w:tcW w:w="3600" w:type="dxa"/>
          </w:tcPr>
          <w:p w14:paraId="00C808DD"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Đây là nghiệp vụ cốt lõi nhất của hệ thống mượn sách online. Nếu không có nó thì hệ thống hoàn toàn thất bại và không thể phát hành MVP. Phụ thuộc vào hạng mục 1 và 2.</w:t>
            </w:r>
          </w:p>
        </w:tc>
      </w:tr>
      <w:tr w:rsidR="00B10FC8" w:rsidRPr="00B10FC8" w14:paraId="0A55C2C0" w14:textId="77777777" w:rsidTr="00B10FC8">
        <w:tc>
          <w:tcPr>
            <w:tcW w:w="864" w:type="dxa"/>
          </w:tcPr>
          <w:p w14:paraId="0919330B"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8</w:t>
            </w:r>
          </w:p>
        </w:tc>
        <w:tc>
          <w:tcPr>
            <w:tcW w:w="3168" w:type="dxa"/>
          </w:tcPr>
          <w:p w14:paraId="26C7F3FE"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Thông báo email khi sắp đến hạn trả sách</w:t>
            </w:r>
          </w:p>
        </w:tc>
        <w:tc>
          <w:tcPr>
            <w:tcW w:w="1728" w:type="dxa"/>
          </w:tcPr>
          <w:p w14:paraId="5FE821F0"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Should Have</w:t>
            </w:r>
          </w:p>
        </w:tc>
        <w:tc>
          <w:tcPr>
            <w:tcW w:w="3600" w:type="dxa"/>
          </w:tcPr>
          <w:p w14:paraId="676AE165"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Rất quan trọng để giảm tỷ lệ quá hạn, tuy nhiên nếu chưa kịp làm vẫn có thể xử lý tạm thời bằng cách thủ thư nhắc trực tiếp khi nhận sách hoặc độc giả tự ghi nhớ lịch trả.</w:t>
            </w:r>
          </w:p>
        </w:tc>
      </w:tr>
      <w:tr w:rsidR="00B10FC8" w:rsidRPr="00B10FC8" w14:paraId="4E8ABD67" w14:textId="77777777" w:rsidTr="00B10FC8">
        <w:tc>
          <w:tcPr>
            <w:tcW w:w="864" w:type="dxa"/>
          </w:tcPr>
          <w:p w14:paraId="171CF82D"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9</w:t>
            </w:r>
          </w:p>
        </w:tc>
        <w:tc>
          <w:tcPr>
            <w:tcW w:w="3168" w:type="dxa"/>
          </w:tcPr>
          <w:p w14:paraId="4D698135"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Xem lịch sử mượn sách của bản thân</w:t>
            </w:r>
          </w:p>
        </w:tc>
        <w:tc>
          <w:tcPr>
            <w:tcW w:w="1728" w:type="dxa"/>
          </w:tcPr>
          <w:p w14:paraId="638EA432"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Should Have</w:t>
            </w:r>
          </w:p>
        </w:tc>
        <w:tc>
          <w:tcPr>
            <w:tcW w:w="3600" w:type="dxa"/>
          </w:tcPr>
          <w:p w14:paraId="723DF91D"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Giúp độc giả theo dõi các sách đang mượn và hạn trả, nhưng nếu chưa có thì độc giả vẫn có thể hỏi thủ thư tại quầy hoặc xem trên phiếu mượn giấy. Phụ thuộc vào hạng mục 1 và 3.</w:t>
            </w:r>
          </w:p>
        </w:tc>
      </w:tr>
      <w:tr w:rsidR="00B10FC8" w:rsidRPr="00B10FC8" w14:paraId="35F516BE" w14:textId="77777777" w:rsidTr="00B10FC8">
        <w:tc>
          <w:tcPr>
            <w:tcW w:w="864" w:type="dxa"/>
          </w:tcPr>
          <w:p w14:paraId="3B90F99A"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4</w:t>
            </w:r>
          </w:p>
        </w:tc>
        <w:tc>
          <w:tcPr>
            <w:tcW w:w="3168" w:type="dxa"/>
          </w:tcPr>
          <w:p w14:paraId="43C452F9"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Gia hạn mượn sách online</w:t>
            </w:r>
          </w:p>
        </w:tc>
        <w:tc>
          <w:tcPr>
            <w:tcW w:w="1728" w:type="dxa"/>
          </w:tcPr>
          <w:p w14:paraId="5DB005FA"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Should Have</w:t>
            </w:r>
          </w:p>
        </w:tc>
        <w:tc>
          <w:tcPr>
            <w:tcW w:w="3600" w:type="dxa"/>
          </w:tcPr>
          <w:p w14:paraId="44E23AC3"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Giúp giảm tải cho thủ thư và tăng tiện ích, nhưng nếu cắt đi thì độc giả vẫn có cách xử lý tạm thời là mang sách đến quầy hoặc gọi điện để gia hạn thủ công. Phụ thuộc vào hạng mục 3.</w:t>
            </w:r>
          </w:p>
        </w:tc>
      </w:tr>
      <w:tr w:rsidR="00B10FC8" w:rsidRPr="00B10FC8" w14:paraId="5A36157E" w14:textId="77777777" w:rsidTr="00B10FC8">
        <w:tc>
          <w:tcPr>
            <w:tcW w:w="864" w:type="dxa"/>
          </w:tcPr>
          <w:p w14:paraId="167650F1"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5</w:t>
            </w:r>
          </w:p>
        </w:tc>
        <w:tc>
          <w:tcPr>
            <w:tcW w:w="3168" w:type="dxa"/>
          </w:tcPr>
          <w:p w14:paraId="540BDFD4"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Đặt trước sách khi hết (kèm thông báo khi sách có sẵn)</w:t>
            </w:r>
          </w:p>
        </w:tc>
        <w:tc>
          <w:tcPr>
            <w:tcW w:w="1728" w:type="dxa"/>
          </w:tcPr>
          <w:p w14:paraId="66969D48"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Could Have</w:t>
            </w:r>
          </w:p>
        </w:tc>
        <w:tc>
          <w:tcPr>
            <w:tcW w:w="3600" w:type="dxa"/>
          </w:tcPr>
          <w:p w14:paraId="3B1CC81F"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Tăng trải nghiệm người dùng khi sách HOT bị mượn hết. Nếu cắt bỏ thì độc giả chỉ cảm thấy hơi bất tiện và sẽ quay lại tìm sau, không ảnh hưởng đến luồng mượn sách thông thường. Phụ thuộc vào hạng mục 3.</w:t>
            </w:r>
          </w:p>
        </w:tc>
      </w:tr>
      <w:tr w:rsidR="00B10FC8" w:rsidRPr="00B10FC8" w14:paraId="5E01D50F" w14:textId="77777777" w:rsidTr="00B10FC8">
        <w:tc>
          <w:tcPr>
            <w:tcW w:w="864" w:type="dxa"/>
          </w:tcPr>
          <w:p w14:paraId="67E36082"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6</w:t>
            </w:r>
          </w:p>
        </w:tc>
        <w:tc>
          <w:tcPr>
            <w:tcW w:w="3168" w:type="dxa"/>
          </w:tcPr>
          <w:p w14:paraId="18FA3DFC"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Đánh giá &amp; bình luận sách sau khi đọc</w:t>
            </w:r>
          </w:p>
        </w:tc>
        <w:tc>
          <w:tcPr>
            <w:tcW w:w="1728" w:type="dxa"/>
          </w:tcPr>
          <w:p w14:paraId="5328AF75"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Could Have</w:t>
            </w:r>
          </w:p>
        </w:tc>
        <w:tc>
          <w:tcPr>
            <w:tcW w:w="3600" w:type="dxa"/>
          </w:tcPr>
          <w:p w14:paraId="5ADFFD36"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 xml:space="preserve">Giúp tăng tương tác cộng đồng. Nếu bỏ đi thì người dùng chỉ mất đi một tính năng phụ, hoàn toàn không ảnh hưởng tới nghiệp </w:t>
            </w:r>
            <w:r w:rsidRPr="00B10FC8">
              <w:rPr>
                <w:rFonts w:ascii="Times New Roman" w:hAnsi="Times New Roman" w:cs="Times New Roman"/>
                <w:color w:val="000000" w:themeColor="text1"/>
                <w:sz w:val="19"/>
              </w:rPr>
              <w:lastRenderedPageBreak/>
              <w:t>vụ mượn trả cốt lõi. Phụ thuộc vào hạng mục 1 và 3.</w:t>
            </w:r>
          </w:p>
        </w:tc>
      </w:tr>
      <w:tr w:rsidR="00B10FC8" w:rsidRPr="00B10FC8" w14:paraId="15444E0F" w14:textId="77777777" w:rsidTr="00B10FC8">
        <w:tc>
          <w:tcPr>
            <w:tcW w:w="864" w:type="dxa"/>
          </w:tcPr>
          <w:p w14:paraId="0757957E"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lastRenderedPageBreak/>
              <w:t>12</w:t>
            </w:r>
          </w:p>
        </w:tc>
        <w:tc>
          <w:tcPr>
            <w:tcW w:w="3168" w:type="dxa"/>
          </w:tcPr>
          <w:p w14:paraId="460EAB9C"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Tích hợp đăng nhập bằng Google/Facebook</w:t>
            </w:r>
          </w:p>
        </w:tc>
        <w:tc>
          <w:tcPr>
            <w:tcW w:w="1728" w:type="dxa"/>
          </w:tcPr>
          <w:p w14:paraId="3BDA5949"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Won't Have</w:t>
            </w:r>
          </w:p>
        </w:tc>
        <w:tc>
          <w:tcPr>
            <w:tcW w:w="3600" w:type="dxa"/>
          </w:tcPr>
          <w:p w14:paraId="42A028A6"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Đã có chức năng đăng ký/đăng nhập truyền thống ở hạng mục 1 nên hệ thống vẫn vận hành bình thường. Việc tích hợp bên thứ ba sẽ tốn thêm thời gian kết nối API và kiểm thử nên chưa làm ở Release 1, đã thông báo rõ với stakeholders. Phụ thuộc vào hạng mục 1.</w:t>
            </w:r>
          </w:p>
        </w:tc>
      </w:tr>
      <w:tr w:rsidR="00B10FC8" w:rsidRPr="00B10FC8" w14:paraId="7FCCCB40" w14:textId="77777777" w:rsidTr="00B10FC8">
        <w:tc>
          <w:tcPr>
            <w:tcW w:w="864" w:type="dxa"/>
          </w:tcPr>
          <w:p w14:paraId="7873628C"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7</w:t>
            </w:r>
          </w:p>
        </w:tc>
        <w:tc>
          <w:tcPr>
            <w:tcW w:w="3168" w:type="dxa"/>
          </w:tcPr>
          <w:p w14:paraId="7D989189"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Gợi ý sách theo sở thích cá nhân (recommendation)</w:t>
            </w:r>
          </w:p>
        </w:tc>
        <w:tc>
          <w:tcPr>
            <w:tcW w:w="1728" w:type="dxa"/>
          </w:tcPr>
          <w:p w14:paraId="61143E90"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Won't Have</w:t>
            </w:r>
          </w:p>
        </w:tc>
        <w:tc>
          <w:tcPr>
            <w:tcW w:w="3600" w:type="dxa"/>
          </w:tcPr>
          <w:p w14:paraId="60B0F5A6"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Tính năng phức tạp đòi hỏi thuật toán và dữ liệu lịch sử sử dụng đủ lớn. Ở bản MVP đầu tiên chưa đủ dữ liệu nên thống nhất chưa phát hành giai đoạn này. Phụ thuộc vào hạng mục 2 và 9.</w:t>
            </w:r>
          </w:p>
        </w:tc>
      </w:tr>
      <w:tr w:rsidR="00B10FC8" w:rsidRPr="00B10FC8" w14:paraId="5EEF4D3C" w14:textId="77777777" w:rsidTr="00B10FC8">
        <w:tc>
          <w:tcPr>
            <w:tcW w:w="864" w:type="dxa"/>
          </w:tcPr>
          <w:p w14:paraId="6E9E504E"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11</w:t>
            </w:r>
          </w:p>
        </w:tc>
        <w:tc>
          <w:tcPr>
            <w:tcW w:w="3168" w:type="dxa"/>
          </w:tcPr>
          <w:p w14:paraId="4A7BBC7E"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Chat trực tiếp với thủ thư</w:t>
            </w:r>
          </w:p>
        </w:tc>
        <w:tc>
          <w:tcPr>
            <w:tcW w:w="1728" w:type="dxa"/>
          </w:tcPr>
          <w:p w14:paraId="07FB06DE"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Won't Have</w:t>
            </w:r>
          </w:p>
        </w:tc>
        <w:tc>
          <w:tcPr>
            <w:tcW w:w="3600" w:type="dxa"/>
          </w:tcPr>
          <w:p w14:paraId="44432500"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Đòi hỏi nguồn lực thủ thư túc trực online và hạ tầng tin nhắn thời gian thực. Bỏ qua ở Release 1 để độc giả liên hệ qua hotline hoặc gặp trực tiếp tại quầy, không ảnh hưởng đến bản MVP.</w:t>
            </w:r>
          </w:p>
        </w:tc>
      </w:tr>
    </w:tbl>
    <w:p w14:paraId="1D72E7A4" w14:textId="77777777" w:rsidR="00B10FC8" w:rsidRPr="00B10FC8" w:rsidRDefault="00B10FC8" w:rsidP="00B10FC8">
      <w:pPr>
        <w:rPr>
          <w:rFonts w:ascii="Times New Roman" w:hAnsi="Times New Roman" w:cs="Times New Roman"/>
          <w:color w:val="000000" w:themeColor="text1"/>
        </w:rPr>
      </w:pPr>
    </w:p>
    <w:p w14:paraId="5C2D472F" w14:textId="77777777" w:rsidR="00B10FC8" w:rsidRPr="00B10FC8" w:rsidRDefault="00B10FC8" w:rsidP="00B10FC8">
      <w:pPr>
        <w:rPr>
          <w:rFonts w:ascii="Times New Roman" w:hAnsi="Times New Roman" w:cs="Times New Roman"/>
          <w:color w:val="000000" w:themeColor="text1"/>
        </w:rPr>
      </w:pPr>
      <w:r w:rsidRPr="00B10FC8">
        <w:rPr>
          <w:rFonts w:ascii="Times New Roman" w:hAnsi="Times New Roman" w:cs="Times New Roman"/>
          <w:b/>
          <w:color w:val="000000" w:themeColor="text1"/>
          <w:sz w:val="26"/>
        </w:rPr>
        <w:t>2. PRODUCT BACKLOG ĐÃ SẮP THỨ TỰ (ORDERED PRODUCT BACKLOG)</w:t>
      </w:r>
    </w:p>
    <w:tbl>
      <w:tblPr>
        <w:tblStyle w:val="TableGrid"/>
        <w:tblW w:w="0" w:type="auto"/>
        <w:tblLook w:val="04A0" w:firstRow="1" w:lastRow="0" w:firstColumn="1" w:lastColumn="0" w:noHBand="0" w:noVBand="1"/>
      </w:tblPr>
      <w:tblGrid>
        <w:gridCol w:w="1727"/>
        <w:gridCol w:w="1726"/>
        <w:gridCol w:w="4027"/>
        <w:gridCol w:w="1870"/>
      </w:tblGrid>
      <w:tr w:rsidR="00B10FC8" w:rsidRPr="00B10FC8" w14:paraId="381F47A8" w14:textId="77777777" w:rsidTr="00B10FC8">
        <w:tc>
          <w:tcPr>
            <w:tcW w:w="1728" w:type="dxa"/>
          </w:tcPr>
          <w:p w14:paraId="5010B04A" w14:textId="7E9433E9"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b/>
                <w:color w:val="000000" w:themeColor="text1"/>
                <w:sz w:val="20"/>
              </w:rPr>
              <w:t>Nhóm MoSCoW</w:t>
            </w:r>
          </w:p>
        </w:tc>
        <w:tc>
          <w:tcPr>
            <w:tcW w:w="1728" w:type="dxa"/>
          </w:tcPr>
          <w:p w14:paraId="2B47D509"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b/>
                <w:color w:val="000000" w:themeColor="text1"/>
                <w:sz w:val="20"/>
              </w:rPr>
              <w:t>Mã hạng mục gốc</w:t>
            </w:r>
          </w:p>
        </w:tc>
        <w:tc>
          <w:tcPr>
            <w:tcW w:w="4032" w:type="dxa"/>
          </w:tcPr>
          <w:p w14:paraId="7DC47F0D"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b/>
                <w:color w:val="000000" w:themeColor="text1"/>
                <w:sz w:val="20"/>
              </w:rPr>
              <w:t>Tên hạng mục Backlog</w:t>
            </w:r>
          </w:p>
        </w:tc>
        <w:tc>
          <w:tcPr>
            <w:tcW w:w="1872" w:type="dxa"/>
          </w:tcPr>
          <w:p w14:paraId="764B0C2E"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b/>
                <w:color w:val="000000" w:themeColor="text1"/>
                <w:sz w:val="20"/>
              </w:rPr>
              <w:t>Nhóm MoSCoW</w:t>
            </w:r>
          </w:p>
        </w:tc>
      </w:tr>
      <w:tr w:rsidR="00B10FC8" w:rsidRPr="00B10FC8" w14:paraId="49974296" w14:textId="77777777" w:rsidTr="00B10FC8">
        <w:tc>
          <w:tcPr>
            <w:tcW w:w="1728" w:type="dxa"/>
          </w:tcPr>
          <w:p w14:paraId="230CD71E"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1</w:t>
            </w:r>
          </w:p>
        </w:tc>
        <w:tc>
          <w:tcPr>
            <w:tcW w:w="1728" w:type="dxa"/>
          </w:tcPr>
          <w:p w14:paraId="3EA560A2"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Hạng mục 10</w:t>
            </w:r>
          </w:p>
        </w:tc>
        <w:tc>
          <w:tcPr>
            <w:tcW w:w="4032" w:type="dxa"/>
          </w:tcPr>
          <w:p w14:paraId="6978EC4F"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Thủ thư quản lý kho sách (thêm/sửa/xóa sách)</w:t>
            </w:r>
          </w:p>
        </w:tc>
        <w:tc>
          <w:tcPr>
            <w:tcW w:w="1872" w:type="dxa"/>
          </w:tcPr>
          <w:p w14:paraId="5F0E7B26"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Must Have</w:t>
            </w:r>
          </w:p>
        </w:tc>
      </w:tr>
      <w:tr w:rsidR="00B10FC8" w:rsidRPr="00B10FC8" w14:paraId="48EC1FD7" w14:textId="77777777" w:rsidTr="00B10FC8">
        <w:tc>
          <w:tcPr>
            <w:tcW w:w="1728" w:type="dxa"/>
          </w:tcPr>
          <w:p w14:paraId="4AE24FE8"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2</w:t>
            </w:r>
          </w:p>
        </w:tc>
        <w:tc>
          <w:tcPr>
            <w:tcW w:w="1728" w:type="dxa"/>
          </w:tcPr>
          <w:p w14:paraId="672041D5"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Hạng mục 1</w:t>
            </w:r>
          </w:p>
        </w:tc>
        <w:tc>
          <w:tcPr>
            <w:tcW w:w="4032" w:type="dxa"/>
          </w:tcPr>
          <w:p w14:paraId="5B8A7E51"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Đăng nhập/đăng ký tài khoản độc giả</w:t>
            </w:r>
          </w:p>
        </w:tc>
        <w:tc>
          <w:tcPr>
            <w:tcW w:w="1872" w:type="dxa"/>
          </w:tcPr>
          <w:p w14:paraId="6B1CBF84"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Must Have</w:t>
            </w:r>
          </w:p>
        </w:tc>
      </w:tr>
      <w:tr w:rsidR="00B10FC8" w:rsidRPr="00B10FC8" w14:paraId="188FD22B" w14:textId="77777777" w:rsidTr="00B10FC8">
        <w:tc>
          <w:tcPr>
            <w:tcW w:w="1728" w:type="dxa"/>
          </w:tcPr>
          <w:p w14:paraId="258E62BC"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3</w:t>
            </w:r>
          </w:p>
        </w:tc>
        <w:tc>
          <w:tcPr>
            <w:tcW w:w="1728" w:type="dxa"/>
          </w:tcPr>
          <w:p w14:paraId="626E81CA"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Hạng mục 2</w:t>
            </w:r>
          </w:p>
        </w:tc>
        <w:tc>
          <w:tcPr>
            <w:tcW w:w="4032" w:type="dxa"/>
          </w:tcPr>
          <w:p w14:paraId="447604C4"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Tìm kiếm sách theo tên/tác giả</w:t>
            </w:r>
          </w:p>
        </w:tc>
        <w:tc>
          <w:tcPr>
            <w:tcW w:w="1872" w:type="dxa"/>
          </w:tcPr>
          <w:p w14:paraId="7EA199A2"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Must Have</w:t>
            </w:r>
          </w:p>
        </w:tc>
      </w:tr>
      <w:tr w:rsidR="00B10FC8" w:rsidRPr="00B10FC8" w14:paraId="11922DA2" w14:textId="77777777" w:rsidTr="00B10FC8">
        <w:tc>
          <w:tcPr>
            <w:tcW w:w="1728" w:type="dxa"/>
          </w:tcPr>
          <w:p w14:paraId="607E67E7"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4</w:t>
            </w:r>
          </w:p>
        </w:tc>
        <w:tc>
          <w:tcPr>
            <w:tcW w:w="1728" w:type="dxa"/>
          </w:tcPr>
          <w:p w14:paraId="6C64F02B"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Hạng mục 3</w:t>
            </w:r>
          </w:p>
        </w:tc>
        <w:tc>
          <w:tcPr>
            <w:tcW w:w="4032" w:type="dxa"/>
          </w:tcPr>
          <w:p w14:paraId="775E86FF"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Mượn sách online (có giới hạn số sách mượn cùng lúc)</w:t>
            </w:r>
          </w:p>
        </w:tc>
        <w:tc>
          <w:tcPr>
            <w:tcW w:w="1872" w:type="dxa"/>
          </w:tcPr>
          <w:p w14:paraId="006DDBB4"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Must Have</w:t>
            </w:r>
          </w:p>
        </w:tc>
      </w:tr>
      <w:tr w:rsidR="00B10FC8" w:rsidRPr="00B10FC8" w14:paraId="12F3687F" w14:textId="77777777" w:rsidTr="00B10FC8">
        <w:tc>
          <w:tcPr>
            <w:tcW w:w="1728" w:type="dxa"/>
          </w:tcPr>
          <w:p w14:paraId="2FED5DE5"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5</w:t>
            </w:r>
          </w:p>
        </w:tc>
        <w:tc>
          <w:tcPr>
            <w:tcW w:w="1728" w:type="dxa"/>
          </w:tcPr>
          <w:p w14:paraId="4037E874"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Hạng mục 8</w:t>
            </w:r>
          </w:p>
        </w:tc>
        <w:tc>
          <w:tcPr>
            <w:tcW w:w="4032" w:type="dxa"/>
          </w:tcPr>
          <w:p w14:paraId="3BDD8C8F"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Thông báo email khi sắp đến hạn trả sách</w:t>
            </w:r>
          </w:p>
        </w:tc>
        <w:tc>
          <w:tcPr>
            <w:tcW w:w="1872" w:type="dxa"/>
          </w:tcPr>
          <w:p w14:paraId="3D662703"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Should Have</w:t>
            </w:r>
          </w:p>
        </w:tc>
      </w:tr>
      <w:tr w:rsidR="00B10FC8" w:rsidRPr="00B10FC8" w14:paraId="644EED9D" w14:textId="77777777" w:rsidTr="00B10FC8">
        <w:tc>
          <w:tcPr>
            <w:tcW w:w="1728" w:type="dxa"/>
          </w:tcPr>
          <w:p w14:paraId="1EFC91C7"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6</w:t>
            </w:r>
          </w:p>
        </w:tc>
        <w:tc>
          <w:tcPr>
            <w:tcW w:w="1728" w:type="dxa"/>
          </w:tcPr>
          <w:p w14:paraId="5A713743"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Hạng mục 9</w:t>
            </w:r>
          </w:p>
        </w:tc>
        <w:tc>
          <w:tcPr>
            <w:tcW w:w="4032" w:type="dxa"/>
          </w:tcPr>
          <w:p w14:paraId="4461F97B"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Xem lịch sử mượn sách của bản thân</w:t>
            </w:r>
          </w:p>
        </w:tc>
        <w:tc>
          <w:tcPr>
            <w:tcW w:w="1872" w:type="dxa"/>
          </w:tcPr>
          <w:p w14:paraId="7DACABFC"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Should Have</w:t>
            </w:r>
          </w:p>
        </w:tc>
      </w:tr>
      <w:tr w:rsidR="00B10FC8" w:rsidRPr="00B10FC8" w14:paraId="0954C631" w14:textId="77777777" w:rsidTr="00B10FC8">
        <w:tc>
          <w:tcPr>
            <w:tcW w:w="1728" w:type="dxa"/>
          </w:tcPr>
          <w:p w14:paraId="42FE7EAB"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7</w:t>
            </w:r>
          </w:p>
        </w:tc>
        <w:tc>
          <w:tcPr>
            <w:tcW w:w="1728" w:type="dxa"/>
          </w:tcPr>
          <w:p w14:paraId="384E4FC5"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Hạng mục 4</w:t>
            </w:r>
          </w:p>
        </w:tc>
        <w:tc>
          <w:tcPr>
            <w:tcW w:w="4032" w:type="dxa"/>
          </w:tcPr>
          <w:p w14:paraId="2F5716C1"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Gia hạn mượn sách online</w:t>
            </w:r>
          </w:p>
        </w:tc>
        <w:tc>
          <w:tcPr>
            <w:tcW w:w="1872" w:type="dxa"/>
          </w:tcPr>
          <w:p w14:paraId="3B10A9F4"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Should Have</w:t>
            </w:r>
          </w:p>
        </w:tc>
      </w:tr>
      <w:tr w:rsidR="00B10FC8" w:rsidRPr="00B10FC8" w14:paraId="784FF58D" w14:textId="77777777" w:rsidTr="00B10FC8">
        <w:tc>
          <w:tcPr>
            <w:tcW w:w="1728" w:type="dxa"/>
          </w:tcPr>
          <w:p w14:paraId="14440365"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8</w:t>
            </w:r>
          </w:p>
        </w:tc>
        <w:tc>
          <w:tcPr>
            <w:tcW w:w="1728" w:type="dxa"/>
          </w:tcPr>
          <w:p w14:paraId="1042F902"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Hạng mục 5</w:t>
            </w:r>
          </w:p>
        </w:tc>
        <w:tc>
          <w:tcPr>
            <w:tcW w:w="4032" w:type="dxa"/>
          </w:tcPr>
          <w:p w14:paraId="745787DB"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Đặt trước sách khi hết (kèm thông báo khi sách có sẵn)</w:t>
            </w:r>
          </w:p>
        </w:tc>
        <w:tc>
          <w:tcPr>
            <w:tcW w:w="1872" w:type="dxa"/>
          </w:tcPr>
          <w:p w14:paraId="5D03DD5C"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Could Have</w:t>
            </w:r>
          </w:p>
        </w:tc>
      </w:tr>
      <w:tr w:rsidR="00B10FC8" w:rsidRPr="00B10FC8" w14:paraId="2185EBD7" w14:textId="77777777" w:rsidTr="00B10FC8">
        <w:tc>
          <w:tcPr>
            <w:tcW w:w="1728" w:type="dxa"/>
          </w:tcPr>
          <w:p w14:paraId="2E8C07FA"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9</w:t>
            </w:r>
          </w:p>
        </w:tc>
        <w:tc>
          <w:tcPr>
            <w:tcW w:w="1728" w:type="dxa"/>
          </w:tcPr>
          <w:p w14:paraId="4D1ACF12"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Hạng mục 6</w:t>
            </w:r>
          </w:p>
        </w:tc>
        <w:tc>
          <w:tcPr>
            <w:tcW w:w="4032" w:type="dxa"/>
          </w:tcPr>
          <w:p w14:paraId="1886C9CC"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Đánh giá &amp; bình luận sách sau khi đọc</w:t>
            </w:r>
          </w:p>
        </w:tc>
        <w:tc>
          <w:tcPr>
            <w:tcW w:w="1872" w:type="dxa"/>
          </w:tcPr>
          <w:p w14:paraId="05F84BF0"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Could Have</w:t>
            </w:r>
          </w:p>
        </w:tc>
      </w:tr>
      <w:tr w:rsidR="00B10FC8" w:rsidRPr="00B10FC8" w14:paraId="6D0FB3AC" w14:textId="77777777" w:rsidTr="00B10FC8">
        <w:tc>
          <w:tcPr>
            <w:tcW w:w="1728" w:type="dxa"/>
          </w:tcPr>
          <w:p w14:paraId="29B54CAE"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10</w:t>
            </w:r>
          </w:p>
        </w:tc>
        <w:tc>
          <w:tcPr>
            <w:tcW w:w="1728" w:type="dxa"/>
          </w:tcPr>
          <w:p w14:paraId="2B4B842E"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Hạng mục 12</w:t>
            </w:r>
          </w:p>
        </w:tc>
        <w:tc>
          <w:tcPr>
            <w:tcW w:w="4032" w:type="dxa"/>
          </w:tcPr>
          <w:p w14:paraId="0B1AB1CE"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Tích hợp đăng nhập bằng Google/Facebook</w:t>
            </w:r>
          </w:p>
        </w:tc>
        <w:tc>
          <w:tcPr>
            <w:tcW w:w="1872" w:type="dxa"/>
          </w:tcPr>
          <w:p w14:paraId="1A23DE31"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Won't Have</w:t>
            </w:r>
          </w:p>
        </w:tc>
      </w:tr>
      <w:tr w:rsidR="00B10FC8" w:rsidRPr="00B10FC8" w14:paraId="73BBF4E3" w14:textId="77777777" w:rsidTr="00B10FC8">
        <w:tc>
          <w:tcPr>
            <w:tcW w:w="1728" w:type="dxa"/>
          </w:tcPr>
          <w:p w14:paraId="0E6CBE54"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lastRenderedPageBreak/>
              <w:t>11</w:t>
            </w:r>
          </w:p>
        </w:tc>
        <w:tc>
          <w:tcPr>
            <w:tcW w:w="1728" w:type="dxa"/>
          </w:tcPr>
          <w:p w14:paraId="7CCE6545"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Hạng mục 7</w:t>
            </w:r>
          </w:p>
        </w:tc>
        <w:tc>
          <w:tcPr>
            <w:tcW w:w="4032" w:type="dxa"/>
          </w:tcPr>
          <w:p w14:paraId="150FF038"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Gợi ý sách theo sở thích cá nhân (recommendation)</w:t>
            </w:r>
          </w:p>
        </w:tc>
        <w:tc>
          <w:tcPr>
            <w:tcW w:w="1872" w:type="dxa"/>
          </w:tcPr>
          <w:p w14:paraId="1F7F5A67"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Won't Have</w:t>
            </w:r>
          </w:p>
        </w:tc>
      </w:tr>
      <w:tr w:rsidR="00B10FC8" w:rsidRPr="00B10FC8" w14:paraId="111C2244" w14:textId="77777777" w:rsidTr="00B10FC8">
        <w:tc>
          <w:tcPr>
            <w:tcW w:w="1728" w:type="dxa"/>
          </w:tcPr>
          <w:p w14:paraId="0CAE8FA5"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12</w:t>
            </w:r>
          </w:p>
        </w:tc>
        <w:tc>
          <w:tcPr>
            <w:tcW w:w="1728" w:type="dxa"/>
          </w:tcPr>
          <w:p w14:paraId="1FC96511"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Hạng mục 11</w:t>
            </w:r>
          </w:p>
        </w:tc>
        <w:tc>
          <w:tcPr>
            <w:tcW w:w="4032" w:type="dxa"/>
          </w:tcPr>
          <w:p w14:paraId="0C36F287"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Chat trực tiếp với thủ thư</w:t>
            </w:r>
          </w:p>
        </w:tc>
        <w:tc>
          <w:tcPr>
            <w:tcW w:w="1872" w:type="dxa"/>
          </w:tcPr>
          <w:p w14:paraId="3302E51C" w14:textId="77777777" w:rsidR="00B10FC8" w:rsidRPr="00B10FC8" w:rsidRDefault="00B10FC8" w:rsidP="00E058E1">
            <w:pPr>
              <w:rPr>
                <w:rFonts w:ascii="Times New Roman" w:hAnsi="Times New Roman" w:cs="Times New Roman"/>
                <w:color w:val="000000" w:themeColor="text1"/>
              </w:rPr>
            </w:pPr>
            <w:r w:rsidRPr="00B10FC8">
              <w:rPr>
                <w:rFonts w:ascii="Times New Roman" w:hAnsi="Times New Roman" w:cs="Times New Roman"/>
                <w:color w:val="000000" w:themeColor="text1"/>
                <w:sz w:val="19"/>
              </w:rPr>
              <w:t>Won't Have</w:t>
            </w:r>
          </w:p>
        </w:tc>
      </w:tr>
    </w:tbl>
    <w:p w14:paraId="7F5B3BED" w14:textId="77777777" w:rsidR="00B10FC8" w:rsidRPr="00B10FC8" w:rsidRDefault="00B10FC8" w:rsidP="00B10FC8">
      <w:pPr>
        <w:rPr>
          <w:rFonts w:ascii="Times New Roman" w:hAnsi="Times New Roman" w:cs="Times New Roman"/>
          <w:color w:val="000000" w:themeColor="text1"/>
        </w:rPr>
      </w:pPr>
    </w:p>
    <w:p w14:paraId="6A170043" w14:textId="77777777" w:rsidR="00B10FC8" w:rsidRPr="00B10FC8" w:rsidRDefault="00B10FC8" w:rsidP="00B10FC8">
      <w:pPr>
        <w:rPr>
          <w:rFonts w:ascii="Times New Roman" w:hAnsi="Times New Roman" w:cs="Times New Roman"/>
          <w:color w:val="000000" w:themeColor="text1"/>
        </w:rPr>
      </w:pPr>
      <w:r w:rsidRPr="00B10FC8">
        <w:rPr>
          <w:rFonts w:ascii="Times New Roman" w:hAnsi="Times New Roman" w:cs="Times New Roman"/>
          <w:b/>
          <w:color w:val="000000" w:themeColor="text1"/>
          <w:sz w:val="26"/>
        </w:rPr>
        <w:t>3. ĐOẠN TỰ PHẢN BIỆN</w:t>
      </w:r>
    </w:p>
    <w:p w14:paraId="0F71EC46" w14:textId="1BDFC71D" w:rsidR="00B10FC8" w:rsidRPr="00B10FC8" w:rsidRDefault="00B10FC8" w:rsidP="00B10FC8">
      <w:pPr>
        <w:rPr>
          <w:rFonts w:ascii="Times New Roman" w:hAnsi="Times New Roman" w:cs="Times New Roman"/>
          <w:color w:val="000000" w:themeColor="text1"/>
        </w:rPr>
      </w:pPr>
      <w:r w:rsidRPr="00B10FC8">
        <w:rPr>
          <w:rFonts w:ascii="Times New Roman" w:hAnsi="Times New Roman" w:cs="Times New Roman"/>
          <w:color w:val="000000" w:themeColor="text1"/>
          <w:sz w:val="21"/>
        </w:rPr>
        <w:t>Trong quá trình phân loại, các hạng mục như 7, 11 và 12 có thể gây ra một số tranh cãi từ góc nhìn của các bên liên quan khác.</w:t>
      </w:r>
      <w:r w:rsidRPr="00B10FC8">
        <w:rPr>
          <w:rFonts w:ascii="Times New Roman" w:hAnsi="Times New Roman" w:cs="Times New Roman"/>
          <w:color w:val="000000" w:themeColor="text1"/>
          <w:sz w:val="21"/>
        </w:rPr>
        <w:br/>
      </w:r>
      <w:r w:rsidRPr="00B10FC8">
        <w:rPr>
          <w:rFonts w:ascii="Times New Roman" w:hAnsi="Times New Roman" w:cs="Times New Roman"/>
          <w:color w:val="000000" w:themeColor="text1"/>
          <w:sz w:val="21"/>
        </w:rPr>
        <w:br/>
        <w:t>Đối với hạng mục 12 (Tích hợp đăng nhập bằng Google/Facebook), nhóm phát triển hoặc bộ phận Marketing có thể lập luận đây nên là Should Have hoặc Must Have vì việc đăng nhập 1-click giảm thiểu tối đa ma sát cho người dùng mới, tránh việc người dùng bỏ cuộc khi phải điền form đăng ký dài dòng. Tuy nhiên dưới góc độ Product Owner cho bản MVP, hệ thống đã có tính năng đăng ký tài khoản truyền thống (hạng mục 1) nên lõi nghiệp vụ vẫn chạy tốt; việc loại bỏ hạng mục 12 giúp cắt giảm chi phí tích hợp và bảo mật OAuth ở giai đoạn đầu.</w:t>
      </w:r>
      <w:r w:rsidRPr="00B10FC8">
        <w:rPr>
          <w:rFonts w:ascii="Times New Roman" w:hAnsi="Times New Roman" w:cs="Times New Roman"/>
          <w:color w:val="000000" w:themeColor="text1"/>
          <w:sz w:val="21"/>
        </w:rPr>
        <w:br/>
      </w:r>
      <w:r w:rsidRPr="00B10FC8">
        <w:rPr>
          <w:rFonts w:ascii="Times New Roman" w:hAnsi="Times New Roman" w:cs="Times New Roman"/>
          <w:color w:val="000000" w:themeColor="text1"/>
          <w:sz w:val="21"/>
        </w:rPr>
        <w:br/>
      </w:r>
    </w:p>
    <w:p w14:paraId="0DD23015" w14:textId="77777777" w:rsidR="003020AD" w:rsidRPr="00B10FC8" w:rsidRDefault="003020AD" w:rsidP="00B10FC8">
      <w:pPr>
        <w:rPr>
          <w:rFonts w:ascii="Times New Roman" w:hAnsi="Times New Roman" w:cs="Times New Roman"/>
          <w:color w:val="000000" w:themeColor="text1"/>
        </w:rPr>
      </w:pPr>
    </w:p>
    <w:sectPr w:rsidR="003020AD" w:rsidRPr="00B10FC8" w:rsidSect="00B10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8EA"/>
    <w:multiLevelType w:val="multilevel"/>
    <w:tmpl w:val="3B6AA2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A140C"/>
    <w:multiLevelType w:val="multilevel"/>
    <w:tmpl w:val="64464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3317A"/>
    <w:multiLevelType w:val="multilevel"/>
    <w:tmpl w:val="AAC01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544EF"/>
    <w:multiLevelType w:val="multilevel"/>
    <w:tmpl w:val="9098BF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73635"/>
    <w:multiLevelType w:val="multilevel"/>
    <w:tmpl w:val="785AB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225221"/>
    <w:multiLevelType w:val="multilevel"/>
    <w:tmpl w:val="E6D4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828D1"/>
    <w:multiLevelType w:val="hybridMultilevel"/>
    <w:tmpl w:val="5B1259B6"/>
    <w:lvl w:ilvl="0" w:tplc="29A88352">
      <w:numFmt w:val="bullet"/>
      <w:lvlText w:val="-"/>
      <w:lvlJc w:val="left"/>
      <w:pPr>
        <w:ind w:left="420" w:hanging="360"/>
      </w:pPr>
      <w:rPr>
        <w:rFonts w:ascii="Calibri" w:eastAsiaTheme="minorHAnsi" w:hAnsi="Calibri" w:cs="Calibri" w:hint="default"/>
        <w:b/>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27E77D02"/>
    <w:multiLevelType w:val="multilevel"/>
    <w:tmpl w:val="EF70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831A0"/>
    <w:multiLevelType w:val="multilevel"/>
    <w:tmpl w:val="0A0A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33243"/>
    <w:multiLevelType w:val="multilevel"/>
    <w:tmpl w:val="D96CB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C61372"/>
    <w:multiLevelType w:val="multilevel"/>
    <w:tmpl w:val="59104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60C93"/>
    <w:multiLevelType w:val="multilevel"/>
    <w:tmpl w:val="308CE7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BE3F7F"/>
    <w:multiLevelType w:val="multilevel"/>
    <w:tmpl w:val="35600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590174"/>
    <w:multiLevelType w:val="multilevel"/>
    <w:tmpl w:val="FC3E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07720"/>
    <w:multiLevelType w:val="multilevel"/>
    <w:tmpl w:val="938E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E1B17"/>
    <w:multiLevelType w:val="multilevel"/>
    <w:tmpl w:val="0486C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ED6157"/>
    <w:multiLevelType w:val="multilevel"/>
    <w:tmpl w:val="486CD7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D5ACE"/>
    <w:multiLevelType w:val="multilevel"/>
    <w:tmpl w:val="932C88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0C1D4A"/>
    <w:multiLevelType w:val="multilevel"/>
    <w:tmpl w:val="9100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36D07"/>
    <w:multiLevelType w:val="multilevel"/>
    <w:tmpl w:val="FFEA7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B855D0"/>
    <w:multiLevelType w:val="multilevel"/>
    <w:tmpl w:val="94D2E7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1418C9"/>
    <w:multiLevelType w:val="multilevel"/>
    <w:tmpl w:val="FC42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755E61"/>
    <w:multiLevelType w:val="multilevel"/>
    <w:tmpl w:val="0524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2045F1"/>
    <w:multiLevelType w:val="multilevel"/>
    <w:tmpl w:val="F2680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332713"/>
    <w:multiLevelType w:val="multilevel"/>
    <w:tmpl w:val="7E8C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F0E8F"/>
    <w:multiLevelType w:val="multilevel"/>
    <w:tmpl w:val="8E6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D64D84"/>
    <w:multiLevelType w:val="multilevel"/>
    <w:tmpl w:val="331041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443451">
    <w:abstractNumId w:val="12"/>
  </w:num>
  <w:num w:numId="2" w16cid:durableId="389692459">
    <w:abstractNumId w:val="1"/>
  </w:num>
  <w:num w:numId="3" w16cid:durableId="1876459305">
    <w:abstractNumId w:val="24"/>
  </w:num>
  <w:num w:numId="4" w16cid:durableId="1098136953">
    <w:abstractNumId w:val="4"/>
  </w:num>
  <w:num w:numId="5" w16cid:durableId="105779163">
    <w:abstractNumId w:val="0"/>
  </w:num>
  <w:num w:numId="6" w16cid:durableId="1385569498">
    <w:abstractNumId w:val="26"/>
  </w:num>
  <w:num w:numId="7" w16cid:durableId="1575361531">
    <w:abstractNumId w:val="25"/>
  </w:num>
  <w:num w:numId="8" w16cid:durableId="1793356146">
    <w:abstractNumId w:val="8"/>
  </w:num>
  <w:num w:numId="9" w16cid:durableId="1178957283">
    <w:abstractNumId w:val="10"/>
  </w:num>
  <w:num w:numId="10" w16cid:durableId="1083335724">
    <w:abstractNumId w:val="2"/>
  </w:num>
  <w:num w:numId="11" w16cid:durableId="1047680511">
    <w:abstractNumId w:val="15"/>
  </w:num>
  <w:num w:numId="12" w16cid:durableId="2118669297">
    <w:abstractNumId w:val="23"/>
  </w:num>
  <w:num w:numId="13" w16cid:durableId="819003995">
    <w:abstractNumId w:val="6"/>
  </w:num>
  <w:num w:numId="14" w16cid:durableId="234055118">
    <w:abstractNumId w:val="18"/>
  </w:num>
  <w:num w:numId="15" w16cid:durableId="2052219332">
    <w:abstractNumId w:val="19"/>
  </w:num>
  <w:num w:numId="16" w16cid:durableId="447048973">
    <w:abstractNumId w:val="20"/>
  </w:num>
  <w:num w:numId="17" w16cid:durableId="1550992030">
    <w:abstractNumId w:val="16"/>
  </w:num>
  <w:num w:numId="18" w16cid:durableId="1618753760">
    <w:abstractNumId w:val="21"/>
  </w:num>
  <w:num w:numId="19" w16cid:durableId="750128262">
    <w:abstractNumId w:val="22"/>
  </w:num>
  <w:num w:numId="20" w16cid:durableId="813913709">
    <w:abstractNumId w:val="9"/>
  </w:num>
  <w:num w:numId="21" w16cid:durableId="2129816077">
    <w:abstractNumId w:val="14"/>
  </w:num>
  <w:num w:numId="22" w16cid:durableId="172915727">
    <w:abstractNumId w:val="11"/>
  </w:num>
  <w:num w:numId="23" w16cid:durableId="979727034">
    <w:abstractNumId w:val="5"/>
  </w:num>
  <w:num w:numId="24" w16cid:durableId="949051442">
    <w:abstractNumId w:val="3"/>
  </w:num>
  <w:num w:numId="25" w16cid:durableId="428278191">
    <w:abstractNumId w:val="7"/>
  </w:num>
  <w:num w:numId="26" w16cid:durableId="267083934">
    <w:abstractNumId w:val="17"/>
  </w:num>
  <w:num w:numId="27" w16cid:durableId="3147706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0AD"/>
    <w:rsid w:val="00090BAA"/>
    <w:rsid w:val="00144EE7"/>
    <w:rsid w:val="00231DD0"/>
    <w:rsid w:val="003020AD"/>
    <w:rsid w:val="003C44F9"/>
    <w:rsid w:val="003C6038"/>
    <w:rsid w:val="004516E3"/>
    <w:rsid w:val="00474C2C"/>
    <w:rsid w:val="004F2D56"/>
    <w:rsid w:val="00705E00"/>
    <w:rsid w:val="007E71B7"/>
    <w:rsid w:val="007F4281"/>
    <w:rsid w:val="008044D3"/>
    <w:rsid w:val="00837D41"/>
    <w:rsid w:val="00894D4C"/>
    <w:rsid w:val="008A202F"/>
    <w:rsid w:val="00B10FC8"/>
    <w:rsid w:val="00B20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BF823"/>
  <w15:chartTrackingRefBased/>
  <w15:docId w15:val="{7F43B5FB-C14C-4F35-BD8C-145DA23B6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FC8"/>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020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0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0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0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0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0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0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0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0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0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0AD"/>
    <w:rPr>
      <w:rFonts w:eastAsiaTheme="majorEastAsia" w:cstheme="majorBidi"/>
      <w:color w:val="272727" w:themeColor="text1" w:themeTint="D8"/>
    </w:rPr>
  </w:style>
  <w:style w:type="paragraph" w:styleId="Title">
    <w:name w:val="Title"/>
    <w:basedOn w:val="Normal"/>
    <w:next w:val="Normal"/>
    <w:link w:val="TitleChar"/>
    <w:uiPriority w:val="10"/>
    <w:qFormat/>
    <w:rsid w:val="00302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0AD"/>
    <w:pPr>
      <w:spacing w:before="160"/>
      <w:jc w:val="center"/>
    </w:pPr>
    <w:rPr>
      <w:i/>
      <w:iCs/>
      <w:color w:val="404040" w:themeColor="text1" w:themeTint="BF"/>
    </w:rPr>
  </w:style>
  <w:style w:type="character" w:customStyle="1" w:styleId="QuoteChar">
    <w:name w:val="Quote Char"/>
    <w:basedOn w:val="DefaultParagraphFont"/>
    <w:link w:val="Quote"/>
    <w:uiPriority w:val="29"/>
    <w:rsid w:val="003020AD"/>
    <w:rPr>
      <w:i/>
      <w:iCs/>
      <w:color w:val="404040" w:themeColor="text1" w:themeTint="BF"/>
    </w:rPr>
  </w:style>
  <w:style w:type="paragraph" w:styleId="ListParagraph">
    <w:name w:val="List Paragraph"/>
    <w:basedOn w:val="Normal"/>
    <w:uiPriority w:val="34"/>
    <w:qFormat/>
    <w:rsid w:val="003020AD"/>
    <w:pPr>
      <w:ind w:left="720"/>
      <w:contextualSpacing/>
    </w:pPr>
  </w:style>
  <w:style w:type="character" w:styleId="IntenseEmphasis">
    <w:name w:val="Intense Emphasis"/>
    <w:basedOn w:val="DefaultParagraphFont"/>
    <w:uiPriority w:val="21"/>
    <w:qFormat/>
    <w:rsid w:val="003020AD"/>
    <w:rPr>
      <w:i/>
      <w:iCs/>
      <w:color w:val="2F5496" w:themeColor="accent1" w:themeShade="BF"/>
    </w:rPr>
  </w:style>
  <w:style w:type="paragraph" w:styleId="IntenseQuote">
    <w:name w:val="Intense Quote"/>
    <w:basedOn w:val="Normal"/>
    <w:next w:val="Normal"/>
    <w:link w:val="IntenseQuoteChar"/>
    <w:uiPriority w:val="30"/>
    <w:qFormat/>
    <w:rsid w:val="003020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0AD"/>
    <w:rPr>
      <w:i/>
      <w:iCs/>
      <w:color w:val="2F5496" w:themeColor="accent1" w:themeShade="BF"/>
    </w:rPr>
  </w:style>
  <w:style w:type="character" w:styleId="IntenseReference">
    <w:name w:val="Intense Reference"/>
    <w:basedOn w:val="DefaultParagraphFont"/>
    <w:uiPriority w:val="32"/>
    <w:qFormat/>
    <w:rsid w:val="003020AD"/>
    <w:rPr>
      <w:b/>
      <w:bCs/>
      <w:smallCaps/>
      <w:color w:val="2F5496" w:themeColor="accent1" w:themeShade="BF"/>
      <w:spacing w:val="5"/>
    </w:rPr>
  </w:style>
  <w:style w:type="table" w:styleId="TableGrid">
    <w:name w:val="Table Grid"/>
    <w:basedOn w:val="TableNormal"/>
    <w:uiPriority w:val="39"/>
    <w:rsid w:val="00144E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663</Words>
  <Characters>3785</Characters>
  <Application>Microsoft Office Word</Application>
  <DocSecurity>0</DocSecurity>
  <Lines>31</Lines>
  <Paragraphs>8</Paragraphs>
  <ScaleCrop>false</ScaleCrop>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12</cp:revision>
  <dcterms:created xsi:type="dcterms:W3CDTF">2026-10-11T12:20:00Z</dcterms:created>
  <dcterms:modified xsi:type="dcterms:W3CDTF">2026-10-15T11:20:00Z</dcterms:modified>
</cp:coreProperties>
</file>