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2D2E" w14:textId="11C64725" w:rsidR="00B854A2" w:rsidRPr="00522355" w:rsidRDefault="000A6B05">
      <w:pPr>
        <w:rPr>
          <w:rFonts w:ascii="Times New Roman" w:hAnsi="Times New Roman" w:cs="Times New Roman"/>
          <w:b/>
          <w:bCs/>
          <w:sz w:val="40"/>
          <w:szCs w:val="40"/>
        </w:rPr>
      </w:pPr>
      <w:r w:rsidRPr="00522355">
        <w:rPr>
          <w:rFonts w:ascii="Times New Roman" w:hAnsi="Times New Roman" w:cs="Times New Roman"/>
          <w:b/>
          <w:bCs/>
          <w:sz w:val="40"/>
          <w:szCs w:val="40"/>
        </w:rPr>
        <w:t>Bài làm Mini Project: Đặt hàng Online RikkeiFastMart</w:t>
      </w:r>
    </w:p>
    <w:p w14:paraId="209D07B7" w14:textId="77777777"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Bước 1 – FR/NFR</w:t>
      </w:r>
    </w:p>
    <w:tbl>
      <w:tblPr>
        <w:tblStyle w:val="TableGrid"/>
        <w:tblW w:w="0" w:type="auto"/>
        <w:tblLook w:val="04A0" w:firstRow="1" w:lastRow="0" w:firstColumn="1" w:lastColumn="0" w:noHBand="0" w:noVBand="1"/>
      </w:tblPr>
      <w:tblGrid>
        <w:gridCol w:w="805"/>
        <w:gridCol w:w="1003"/>
        <w:gridCol w:w="7542"/>
      </w:tblGrid>
      <w:tr w:rsidR="000A6B05" w:rsidRPr="00522355" w14:paraId="40F97A6C" w14:textId="77777777" w:rsidTr="00522355">
        <w:tc>
          <w:tcPr>
            <w:tcW w:w="0" w:type="auto"/>
            <w:hideMark/>
          </w:tcPr>
          <w:p w14:paraId="433DB6CC" w14:textId="77777777"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Mã</w:t>
            </w:r>
          </w:p>
        </w:tc>
        <w:tc>
          <w:tcPr>
            <w:tcW w:w="0" w:type="auto"/>
            <w:hideMark/>
          </w:tcPr>
          <w:p w14:paraId="319A763E" w14:textId="77777777"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Loại</w:t>
            </w:r>
          </w:p>
        </w:tc>
        <w:tc>
          <w:tcPr>
            <w:tcW w:w="0" w:type="auto"/>
            <w:hideMark/>
          </w:tcPr>
          <w:p w14:paraId="0DB702F7" w14:textId="77777777"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Nội dung</w:t>
            </w:r>
          </w:p>
        </w:tc>
      </w:tr>
      <w:tr w:rsidR="000A6B05" w:rsidRPr="00522355" w14:paraId="70ED886D" w14:textId="77777777" w:rsidTr="00522355">
        <w:tc>
          <w:tcPr>
            <w:tcW w:w="0" w:type="auto"/>
            <w:hideMark/>
          </w:tcPr>
          <w:p w14:paraId="3DDA6005"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FR-01</w:t>
            </w:r>
          </w:p>
        </w:tc>
        <w:tc>
          <w:tcPr>
            <w:tcW w:w="0" w:type="auto"/>
            <w:hideMark/>
          </w:tcPr>
          <w:p w14:paraId="7DA27109"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Chức năng</w:t>
            </w:r>
          </w:p>
        </w:tc>
        <w:tc>
          <w:tcPr>
            <w:tcW w:w="0" w:type="auto"/>
            <w:hideMark/>
          </w:tcPr>
          <w:p w14:paraId="5BD76293"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Khi khách hàng bấm "Đặt hàng", hệ thống phải kiểm tra tồn kho của từng sản phẩm trong giỏ. Nếu có sản phẩm không đủ hàng, hệ thống thông báo cho khách hàng và không tạo đơn.</w:t>
            </w:r>
          </w:p>
        </w:tc>
      </w:tr>
      <w:tr w:rsidR="000A6B05" w:rsidRPr="00522355" w14:paraId="20ACC30B" w14:textId="77777777" w:rsidTr="00522355">
        <w:tc>
          <w:tcPr>
            <w:tcW w:w="0" w:type="auto"/>
            <w:hideMark/>
          </w:tcPr>
          <w:p w14:paraId="6397B46F"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FR-02</w:t>
            </w:r>
          </w:p>
        </w:tc>
        <w:tc>
          <w:tcPr>
            <w:tcW w:w="0" w:type="auto"/>
            <w:hideMark/>
          </w:tcPr>
          <w:p w14:paraId="4DF1E376"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Chức năng</w:t>
            </w:r>
          </w:p>
        </w:tc>
        <w:tc>
          <w:tcPr>
            <w:tcW w:w="0" w:type="auto"/>
            <w:hideMark/>
          </w:tcPr>
          <w:p w14:paraId="53AFF73D"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Khi đủ hàng và khách hàng xác nhận, hệ thống áp dụng mã giảm giá (nếu khách nhập), tạo đơn hàng gồm ngày đặt, mã giảm giá đã dùng, số lượng từng sản phẩm, rồi thông báo đặt hàng thành công.</w:t>
            </w:r>
          </w:p>
        </w:tc>
      </w:tr>
      <w:tr w:rsidR="000A6B05" w:rsidRPr="00522355" w14:paraId="63F71324" w14:textId="77777777" w:rsidTr="00522355">
        <w:tc>
          <w:tcPr>
            <w:tcW w:w="0" w:type="auto"/>
            <w:hideMark/>
          </w:tcPr>
          <w:p w14:paraId="1EC33558"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NFR-01</w:t>
            </w:r>
          </w:p>
        </w:tc>
        <w:tc>
          <w:tcPr>
            <w:tcW w:w="0" w:type="auto"/>
            <w:hideMark/>
          </w:tcPr>
          <w:p w14:paraId="41E23B39"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Phi chức năng</w:t>
            </w:r>
          </w:p>
        </w:tc>
        <w:tc>
          <w:tcPr>
            <w:tcW w:w="0" w:type="auto"/>
            <w:hideMark/>
          </w:tcPr>
          <w:p w14:paraId="1F06D3C6"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 xml:space="preserve">Hệ thống phải trả kết quả kiểm tra tồn kho trong </w:t>
            </w:r>
            <w:r w:rsidRPr="00522355">
              <w:rPr>
                <w:rFonts w:ascii="Times New Roman" w:hAnsi="Times New Roman" w:cs="Times New Roman"/>
                <w:b/>
                <w:bCs/>
                <w:sz w:val="22"/>
                <w:szCs w:val="22"/>
              </w:rPr>
              <w:t>≤ 2 giây</w:t>
            </w:r>
            <w:r w:rsidRPr="00522355">
              <w:rPr>
                <w:rFonts w:ascii="Times New Roman" w:hAnsi="Times New Roman" w:cs="Times New Roman"/>
                <w:sz w:val="22"/>
                <w:szCs w:val="22"/>
              </w:rPr>
              <w:t xml:space="preserve"> cho ít nhất </w:t>
            </w:r>
            <w:r w:rsidRPr="00522355">
              <w:rPr>
                <w:rFonts w:ascii="Times New Roman" w:hAnsi="Times New Roman" w:cs="Times New Roman"/>
                <w:b/>
                <w:bCs/>
                <w:sz w:val="22"/>
                <w:szCs w:val="22"/>
              </w:rPr>
              <w:t>95%</w:t>
            </w:r>
            <w:r w:rsidRPr="00522355">
              <w:rPr>
                <w:rFonts w:ascii="Times New Roman" w:hAnsi="Times New Roman" w:cs="Times New Roman"/>
                <w:sz w:val="22"/>
                <w:szCs w:val="22"/>
              </w:rPr>
              <w:t xml:space="preserve"> yêu cầu, với giỏ hàng tối đa 20 sản phẩm.</w:t>
            </w:r>
          </w:p>
        </w:tc>
      </w:tr>
    </w:tbl>
    <w:p w14:paraId="18A63F78" w14:textId="77777777"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Bước 2 – Kiến trúc 3 tầng</w:t>
      </w:r>
    </w:p>
    <w:tbl>
      <w:tblPr>
        <w:tblStyle w:val="TableGrid"/>
        <w:tblW w:w="0" w:type="auto"/>
        <w:tblLook w:val="04A0" w:firstRow="1" w:lastRow="0" w:firstColumn="1" w:lastColumn="0" w:noHBand="0" w:noVBand="1"/>
      </w:tblPr>
      <w:tblGrid>
        <w:gridCol w:w="1577"/>
        <w:gridCol w:w="7773"/>
      </w:tblGrid>
      <w:tr w:rsidR="000A6B05" w:rsidRPr="00522355" w14:paraId="48636655" w14:textId="77777777" w:rsidTr="00522355">
        <w:tc>
          <w:tcPr>
            <w:tcW w:w="0" w:type="auto"/>
            <w:hideMark/>
          </w:tcPr>
          <w:p w14:paraId="3CDDADF1" w14:textId="77777777" w:rsidR="000A6B05" w:rsidRPr="00522355" w:rsidRDefault="000A6B05" w:rsidP="000A6B05">
            <w:pPr>
              <w:rPr>
                <w:rFonts w:ascii="Times New Roman" w:hAnsi="Times New Roman" w:cs="Times New Roman"/>
                <w:b/>
                <w:bCs/>
                <w:sz w:val="22"/>
                <w:szCs w:val="22"/>
              </w:rPr>
            </w:pPr>
            <w:r w:rsidRPr="00522355">
              <w:rPr>
                <w:rFonts w:ascii="Times New Roman" w:hAnsi="Times New Roman" w:cs="Times New Roman"/>
                <w:b/>
                <w:bCs/>
                <w:sz w:val="22"/>
                <w:szCs w:val="22"/>
              </w:rPr>
              <w:t>Tầng</w:t>
            </w:r>
          </w:p>
        </w:tc>
        <w:tc>
          <w:tcPr>
            <w:tcW w:w="0" w:type="auto"/>
            <w:hideMark/>
          </w:tcPr>
          <w:p w14:paraId="1F66DE1B" w14:textId="77777777" w:rsidR="000A6B05" w:rsidRPr="00522355" w:rsidRDefault="000A6B05" w:rsidP="000A6B05">
            <w:pPr>
              <w:rPr>
                <w:rFonts w:ascii="Times New Roman" w:hAnsi="Times New Roman" w:cs="Times New Roman"/>
                <w:b/>
                <w:bCs/>
                <w:sz w:val="22"/>
                <w:szCs w:val="22"/>
              </w:rPr>
            </w:pPr>
            <w:r w:rsidRPr="00522355">
              <w:rPr>
                <w:rFonts w:ascii="Times New Roman" w:hAnsi="Times New Roman" w:cs="Times New Roman"/>
                <w:b/>
                <w:bCs/>
                <w:sz w:val="22"/>
                <w:szCs w:val="22"/>
              </w:rPr>
              <w:t>Vai trò trong luồng Đặt hàng Online</w:t>
            </w:r>
          </w:p>
        </w:tc>
      </w:tr>
      <w:tr w:rsidR="000A6B05" w:rsidRPr="00522355" w14:paraId="7C96A0DC" w14:textId="77777777" w:rsidTr="00522355">
        <w:tc>
          <w:tcPr>
            <w:tcW w:w="0" w:type="auto"/>
            <w:hideMark/>
          </w:tcPr>
          <w:p w14:paraId="2859B162"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Presentation Tier</w:t>
            </w:r>
          </w:p>
        </w:tc>
        <w:tc>
          <w:tcPr>
            <w:tcW w:w="0" w:type="auto"/>
            <w:hideMark/>
          </w:tcPr>
          <w:p w14:paraId="13F6C2AA"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Giao diện app: hiển thị danh sách sản phẩm và giỏ hàng, nhận thao tác chọn sản phẩm/số lượng, nhập mã giảm giá, bấm Đặt hàng/Xác nhận, hiển thị thông báo thiếu hàng hoặc đặt hàng thành công.</w:t>
            </w:r>
          </w:p>
        </w:tc>
      </w:tr>
      <w:tr w:rsidR="000A6B05" w:rsidRPr="00522355" w14:paraId="05E59E69" w14:textId="77777777" w:rsidTr="00522355">
        <w:tc>
          <w:tcPr>
            <w:tcW w:w="0" w:type="auto"/>
            <w:hideMark/>
          </w:tcPr>
          <w:p w14:paraId="39A62576"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Business Logic Tier</w:t>
            </w:r>
          </w:p>
        </w:tc>
        <w:tc>
          <w:tcPr>
            <w:tcW w:w="0" w:type="auto"/>
            <w:hideMark/>
          </w:tcPr>
          <w:p w14:paraId="35F7FE5A"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Xử lý nghiệp vụ: kiểm tra tồn kho từng sản phẩm, quyết định cho tiếp tục hay chặn tạo đơn, áp dụng mức giảm theo mã, tạo đơn hàng.</w:t>
            </w:r>
          </w:p>
        </w:tc>
      </w:tr>
      <w:tr w:rsidR="000A6B05" w:rsidRPr="00522355" w14:paraId="19532759" w14:textId="77777777" w:rsidTr="00522355">
        <w:tc>
          <w:tcPr>
            <w:tcW w:w="0" w:type="auto"/>
            <w:hideMark/>
          </w:tcPr>
          <w:p w14:paraId="54FAE235"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Data Tier</w:t>
            </w:r>
          </w:p>
        </w:tc>
        <w:tc>
          <w:tcPr>
            <w:tcW w:w="0" w:type="auto"/>
            <w:hideMark/>
          </w:tcPr>
          <w:p w14:paraId="37C4F0B5"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sz w:val="22"/>
                <w:szCs w:val="22"/>
              </w:rPr>
              <w:t>Lưu và truy vấn dữ liệu khách hàng, sản phẩm (kèm tồn kho), đơn hàng, chi tiết đơn hàng. Đọc tồn kho khi kiểm tra, ghi đơn khi tạo, nhận cập nhật tồn kho từ nhân viên kho.</w:t>
            </w:r>
          </w:p>
        </w:tc>
      </w:tr>
    </w:tbl>
    <w:p w14:paraId="7DAA8E4C" w14:textId="77777777" w:rsidR="00522355" w:rsidRDefault="00522355">
      <w:pPr>
        <w:rPr>
          <w:rFonts w:ascii="Times New Roman" w:hAnsi="Times New Roman" w:cs="Times New Roman"/>
          <w:b/>
          <w:bCs/>
        </w:rPr>
      </w:pPr>
    </w:p>
    <w:p w14:paraId="762A8CDB" w14:textId="2992BEB2" w:rsidR="000A6B05" w:rsidRPr="00522355" w:rsidRDefault="000A6B05">
      <w:pPr>
        <w:rPr>
          <w:rFonts w:ascii="Times New Roman" w:hAnsi="Times New Roman" w:cs="Times New Roman"/>
          <w:b/>
          <w:bCs/>
        </w:rPr>
      </w:pPr>
      <w:r w:rsidRPr="00522355">
        <w:rPr>
          <w:rFonts w:ascii="Times New Roman" w:hAnsi="Times New Roman" w:cs="Times New Roman"/>
          <w:b/>
          <w:bCs/>
        </w:rPr>
        <w:t xml:space="preserve">Bước 3 – Use Case Diagram </w:t>
      </w:r>
    </w:p>
    <w:p w14:paraId="3698E50A" w14:textId="77777777" w:rsidR="000A6B05" w:rsidRPr="00522355" w:rsidRDefault="000A6B05" w:rsidP="000A6B05">
      <w:pPr>
        <w:rPr>
          <w:rFonts w:ascii="Times New Roman" w:hAnsi="Times New Roman" w:cs="Times New Roman"/>
          <w:b/>
          <w:bCs/>
          <w:sz w:val="22"/>
          <w:szCs w:val="22"/>
        </w:rPr>
      </w:pPr>
      <w:r w:rsidRPr="00522355">
        <w:rPr>
          <w:rFonts w:ascii="Times New Roman" w:hAnsi="Times New Roman" w:cs="Times New Roman"/>
          <w:b/>
          <w:bCs/>
          <w:sz w:val="22"/>
          <w:szCs w:val="22"/>
        </w:rPr>
        <w:t>Giải thích quan hệ:</w:t>
      </w:r>
    </w:p>
    <w:p w14:paraId="22977A97" w14:textId="77777777" w:rsidR="000A6B05" w:rsidRPr="00522355" w:rsidRDefault="000A6B05" w:rsidP="000A6B05">
      <w:pPr>
        <w:numPr>
          <w:ilvl w:val="0"/>
          <w:numId w:val="1"/>
        </w:numPr>
        <w:rPr>
          <w:rFonts w:ascii="Times New Roman" w:hAnsi="Times New Roman" w:cs="Times New Roman"/>
          <w:b/>
          <w:bCs/>
          <w:sz w:val="22"/>
          <w:szCs w:val="22"/>
        </w:rPr>
      </w:pPr>
      <w:r w:rsidRPr="00522355">
        <w:rPr>
          <w:rFonts w:ascii="Times New Roman" w:hAnsi="Times New Roman" w:cs="Times New Roman"/>
          <w:b/>
          <w:bCs/>
          <w:sz w:val="22"/>
          <w:szCs w:val="22"/>
        </w:rPr>
        <w:t xml:space="preserve">include: </w:t>
      </w:r>
      <w:r w:rsidRPr="00522355">
        <w:rPr>
          <w:rFonts w:ascii="Times New Roman" w:hAnsi="Times New Roman" w:cs="Times New Roman"/>
          <w:sz w:val="22"/>
          <w:szCs w:val="22"/>
        </w:rPr>
        <w:t>kiểm tra tồn kho là bước bắt buộc mỗi lần đặt hàng.</w:t>
      </w:r>
    </w:p>
    <w:p w14:paraId="2846B10C" w14:textId="77777777" w:rsidR="000A6B05" w:rsidRPr="00522355" w:rsidRDefault="000A6B05" w:rsidP="000A6B05">
      <w:pPr>
        <w:numPr>
          <w:ilvl w:val="0"/>
          <w:numId w:val="1"/>
        </w:numPr>
        <w:rPr>
          <w:rFonts w:ascii="Times New Roman" w:hAnsi="Times New Roman" w:cs="Times New Roman"/>
          <w:b/>
          <w:bCs/>
          <w:sz w:val="22"/>
          <w:szCs w:val="22"/>
        </w:rPr>
      </w:pPr>
      <w:r w:rsidRPr="00522355">
        <w:rPr>
          <w:rFonts w:ascii="Times New Roman" w:hAnsi="Times New Roman" w:cs="Times New Roman"/>
          <w:b/>
          <w:bCs/>
          <w:sz w:val="22"/>
          <w:szCs w:val="22"/>
        </w:rPr>
        <w:t xml:space="preserve">extend: </w:t>
      </w:r>
      <w:r w:rsidRPr="00522355">
        <w:rPr>
          <w:rFonts w:ascii="Times New Roman" w:hAnsi="Times New Roman" w:cs="Times New Roman"/>
          <w:sz w:val="22"/>
          <w:szCs w:val="22"/>
        </w:rPr>
        <w:t>mã giảm giá chỉ áp dụng khi khách "đang có mã", nên là tuỳ chọn.</w:t>
      </w:r>
    </w:p>
    <w:p w14:paraId="3B02EA0F" w14:textId="77777777" w:rsidR="000A6B05" w:rsidRPr="00522355" w:rsidRDefault="000A6B05" w:rsidP="000A6B05">
      <w:pPr>
        <w:numPr>
          <w:ilvl w:val="0"/>
          <w:numId w:val="1"/>
        </w:numPr>
        <w:rPr>
          <w:rFonts w:ascii="Times New Roman" w:hAnsi="Times New Roman" w:cs="Times New Roman"/>
          <w:b/>
          <w:bCs/>
          <w:sz w:val="22"/>
          <w:szCs w:val="22"/>
        </w:rPr>
      </w:pPr>
      <w:r w:rsidRPr="00522355">
        <w:rPr>
          <w:rFonts w:ascii="Times New Roman" w:hAnsi="Times New Roman" w:cs="Times New Roman"/>
          <w:b/>
          <w:bCs/>
          <w:sz w:val="22"/>
          <w:szCs w:val="22"/>
        </w:rPr>
        <w:t xml:space="preserve">Nhân viên kho: </w:t>
      </w:r>
      <w:r w:rsidRPr="00522355">
        <w:rPr>
          <w:rFonts w:ascii="Times New Roman" w:hAnsi="Times New Roman" w:cs="Times New Roman"/>
          <w:sz w:val="22"/>
          <w:szCs w:val="22"/>
        </w:rPr>
        <w:t>chỉ liên kết với "Cập nhật tồn kho", không tham gia đặt hàng.</w:t>
      </w:r>
    </w:p>
    <w:p w14:paraId="5CC0D2F3" w14:textId="77777777" w:rsidR="000A6B05" w:rsidRPr="00522355" w:rsidRDefault="000A6B05">
      <w:pPr>
        <w:rPr>
          <w:rFonts w:ascii="Times New Roman" w:hAnsi="Times New Roman" w:cs="Times New Roman"/>
          <w:b/>
          <w:bCs/>
        </w:rPr>
      </w:pPr>
    </w:p>
    <w:p w14:paraId="29BFD816" w14:textId="187BFBD5" w:rsidR="000A6B05" w:rsidRPr="00522355" w:rsidRDefault="000A6B05">
      <w:pPr>
        <w:rPr>
          <w:rFonts w:ascii="Times New Roman" w:hAnsi="Times New Roman" w:cs="Times New Roman"/>
          <w:b/>
          <w:bCs/>
        </w:rPr>
      </w:pPr>
      <w:r w:rsidRPr="00522355">
        <w:rPr>
          <w:rFonts w:ascii="Times New Roman" w:hAnsi="Times New Roman" w:cs="Times New Roman"/>
          <w:b/>
          <w:bCs/>
          <w:noProof/>
        </w:rPr>
        <w:lastRenderedPageBreak/>
        <w:drawing>
          <wp:inline distT="0" distB="0" distL="0" distR="0" wp14:anchorId="6778E2D5" wp14:editId="15128A8F">
            <wp:extent cx="5943600" cy="2520315"/>
            <wp:effectExtent l="0" t="0" r="0" b="0"/>
            <wp:docPr id="15950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70568" name=""/>
                    <pic:cNvPicPr/>
                  </pic:nvPicPr>
                  <pic:blipFill>
                    <a:blip r:embed="rId8"/>
                    <a:stretch>
                      <a:fillRect/>
                    </a:stretch>
                  </pic:blipFill>
                  <pic:spPr>
                    <a:xfrm>
                      <a:off x="0" y="0"/>
                      <a:ext cx="5943600" cy="2520315"/>
                    </a:xfrm>
                    <a:prstGeom prst="rect">
                      <a:avLst/>
                    </a:prstGeom>
                  </pic:spPr>
                </pic:pic>
              </a:graphicData>
            </a:graphic>
          </wp:inline>
        </w:drawing>
      </w:r>
    </w:p>
    <w:p w14:paraId="43B18458" w14:textId="77777777"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Bước 4 – Đặc tả Use Case &amp; Activity Diagram</w:t>
      </w:r>
    </w:p>
    <w:tbl>
      <w:tblPr>
        <w:tblStyle w:val="TableGrid"/>
        <w:tblW w:w="0" w:type="auto"/>
        <w:tblLook w:val="04A0" w:firstRow="1" w:lastRow="0" w:firstColumn="1" w:lastColumn="0" w:noHBand="0" w:noVBand="1"/>
      </w:tblPr>
      <w:tblGrid>
        <w:gridCol w:w="1861"/>
        <w:gridCol w:w="7489"/>
      </w:tblGrid>
      <w:tr w:rsidR="000A6B05" w:rsidRPr="00522355" w14:paraId="280BD5F7" w14:textId="77777777" w:rsidTr="000A6B05">
        <w:tc>
          <w:tcPr>
            <w:tcW w:w="0" w:type="auto"/>
            <w:hideMark/>
          </w:tcPr>
          <w:p w14:paraId="0C2EF951"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Phần</w:t>
            </w:r>
          </w:p>
        </w:tc>
        <w:tc>
          <w:tcPr>
            <w:tcW w:w="0" w:type="auto"/>
            <w:hideMark/>
          </w:tcPr>
          <w:p w14:paraId="011F47A3"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Nội dung</w:t>
            </w:r>
          </w:p>
        </w:tc>
      </w:tr>
      <w:tr w:rsidR="000A6B05" w:rsidRPr="00522355" w14:paraId="42B47F71" w14:textId="77777777" w:rsidTr="000A6B05">
        <w:tc>
          <w:tcPr>
            <w:tcW w:w="0" w:type="auto"/>
            <w:hideMark/>
          </w:tcPr>
          <w:p w14:paraId="691C1C7A"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Use Case Name &amp; ID</w:t>
            </w:r>
          </w:p>
        </w:tc>
        <w:tc>
          <w:tcPr>
            <w:tcW w:w="0" w:type="auto"/>
            <w:hideMark/>
          </w:tcPr>
          <w:p w14:paraId="767D5F0D"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UC-01 – Đặt hàng Online</w:t>
            </w:r>
          </w:p>
        </w:tc>
      </w:tr>
      <w:tr w:rsidR="000A6B05" w:rsidRPr="00522355" w14:paraId="6D944EC2" w14:textId="77777777" w:rsidTr="000A6B05">
        <w:tc>
          <w:tcPr>
            <w:tcW w:w="0" w:type="auto"/>
            <w:hideMark/>
          </w:tcPr>
          <w:p w14:paraId="2189E67F"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Actor(s) &amp; Description</w:t>
            </w:r>
          </w:p>
        </w:tc>
        <w:tc>
          <w:tcPr>
            <w:tcW w:w="0" w:type="auto"/>
            <w:hideMark/>
          </w:tcPr>
          <w:p w14:paraId="425C64D0"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Khách hàng: người mua hàng qua app. Use Case cho phép khách chọn sản phẩm, đặt hàng và nhận xác nhận đơn. (Hệ thống tự động kiểm tra tồn kho.)</w:t>
            </w:r>
          </w:p>
        </w:tc>
      </w:tr>
      <w:tr w:rsidR="000A6B05" w:rsidRPr="00522355" w14:paraId="0F7BF5E6" w14:textId="77777777" w:rsidTr="000A6B05">
        <w:tc>
          <w:tcPr>
            <w:tcW w:w="0" w:type="auto"/>
            <w:hideMark/>
          </w:tcPr>
          <w:p w14:paraId="6D9E6874"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Pre-conditions</w:t>
            </w:r>
          </w:p>
        </w:tc>
        <w:tc>
          <w:tcPr>
            <w:tcW w:w="0" w:type="auto"/>
            <w:hideMark/>
          </w:tcPr>
          <w:p w14:paraId="711A0D45"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Khách hàng đã đăng nhập vào app bằng tài khoản của mình.</w:t>
            </w:r>
          </w:p>
        </w:tc>
      </w:tr>
      <w:tr w:rsidR="000A6B05" w:rsidRPr="00522355" w14:paraId="1A869778" w14:textId="77777777" w:rsidTr="000A6B05">
        <w:tc>
          <w:tcPr>
            <w:tcW w:w="0" w:type="auto"/>
            <w:hideMark/>
          </w:tcPr>
          <w:p w14:paraId="21952657"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Post-conditions</w:t>
            </w:r>
          </w:p>
        </w:tc>
        <w:tc>
          <w:tcPr>
            <w:tcW w:w="0" w:type="auto"/>
            <w:hideMark/>
          </w:tcPr>
          <w:p w14:paraId="71EC8A67"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Thành công: đơn hàng được tạo và lưu (kèm ngày đặt, mã giảm giá nếu có, số lượng từng sản phẩm). Thất bại: không có đơn nào được tạo.</w:t>
            </w:r>
          </w:p>
        </w:tc>
      </w:tr>
      <w:tr w:rsidR="000A6B05" w:rsidRPr="00522355" w14:paraId="66262569" w14:textId="77777777" w:rsidTr="000A6B05">
        <w:tc>
          <w:tcPr>
            <w:tcW w:w="0" w:type="auto"/>
            <w:hideMark/>
          </w:tcPr>
          <w:p w14:paraId="386D886C"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Main Flow</w:t>
            </w:r>
          </w:p>
        </w:tc>
        <w:tc>
          <w:tcPr>
            <w:tcW w:w="0" w:type="auto"/>
            <w:hideMark/>
          </w:tcPr>
          <w:p w14:paraId="5D17690E"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1. Khách hàng xem danh sách sản phẩm, chọn sản phẩm và số lượng, thêm vào giỏ hàng.</w:t>
            </w:r>
            <w:r w:rsidRPr="00522355">
              <w:rPr>
                <w:rFonts w:ascii="Times New Roman" w:hAnsi="Times New Roman" w:cs="Times New Roman"/>
                <w:sz w:val="22"/>
                <w:szCs w:val="22"/>
              </w:rPr>
              <w:br/>
              <w:t>2. Khách hàng bấm "Đặt hàng".</w:t>
            </w:r>
            <w:r w:rsidRPr="00522355">
              <w:rPr>
                <w:rFonts w:ascii="Times New Roman" w:hAnsi="Times New Roman" w:cs="Times New Roman"/>
                <w:sz w:val="22"/>
                <w:szCs w:val="22"/>
              </w:rPr>
              <w:br/>
              <w:t>3. Hệ thống kiểm tra tồn kho từng sản phẩm trong giỏ (≤ 2 giây) và xác nhận đủ hàng.</w:t>
            </w:r>
            <w:r w:rsidRPr="00522355">
              <w:rPr>
                <w:rFonts w:ascii="Times New Roman" w:hAnsi="Times New Roman" w:cs="Times New Roman"/>
                <w:sz w:val="22"/>
                <w:szCs w:val="22"/>
              </w:rPr>
              <w:br/>
              <w:t>4. Khách hàng nhập mã giảm giá (nếu có), hệ thống áp dụng mức giảm tương ứng.</w:t>
            </w:r>
            <w:r w:rsidRPr="00522355">
              <w:rPr>
                <w:rFonts w:ascii="Times New Roman" w:hAnsi="Times New Roman" w:cs="Times New Roman"/>
                <w:sz w:val="22"/>
                <w:szCs w:val="22"/>
              </w:rPr>
              <w:br/>
              <w:t>5. Khách hàng xác nhận đặt hàng.</w:t>
            </w:r>
            <w:r w:rsidRPr="00522355">
              <w:rPr>
                <w:rFonts w:ascii="Times New Roman" w:hAnsi="Times New Roman" w:cs="Times New Roman"/>
                <w:sz w:val="22"/>
                <w:szCs w:val="22"/>
              </w:rPr>
              <w:br/>
              <w:t>6. Hệ thống tạo đơn hàng và thông báo đặt hàng thành công.</w:t>
            </w:r>
          </w:p>
        </w:tc>
      </w:tr>
      <w:tr w:rsidR="000A6B05" w:rsidRPr="00522355" w14:paraId="3D9C3FBA" w14:textId="77777777" w:rsidTr="000A6B05">
        <w:tc>
          <w:tcPr>
            <w:tcW w:w="0" w:type="auto"/>
            <w:hideMark/>
          </w:tcPr>
          <w:p w14:paraId="6076197D"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Alternative Flows</w:t>
            </w:r>
          </w:p>
        </w:tc>
        <w:tc>
          <w:tcPr>
            <w:tcW w:w="0" w:type="auto"/>
            <w:hideMark/>
          </w:tcPr>
          <w:p w14:paraId="2DBCC347"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3a. Không đủ hàng: có sản phẩm vượt quá tồn kho → hệ thống thông báo cho khách hàng, không tạo đơn, kết thúc.</w:t>
            </w:r>
            <w:r w:rsidRPr="00522355">
              <w:rPr>
                <w:rFonts w:ascii="Times New Roman" w:hAnsi="Times New Roman" w:cs="Times New Roman"/>
                <w:sz w:val="22"/>
                <w:szCs w:val="22"/>
              </w:rPr>
              <w:br/>
              <w:t>4a. Khách không có mã giảm giá: bỏ qua nhập mã, chuyển thẳng sang bước 5.</w:t>
            </w:r>
          </w:p>
        </w:tc>
      </w:tr>
    </w:tbl>
    <w:p w14:paraId="70554184" w14:textId="77777777" w:rsidR="000A6B05" w:rsidRPr="00522355" w:rsidRDefault="000A6B05">
      <w:pPr>
        <w:rPr>
          <w:rFonts w:ascii="Times New Roman" w:hAnsi="Times New Roman" w:cs="Times New Roman"/>
        </w:rPr>
      </w:pPr>
    </w:p>
    <w:p w14:paraId="3EF71A23" w14:textId="46FC7C7D" w:rsidR="000A6B05" w:rsidRPr="00522355" w:rsidRDefault="000A6B05">
      <w:pPr>
        <w:rPr>
          <w:rFonts w:ascii="Times New Roman" w:hAnsi="Times New Roman" w:cs="Times New Roman"/>
        </w:rPr>
      </w:pPr>
      <w:r w:rsidRPr="00522355">
        <w:rPr>
          <w:rFonts w:ascii="Times New Roman" w:hAnsi="Times New Roman" w:cs="Times New Roman"/>
          <w:noProof/>
        </w:rPr>
        <w:lastRenderedPageBreak/>
        <w:drawing>
          <wp:inline distT="0" distB="0" distL="0" distR="0" wp14:anchorId="22538810" wp14:editId="423F03EA">
            <wp:extent cx="5943600" cy="4439920"/>
            <wp:effectExtent l="0" t="0" r="0" b="0"/>
            <wp:docPr id="12186886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29E5CA72" w14:textId="77777777" w:rsidR="000F1E99" w:rsidRPr="00522355" w:rsidRDefault="000F1E99" w:rsidP="000A6B05">
      <w:pPr>
        <w:rPr>
          <w:rFonts w:ascii="Times New Roman" w:hAnsi="Times New Roman" w:cs="Times New Roman"/>
          <w:b/>
          <w:bCs/>
        </w:rPr>
      </w:pPr>
    </w:p>
    <w:p w14:paraId="29561DFA" w14:textId="1393D883" w:rsidR="000A6B05" w:rsidRPr="00522355" w:rsidRDefault="000A6B05" w:rsidP="000A6B05">
      <w:pPr>
        <w:rPr>
          <w:rFonts w:ascii="Times New Roman" w:hAnsi="Times New Roman" w:cs="Times New Roman"/>
          <w:b/>
          <w:bCs/>
        </w:rPr>
      </w:pPr>
      <w:r w:rsidRPr="00522355">
        <w:rPr>
          <w:rFonts w:ascii="Times New Roman" w:hAnsi="Times New Roman" w:cs="Times New Roman"/>
          <w:b/>
          <w:bCs/>
        </w:rPr>
        <w:t>Bước 5 – Class Diagram</w:t>
      </w:r>
    </w:p>
    <w:p w14:paraId="67C8D516" w14:textId="77777777" w:rsidR="000A6B05" w:rsidRPr="00522355" w:rsidRDefault="000A6B05" w:rsidP="000A6B05">
      <w:pPr>
        <w:rPr>
          <w:rFonts w:ascii="Times New Roman" w:hAnsi="Times New Roman" w:cs="Times New Roman"/>
          <w:sz w:val="22"/>
          <w:szCs w:val="22"/>
        </w:rPr>
      </w:pPr>
      <w:r w:rsidRPr="00522355">
        <w:rPr>
          <w:rFonts w:ascii="Times New Roman" w:hAnsi="Times New Roman" w:cs="Times New Roman"/>
          <w:b/>
          <w:bCs/>
          <w:sz w:val="22"/>
          <w:szCs w:val="22"/>
        </w:rPr>
        <w:t>Danh từ – Động từ trên Main Flow:</w:t>
      </w:r>
    </w:p>
    <w:p w14:paraId="1EA3A1F5" w14:textId="77777777" w:rsidR="000A6B05" w:rsidRPr="00522355" w:rsidRDefault="000A6B05" w:rsidP="000A6B05">
      <w:pPr>
        <w:numPr>
          <w:ilvl w:val="0"/>
          <w:numId w:val="2"/>
        </w:numPr>
        <w:rPr>
          <w:rFonts w:ascii="Times New Roman" w:hAnsi="Times New Roman" w:cs="Times New Roman"/>
          <w:sz w:val="22"/>
          <w:szCs w:val="22"/>
        </w:rPr>
      </w:pPr>
      <w:r w:rsidRPr="00522355">
        <w:rPr>
          <w:rFonts w:ascii="Times New Roman" w:hAnsi="Times New Roman" w:cs="Times New Roman"/>
          <w:sz w:val="22"/>
          <w:szCs w:val="22"/>
        </w:rPr>
        <w:t>Danh từ: khách hàng, sản phẩm, giỏ hàng, tồn kho, mã giảm giá, đơn hàng.</w:t>
      </w:r>
    </w:p>
    <w:p w14:paraId="0688FC3D" w14:textId="77777777" w:rsidR="000A6B05" w:rsidRPr="00522355" w:rsidRDefault="000A6B05" w:rsidP="000A6B05">
      <w:pPr>
        <w:numPr>
          <w:ilvl w:val="0"/>
          <w:numId w:val="2"/>
        </w:numPr>
        <w:rPr>
          <w:rFonts w:ascii="Times New Roman" w:hAnsi="Times New Roman" w:cs="Times New Roman"/>
          <w:sz w:val="22"/>
          <w:szCs w:val="22"/>
        </w:rPr>
      </w:pPr>
      <w:r w:rsidRPr="00522355">
        <w:rPr>
          <w:rFonts w:ascii="Times New Roman" w:hAnsi="Times New Roman" w:cs="Times New Roman"/>
          <w:sz w:val="22"/>
          <w:szCs w:val="22"/>
        </w:rPr>
        <w:t>Động từ: chọn, thêm, kiểm tra, áp dụng, tạo.</w:t>
      </w:r>
    </w:p>
    <w:p w14:paraId="50416788" w14:textId="77777777" w:rsidR="000A6B05" w:rsidRPr="00522355" w:rsidRDefault="000A6B05" w:rsidP="000A6B05">
      <w:pPr>
        <w:numPr>
          <w:ilvl w:val="0"/>
          <w:numId w:val="2"/>
        </w:numPr>
        <w:rPr>
          <w:rFonts w:ascii="Times New Roman" w:hAnsi="Times New Roman" w:cs="Times New Roman"/>
          <w:sz w:val="22"/>
          <w:szCs w:val="22"/>
        </w:rPr>
      </w:pPr>
      <w:r w:rsidRPr="00522355">
        <w:rPr>
          <w:rFonts w:ascii="Times New Roman" w:hAnsi="Times New Roman" w:cs="Times New Roman"/>
          <w:sz w:val="22"/>
          <w:szCs w:val="22"/>
        </w:rPr>
        <w:t>Ba Class: KhachHang, SanPham, DonHang. Giỏ hàng chỉ là trạng thái tạm trên giao diện và mã giảm giá là thuộc tính của đơn, nên cả hai không thành Class riêng.</w:t>
      </w:r>
    </w:p>
    <w:tbl>
      <w:tblPr>
        <w:tblStyle w:val="TableGrid"/>
        <w:tblW w:w="0" w:type="auto"/>
        <w:tblLook w:val="04A0" w:firstRow="1" w:lastRow="0" w:firstColumn="1" w:lastColumn="0" w:noHBand="0" w:noVBand="1"/>
      </w:tblPr>
      <w:tblGrid>
        <w:gridCol w:w="1267"/>
        <w:gridCol w:w="2044"/>
        <w:gridCol w:w="3525"/>
      </w:tblGrid>
      <w:tr w:rsidR="000A6B05" w:rsidRPr="00522355" w14:paraId="5B5BDAD4" w14:textId="77777777" w:rsidTr="000F1E99">
        <w:tc>
          <w:tcPr>
            <w:tcW w:w="0" w:type="auto"/>
            <w:hideMark/>
          </w:tcPr>
          <w:p w14:paraId="782DAF29"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Class</w:t>
            </w:r>
          </w:p>
        </w:tc>
        <w:tc>
          <w:tcPr>
            <w:tcW w:w="0" w:type="auto"/>
            <w:hideMark/>
          </w:tcPr>
          <w:p w14:paraId="0BA5A12C"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Thuộc tính</w:t>
            </w:r>
          </w:p>
        </w:tc>
        <w:tc>
          <w:tcPr>
            <w:tcW w:w="0" w:type="auto"/>
            <w:hideMark/>
          </w:tcPr>
          <w:p w14:paraId="6C24D066" w14:textId="77777777" w:rsidR="000A6B05" w:rsidRPr="00522355" w:rsidRDefault="000A6B05" w:rsidP="000A6B0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Phương thức</w:t>
            </w:r>
          </w:p>
        </w:tc>
      </w:tr>
      <w:tr w:rsidR="000A6B05" w:rsidRPr="00522355" w14:paraId="2F31A612" w14:textId="77777777" w:rsidTr="000F1E99">
        <w:tc>
          <w:tcPr>
            <w:tcW w:w="0" w:type="auto"/>
            <w:hideMark/>
          </w:tcPr>
          <w:p w14:paraId="6DE6E7EE"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KhachHang</w:t>
            </w:r>
          </w:p>
        </w:tc>
        <w:tc>
          <w:tcPr>
            <w:tcW w:w="0" w:type="auto"/>
            <w:hideMark/>
          </w:tcPr>
          <w:p w14:paraId="4E5C8B66"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-hoTen: String</w:t>
            </w:r>
            <w:r w:rsidRPr="00522355">
              <w:rPr>
                <w:rFonts w:ascii="Times New Roman" w:hAnsi="Times New Roman" w:cs="Times New Roman"/>
                <w:sz w:val="22"/>
                <w:szCs w:val="22"/>
              </w:rPr>
              <w:br/>
              <w:t>-email: String</w:t>
            </w:r>
          </w:p>
        </w:tc>
        <w:tc>
          <w:tcPr>
            <w:tcW w:w="0" w:type="auto"/>
            <w:hideMark/>
          </w:tcPr>
          <w:p w14:paraId="4F5C9E4C"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+xemSanPham()</w:t>
            </w:r>
            <w:r w:rsidRPr="00522355">
              <w:rPr>
                <w:rFonts w:ascii="Times New Roman" w:hAnsi="Times New Roman" w:cs="Times New Roman"/>
                <w:sz w:val="22"/>
                <w:szCs w:val="22"/>
              </w:rPr>
              <w:br/>
              <w:t>+themVaoGio(sanPham, soLuong)</w:t>
            </w:r>
          </w:p>
        </w:tc>
      </w:tr>
      <w:tr w:rsidR="000A6B05" w:rsidRPr="00522355" w14:paraId="787B767F" w14:textId="77777777" w:rsidTr="000F1E99">
        <w:tc>
          <w:tcPr>
            <w:tcW w:w="0" w:type="auto"/>
            <w:hideMark/>
          </w:tcPr>
          <w:p w14:paraId="1EBCDFED"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SanPham</w:t>
            </w:r>
          </w:p>
        </w:tc>
        <w:tc>
          <w:tcPr>
            <w:tcW w:w="0" w:type="auto"/>
            <w:hideMark/>
          </w:tcPr>
          <w:p w14:paraId="4EE74357"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-tenSanPham: String</w:t>
            </w:r>
            <w:r w:rsidRPr="00522355">
              <w:rPr>
                <w:rFonts w:ascii="Times New Roman" w:hAnsi="Times New Roman" w:cs="Times New Roman"/>
                <w:sz w:val="22"/>
                <w:szCs w:val="22"/>
              </w:rPr>
              <w:br/>
              <w:t>-donGia: double</w:t>
            </w:r>
            <w:r w:rsidRPr="00522355">
              <w:rPr>
                <w:rFonts w:ascii="Times New Roman" w:hAnsi="Times New Roman" w:cs="Times New Roman"/>
                <w:sz w:val="22"/>
                <w:szCs w:val="22"/>
              </w:rPr>
              <w:br/>
              <w:t>-soLuongTon: int</w:t>
            </w:r>
          </w:p>
        </w:tc>
        <w:tc>
          <w:tcPr>
            <w:tcW w:w="0" w:type="auto"/>
            <w:hideMark/>
          </w:tcPr>
          <w:p w14:paraId="190F3BF2"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+kiemTraTonKho(soLuong): boolean</w:t>
            </w:r>
            <w:r w:rsidRPr="00522355">
              <w:rPr>
                <w:rFonts w:ascii="Times New Roman" w:hAnsi="Times New Roman" w:cs="Times New Roman"/>
                <w:sz w:val="22"/>
                <w:szCs w:val="22"/>
              </w:rPr>
              <w:br/>
              <w:t>+capNhatTonKho(soLuongNhap)</w:t>
            </w:r>
          </w:p>
        </w:tc>
      </w:tr>
      <w:tr w:rsidR="000A6B05" w:rsidRPr="00522355" w14:paraId="01206C91" w14:textId="77777777" w:rsidTr="000F1E99">
        <w:tc>
          <w:tcPr>
            <w:tcW w:w="0" w:type="auto"/>
            <w:hideMark/>
          </w:tcPr>
          <w:p w14:paraId="337DE032" w14:textId="5C99C93C"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lastRenderedPageBreak/>
              <w:t>DonHang</w:t>
            </w:r>
          </w:p>
        </w:tc>
        <w:tc>
          <w:tcPr>
            <w:tcW w:w="0" w:type="auto"/>
            <w:hideMark/>
          </w:tcPr>
          <w:p w14:paraId="7F0EB3F4"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-ngayDat: Date</w:t>
            </w:r>
            <w:r w:rsidRPr="00522355">
              <w:rPr>
                <w:rFonts w:ascii="Times New Roman" w:hAnsi="Times New Roman" w:cs="Times New Roman"/>
                <w:sz w:val="22"/>
                <w:szCs w:val="22"/>
              </w:rPr>
              <w:br/>
              <w:t>-maGiamGia: String</w:t>
            </w:r>
          </w:p>
        </w:tc>
        <w:tc>
          <w:tcPr>
            <w:tcW w:w="0" w:type="auto"/>
            <w:hideMark/>
          </w:tcPr>
          <w:p w14:paraId="721A9704" w14:textId="77777777" w:rsidR="000A6B05" w:rsidRPr="00522355" w:rsidRDefault="000A6B05" w:rsidP="000A6B0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+apDungMaGiamGia(maGiamGia)</w:t>
            </w:r>
            <w:r w:rsidRPr="00522355">
              <w:rPr>
                <w:rFonts w:ascii="Times New Roman" w:hAnsi="Times New Roman" w:cs="Times New Roman"/>
                <w:sz w:val="22"/>
                <w:szCs w:val="22"/>
              </w:rPr>
              <w:br/>
              <w:t>+taoDon()</w:t>
            </w:r>
          </w:p>
        </w:tc>
      </w:tr>
    </w:tbl>
    <w:p w14:paraId="5F382589" w14:textId="12C9F777" w:rsidR="000A6B05" w:rsidRPr="00522355" w:rsidRDefault="00522355">
      <w:pPr>
        <w:rPr>
          <w:rFonts w:ascii="Times New Roman" w:hAnsi="Times New Roman" w:cs="Times New Roman"/>
        </w:rPr>
      </w:pPr>
      <w:r w:rsidRPr="00522355">
        <w:rPr>
          <w:rFonts w:ascii="Times New Roman" w:hAnsi="Times New Roman" w:cs="Times New Roman"/>
          <w:noProof/>
        </w:rPr>
        <w:drawing>
          <wp:anchor distT="0" distB="0" distL="114300" distR="114300" simplePos="0" relativeHeight="251658240" behindDoc="1" locked="0" layoutInCell="1" allowOverlap="1" wp14:anchorId="0EBA75EF" wp14:editId="68A9742D">
            <wp:simplePos x="0" y="0"/>
            <wp:positionH relativeFrom="column">
              <wp:posOffset>595746</wp:posOffset>
            </wp:positionH>
            <wp:positionV relativeFrom="paragraph">
              <wp:posOffset>198294</wp:posOffset>
            </wp:positionV>
            <wp:extent cx="4100945" cy="5176019"/>
            <wp:effectExtent l="0" t="0" r="0" b="5715"/>
            <wp:wrapTight wrapText="bothSides">
              <wp:wrapPolygon edited="0">
                <wp:start x="0" y="0"/>
                <wp:lineTo x="0" y="21544"/>
                <wp:lineTo x="21473" y="21544"/>
                <wp:lineTo x="21473" y="0"/>
                <wp:lineTo x="0" y="0"/>
              </wp:wrapPolygon>
            </wp:wrapTight>
            <wp:docPr id="20575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4891" name=""/>
                    <pic:cNvPicPr/>
                  </pic:nvPicPr>
                  <pic:blipFill>
                    <a:blip r:embed="rId10">
                      <a:extLst>
                        <a:ext uri="{28A0092B-C50C-407E-A947-70E740481C1C}">
                          <a14:useLocalDpi xmlns:a14="http://schemas.microsoft.com/office/drawing/2010/main" val="0"/>
                        </a:ext>
                      </a:extLst>
                    </a:blip>
                    <a:stretch>
                      <a:fillRect/>
                    </a:stretch>
                  </pic:blipFill>
                  <pic:spPr>
                    <a:xfrm>
                      <a:off x="0" y="0"/>
                      <a:ext cx="4100945" cy="5176019"/>
                    </a:xfrm>
                    <a:prstGeom prst="rect">
                      <a:avLst/>
                    </a:prstGeom>
                  </pic:spPr>
                </pic:pic>
              </a:graphicData>
            </a:graphic>
          </wp:anchor>
        </w:drawing>
      </w:r>
    </w:p>
    <w:p w14:paraId="2EBFC01C" w14:textId="77777777" w:rsidR="00522355" w:rsidRPr="00522355" w:rsidRDefault="00522355" w:rsidP="00522355">
      <w:pPr>
        <w:rPr>
          <w:rFonts w:ascii="Times New Roman" w:hAnsi="Times New Roman" w:cs="Times New Roman"/>
        </w:rPr>
      </w:pPr>
    </w:p>
    <w:p w14:paraId="7A9CC00E" w14:textId="77777777" w:rsidR="00522355" w:rsidRPr="00522355" w:rsidRDefault="00522355" w:rsidP="00522355">
      <w:pPr>
        <w:rPr>
          <w:rFonts w:ascii="Times New Roman" w:hAnsi="Times New Roman" w:cs="Times New Roman"/>
        </w:rPr>
      </w:pPr>
    </w:p>
    <w:p w14:paraId="6C05BEA9" w14:textId="77777777" w:rsidR="00522355" w:rsidRPr="00522355" w:rsidRDefault="00522355" w:rsidP="00522355">
      <w:pPr>
        <w:rPr>
          <w:rFonts w:ascii="Times New Roman" w:hAnsi="Times New Roman" w:cs="Times New Roman"/>
        </w:rPr>
      </w:pPr>
    </w:p>
    <w:p w14:paraId="78553276" w14:textId="77777777" w:rsidR="00522355" w:rsidRPr="00522355" w:rsidRDefault="00522355" w:rsidP="00522355">
      <w:pPr>
        <w:rPr>
          <w:rFonts w:ascii="Times New Roman" w:hAnsi="Times New Roman" w:cs="Times New Roman"/>
        </w:rPr>
      </w:pPr>
    </w:p>
    <w:p w14:paraId="307F0A90" w14:textId="77777777" w:rsidR="00522355" w:rsidRPr="00522355" w:rsidRDefault="00522355" w:rsidP="00522355">
      <w:pPr>
        <w:rPr>
          <w:rFonts w:ascii="Times New Roman" w:hAnsi="Times New Roman" w:cs="Times New Roman"/>
        </w:rPr>
      </w:pPr>
    </w:p>
    <w:p w14:paraId="64F891A2" w14:textId="77777777" w:rsidR="00522355" w:rsidRPr="00522355" w:rsidRDefault="00522355" w:rsidP="00522355">
      <w:pPr>
        <w:rPr>
          <w:rFonts w:ascii="Times New Roman" w:hAnsi="Times New Roman" w:cs="Times New Roman"/>
        </w:rPr>
      </w:pPr>
    </w:p>
    <w:p w14:paraId="77F05F0D" w14:textId="77777777" w:rsidR="00522355" w:rsidRPr="00522355" w:rsidRDefault="00522355" w:rsidP="00522355">
      <w:pPr>
        <w:rPr>
          <w:rFonts w:ascii="Times New Roman" w:hAnsi="Times New Roman" w:cs="Times New Roman"/>
        </w:rPr>
      </w:pPr>
    </w:p>
    <w:p w14:paraId="27AA7667" w14:textId="77777777" w:rsidR="00522355" w:rsidRPr="00522355" w:rsidRDefault="00522355" w:rsidP="00522355">
      <w:pPr>
        <w:rPr>
          <w:rFonts w:ascii="Times New Roman" w:hAnsi="Times New Roman" w:cs="Times New Roman"/>
        </w:rPr>
      </w:pPr>
    </w:p>
    <w:p w14:paraId="2B98A9A5" w14:textId="77777777" w:rsidR="00522355" w:rsidRPr="00522355" w:rsidRDefault="00522355" w:rsidP="00522355">
      <w:pPr>
        <w:rPr>
          <w:rFonts w:ascii="Times New Roman" w:hAnsi="Times New Roman" w:cs="Times New Roman"/>
        </w:rPr>
      </w:pPr>
    </w:p>
    <w:p w14:paraId="12813F9E" w14:textId="77777777" w:rsidR="00522355" w:rsidRPr="00522355" w:rsidRDefault="00522355" w:rsidP="00522355">
      <w:pPr>
        <w:rPr>
          <w:rFonts w:ascii="Times New Roman" w:hAnsi="Times New Roman" w:cs="Times New Roman"/>
        </w:rPr>
      </w:pPr>
    </w:p>
    <w:p w14:paraId="5018EBC4" w14:textId="77777777" w:rsidR="00522355" w:rsidRPr="00522355" w:rsidRDefault="00522355" w:rsidP="00522355">
      <w:pPr>
        <w:rPr>
          <w:rFonts w:ascii="Times New Roman" w:hAnsi="Times New Roman" w:cs="Times New Roman"/>
        </w:rPr>
      </w:pPr>
    </w:p>
    <w:p w14:paraId="5A38A332" w14:textId="77777777" w:rsidR="00522355" w:rsidRPr="00522355" w:rsidRDefault="00522355" w:rsidP="00522355">
      <w:pPr>
        <w:rPr>
          <w:rFonts w:ascii="Times New Roman" w:hAnsi="Times New Roman" w:cs="Times New Roman"/>
        </w:rPr>
      </w:pPr>
    </w:p>
    <w:p w14:paraId="3B837D33" w14:textId="77777777" w:rsidR="00522355" w:rsidRPr="00522355" w:rsidRDefault="00522355" w:rsidP="00522355">
      <w:pPr>
        <w:rPr>
          <w:rFonts w:ascii="Times New Roman" w:hAnsi="Times New Roman" w:cs="Times New Roman"/>
        </w:rPr>
      </w:pPr>
    </w:p>
    <w:p w14:paraId="09DE5452" w14:textId="77777777" w:rsidR="00522355" w:rsidRPr="00522355" w:rsidRDefault="00522355" w:rsidP="00522355">
      <w:pPr>
        <w:rPr>
          <w:rFonts w:ascii="Times New Roman" w:hAnsi="Times New Roman" w:cs="Times New Roman"/>
        </w:rPr>
      </w:pPr>
    </w:p>
    <w:p w14:paraId="37360BEC" w14:textId="77777777" w:rsidR="00522355" w:rsidRPr="00522355" w:rsidRDefault="00522355" w:rsidP="00522355">
      <w:pPr>
        <w:rPr>
          <w:rFonts w:ascii="Times New Roman" w:hAnsi="Times New Roman" w:cs="Times New Roman"/>
        </w:rPr>
      </w:pPr>
    </w:p>
    <w:p w14:paraId="14F77E43" w14:textId="77777777" w:rsidR="00522355" w:rsidRPr="00522355" w:rsidRDefault="00522355" w:rsidP="00522355">
      <w:pPr>
        <w:rPr>
          <w:rFonts w:ascii="Times New Roman" w:hAnsi="Times New Roman" w:cs="Times New Roman"/>
        </w:rPr>
      </w:pPr>
    </w:p>
    <w:p w14:paraId="05EB3709" w14:textId="77777777" w:rsidR="00522355" w:rsidRPr="00522355" w:rsidRDefault="00522355" w:rsidP="00522355">
      <w:pPr>
        <w:rPr>
          <w:rFonts w:ascii="Times New Roman" w:hAnsi="Times New Roman" w:cs="Times New Roman"/>
        </w:rPr>
      </w:pPr>
    </w:p>
    <w:p w14:paraId="5DEA1E50" w14:textId="77777777" w:rsidR="00522355" w:rsidRPr="00522355" w:rsidRDefault="00522355" w:rsidP="00522355">
      <w:pPr>
        <w:rPr>
          <w:rFonts w:ascii="Times New Roman" w:hAnsi="Times New Roman" w:cs="Times New Roman"/>
        </w:rPr>
      </w:pPr>
    </w:p>
    <w:p w14:paraId="1B8EA8F8" w14:textId="77777777" w:rsidR="00522355" w:rsidRPr="00522355" w:rsidRDefault="00522355" w:rsidP="00522355">
      <w:pPr>
        <w:rPr>
          <w:rFonts w:ascii="Times New Roman" w:hAnsi="Times New Roman" w:cs="Times New Roman"/>
        </w:rPr>
      </w:pPr>
    </w:p>
    <w:p w14:paraId="0AF7AC75" w14:textId="77777777" w:rsidR="00522355" w:rsidRPr="00522355" w:rsidRDefault="00522355" w:rsidP="00522355">
      <w:pPr>
        <w:rPr>
          <w:rFonts w:ascii="Times New Roman" w:hAnsi="Times New Roman" w:cs="Times New Roman"/>
          <w:sz w:val="22"/>
          <w:szCs w:val="22"/>
        </w:rPr>
      </w:pPr>
      <w:r w:rsidRPr="00522355">
        <w:rPr>
          <w:rFonts w:ascii="Times New Roman" w:hAnsi="Times New Roman" w:cs="Times New Roman"/>
          <w:b/>
          <w:bCs/>
          <w:sz w:val="22"/>
          <w:szCs w:val="22"/>
        </w:rPr>
        <w:t>Giải thích quan hệ:</w:t>
      </w:r>
    </w:p>
    <w:p w14:paraId="5A9FBD26" w14:textId="77777777" w:rsidR="00522355" w:rsidRPr="00522355" w:rsidRDefault="00522355" w:rsidP="00522355">
      <w:pPr>
        <w:numPr>
          <w:ilvl w:val="0"/>
          <w:numId w:val="3"/>
        </w:numPr>
        <w:rPr>
          <w:rFonts w:ascii="Times New Roman" w:hAnsi="Times New Roman" w:cs="Times New Roman"/>
          <w:sz w:val="22"/>
          <w:szCs w:val="22"/>
        </w:rPr>
      </w:pPr>
      <w:r w:rsidRPr="00522355">
        <w:rPr>
          <w:rFonts w:ascii="Times New Roman" w:hAnsi="Times New Roman" w:cs="Times New Roman"/>
          <w:b/>
          <w:bCs/>
          <w:sz w:val="22"/>
          <w:szCs w:val="22"/>
        </w:rPr>
        <w:t>Aggregation (DonHang o-- SanPham):</w:t>
      </w:r>
      <w:r w:rsidRPr="00522355">
        <w:rPr>
          <w:rFonts w:ascii="Times New Roman" w:hAnsi="Times New Roman" w:cs="Times New Roman"/>
          <w:sz w:val="22"/>
          <w:szCs w:val="22"/>
        </w:rPr>
        <w:t xml:space="preserve"> sản phẩm thuộc danh mục do cửa hàng quản lý riêng, tồn tại độc lập với đơn hàng. Xoá hay huỷ đơn thì sản phẩm vẫn còn, nên đây là "có chứa" (aggregation) chứ không phải "sở hữu hoàn toàn" (composition).</w:t>
      </w:r>
    </w:p>
    <w:p w14:paraId="3D2840EF" w14:textId="77777777" w:rsidR="00522355" w:rsidRPr="00522355" w:rsidRDefault="00522355" w:rsidP="00522355">
      <w:pPr>
        <w:numPr>
          <w:ilvl w:val="0"/>
          <w:numId w:val="3"/>
        </w:numPr>
        <w:rPr>
          <w:rFonts w:ascii="Times New Roman" w:hAnsi="Times New Roman" w:cs="Times New Roman"/>
          <w:sz w:val="22"/>
          <w:szCs w:val="22"/>
        </w:rPr>
      </w:pPr>
      <w:r w:rsidRPr="00522355">
        <w:rPr>
          <w:rFonts w:ascii="Times New Roman" w:hAnsi="Times New Roman" w:cs="Times New Roman"/>
          <w:b/>
          <w:bCs/>
          <w:sz w:val="22"/>
          <w:szCs w:val="22"/>
        </w:rPr>
        <w:t>KhachHang – DonHang là association thường:</w:t>
      </w:r>
      <w:r w:rsidRPr="00522355">
        <w:rPr>
          <w:rFonts w:ascii="Times New Roman" w:hAnsi="Times New Roman" w:cs="Times New Roman"/>
          <w:sz w:val="22"/>
          <w:szCs w:val="22"/>
        </w:rPr>
        <w:t xml:space="preserve"> đơn hàng phải được lưu lại kể cả khi khách ngừng dùng tài khoản. Vòng đời đơn không phụ thuộc khách, nên không dùng Composition.</w:t>
      </w:r>
    </w:p>
    <w:p w14:paraId="4C4FDA67" w14:textId="77777777" w:rsidR="00522355" w:rsidRPr="00522355" w:rsidRDefault="00522355" w:rsidP="00522355">
      <w:pPr>
        <w:numPr>
          <w:ilvl w:val="0"/>
          <w:numId w:val="3"/>
        </w:numPr>
        <w:rPr>
          <w:rFonts w:ascii="Times New Roman" w:hAnsi="Times New Roman" w:cs="Times New Roman"/>
        </w:rPr>
      </w:pPr>
      <w:r w:rsidRPr="00522355">
        <w:rPr>
          <w:rFonts w:ascii="Times New Roman" w:hAnsi="Times New Roman" w:cs="Times New Roman"/>
          <w:b/>
          <w:bCs/>
          <w:sz w:val="22"/>
          <w:szCs w:val="22"/>
        </w:rPr>
        <w:lastRenderedPageBreak/>
        <w:t>soLuongMua:</w:t>
      </w:r>
      <w:r w:rsidRPr="00522355">
        <w:rPr>
          <w:rFonts w:ascii="Times New Roman" w:hAnsi="Times New Roman" w:cs="Times New Roman"/>
          <w:sz w:val="22"/>
          <w:szCs w:val="22"/>
        </w:rPr>
        <w:t xml:space="preserve"> là thuộc tính của quan hệ giữa DonHang và SanPham, được lưu ở bảng trung gian trong ERD</w:t>
      </w:r>
      <w:r w:rsidRPr="00522355">
        <w:rPr>
          <w:rFonts w:ascii="Times New Roman" w:hAnsi="Times New Roman" w:cs="Times New Roman"/>
        </w:rPr>
        <w:t>.</w:t>
      </w:r>
    </w:p>
    <w:p w14:paraId="2E7A897F" w14:textId="77777777" w:rsidR="00522355" w:rsidRPr="00522355" w:rsidRDefault="00522355" w:rsidP="00522355">
      <w:pPr>
        <w:rPr>
          <w:rFonts w:ascii="Times New Roman" w:hAnsi="Times New Roman" w:cs="Times New Roman"/>
          <w:b/>
          <w:bCs/>
        </w:rPr>
      </w:pPr>
      <w:r w:rsidRPr="00522355">
        <w:rPr>
          <w:rFonts w:ascii="Times New Roman" w:hAnsi="Times New Roman" w:cs="Times New Roman"/>
          <w:b/>
          <w:bCs/>
        </w:rPr>
        <w:t>Bước 6 – Sequence Diagram (Mermaid)</w:t>
      </w:r>
    </w:p>
    <w:p w14:paraId="331A410D" w14:textId="068065E2" w:rsidR="00522355" w:rsidRPr="00522355" w:rsidRDefault="00522355" w:rsidP="00522355">
      <w:pPr>
        <w:rPr>
          <w:rFonts w:ascii="Times New Roman" w:hAnsi="Times New Roman" w:cs="Times New Roman"/>
        </w:rPr>
      </w:pPr>
      <w:r w:rsidRPr="00522355">
        <w:rPr>
          <w:rFonts w:ascii="Times New Roman" w:hAnsi="Times New Roman" w:cs="Times New Roman"/>
        </w:rPr>
        <w:drawing>
          <wp:inline distT="0" distB="0" distL="0" distR="0" wp14:anchorId="62A03A6F" wp14:editId="34BB0A00">
            <wp:extent cx="5188527" cy="5210700"/>
            <wp:effectExtent l="0" t="0" r="0" b="0"/>
            <wp:docPr id="13873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27560" name=""/>
                    <pic:cNvPicPr/>
                  </pic:nvPicPr>
                  <pic:blipFill>
                    <a:blip r:embed="rId11"/>
                    <a:stretch>
                      <a:fillRect/>
                    </a:stretch>
                  </pic:blipFill>
                  <pic:spPr>
                    <a:xfrm>
                      <a:off x="0" y="0"/>
                      <a:ext cx="5201634" cy="5223863"/>
                    </a:xfrm>
                    <a:prstGeom prst="rect">
                      <a:avLst/>
                    </a:prstGeom>
                  </pic:spPr>
                </pic:pic>
              </a:graphicData>
            </a:graphic>
          </wp:inline>
        </w:drawing>
      </w:r>
    </w:p>
    <w:p w14:paraId="27A920C1" w14:textId="77777777" w:rsidR="00522355" w:rsidRPr="00522355" w:rsidRDefault="00522355" w:rsidP="00522355">
      <w:pPr>
        <w:rPr>
          <w:rFonts w:ascii="Times New Roman" w:hAnsi="Times New Roman" w:cs="Times New Roman"/>
          <w:b/>
          <w:bCs/>
        </w:rPr>
      </w:pPr>
      <w:r w:rsidRPr="00522355">
        <w:rPr>
          <w:rFonts w:ascii="Times New Roman" w:hAnsi="Times New Roman" w:cs="Times New Roman"/>
          <w:b/>
          <w:bCs/>
        </w:rPr>
        <w:t>Bước 7 – UI Wireframe (XML cho draw.io)</w:t>
      </w:r>
    </w:p>
    <w:p w14:paraId="1E5A5758" w14:textId="77777777" w:rsidR="00522355" w:rsidRPr="00522355" w:rsidRDefault="00522355" w:rsidP="00522355">
      <w:pPr>
        <w:rPr>
          <w:rFonts w:ascii="Times New Roman" w:hAnsi="Times New Roman" w:cs="Times New Roman"/>
          <w:sz w:val="22"/>
          <w:szCs w:val="22"/>
        </w:rPr>
      </w:pPr>
      <w:r w:rsidRPr="00522355">
        <w:rPr>
          <w:rFonts w:ascii="Times New Roman" w:hAnsi="Times New Roman" w:cs="Times New Roman"/>
          <w:sz w:val="22"/>
          <w:szCs w:val="22"/>
        </w:rPr>
        <w:t xml:space="preserve">Màn hình: </w:t>
      </w:r>
      <w:r w:rsidRPr="00522355">
        <w:rPr>
          <w:rFonts w:ascii="Times New Roman" w:hAnsi="Times New Roman" w:cs="Times New Roman"/>
          <w:b/>
          <w:bCs/>
          <w:sz w:val="22"/>
          <w:szCs w:val="22"/>
        </w:rPr>
        <w:t>Giỏ hàng / Đặt hàng</w:t>
      </w:r>
      <w:r w:rsidRPr="00522355">
        <w:rPr>
          <w:rFonts w:ascii="Times New Roman" w:hAnsi="Times New Roman" w:cs="Times New Roman"/>
          <w:sz w:val="22"/>
          <w:szCs w:val="22"/>
        </w:rPr>
        <w:t>.</w:t>
      </w:r>
    </w:p>
    <w:p w14:paraId="2230D941" w14:textId="77777777" w:rsidR="00522355" w:rsidRPr="00522355" w:rsidRDefault="00522355" w:rsidP="00522355">
      <w:pPr>
        <w:rPr>
          <w:rFonts w:ascii="Times New Roman" w:hAnsi="Times New Roman" w:cs="Times New Roman"/>
          <w:sz w:val="22"/>
          <w:szCs w:val="22"/>
        </w:rPr>
      </w:pPr>
    </w:p>
    <w:p w14:paraId="3A12BF3E" w14:textId="7233ED11" w:rsidR="00522355" w:rsidRPr="00522355" w:rsidRDefault="00030000" w:rsidP="00522355">
      <w:pPr>
        <w:rPr>
          <w:rFonts w:ascii="Times New Roman" w:hAnsi="Times New Roman" w:cs="Times New Roman"/>
          <w:sz w:val="22"/>
          <w:szCs w:val="22"/>
        </w:rPr>
      </w:pPr>
      <w:r w:rsidRPr="00030000">
        <w:rPr>
          <w:rFonts w:ascii="Times New Roman" w:hAnsi="Times New Roman" w:cs="Times New Roman"/>
          <w:sz w:val="22"/>
          <w:szCs w:val="22"/>
        </w:rPr>
        <w:lastRenderedPageBreak/>
        <w:drawing>
          <wp:inline distT="0" distB="0" distL="0" distR="0" wp14:anchorId="4D1AA1B5" wp14:editId="4D0C9D89">
            <wp:extent cx="3629891" cy="4096812"/>
            <wp:effectExtent l="0" t="0" r="8890" b="0"/>
            <wp:docPr id="40460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07169" name=""/>
                    <pic:cNvPicPr/>
                  </pic:nvPicPr>
                  <pic:blipFill>
                    <a:blip r:embed="rId12"/>
                    <a:stretch>
                      <a:fillRect/>
                    </a:stretch>
                  </pic:blipFill>
                  <pic:spPr>
                    <a:xfrm>
                      <a:off x="0" y="0"/>
                      <a:ext cx="3629891" cy="4096812"/>
                    </a:xfrm>
                    <a:prstGeom prst="rect">
                      <a:avLst/>
                    </a:prstGeom>
                  </pic:spPr>
                </pic:pic>
              </a:graphicData>
            </a:graphic>
          </wp:inline>
        </w:drawing>
      </w:r>
    </w:p>
    <w:tbl>
      <w:tblPr>
        <w:tblStyle w:val="TableGrid"/>
        <w:tblW w:w="0" w:type="auto"/>
        <w:tblLook w:val="04A0" w:firstRow="1" w:lastRow="0" w:firstColumn="1" w:lastColumn="0" w:noHBand="0" w:noVBand="1"/>
      </w:tblPr>
      <w:tblGrid>
        <w:gridCol w:w="3032"/>
        <w:gridCol w:w="2358"/>
      </w:tblGrid>
      <w:tr w:rsidR="00522355" w:rsidRPr="00522355" w14:paraId="15622A03" w14:textId="77777777" w:rsidTr="00522355">
        <w:tc>
          <w:tcPr>
            <w:tcW w:w="0" w:type="auto"/>
            <w:hideMark/>
          </w:tcPr>
          <w:p w14:paraId="3DB03E2A" w14:textId="77777777" w:rsidR="00522355" w:rsidRPr="00522355" w:rsidRDefault="00522355" w:rsidP="0052235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Thành phần UI</w:t>
            </w:r>
          </w:p>
        </w:tc>
        <w:tc>
          <w:tcPr>
            <w:tcW w:w="0" w:type="auto"/>
            <w:hideMark/>
          </w:tcPr>
          <w:p w14:paraId="2D4D9BE3" w14:textId="77777777" w:rsidR="00522355" w:rsidRPr="00522355" w:rsidRDefault="00522355" w:rsidP="0052235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Khớp bước Main Flow</w:t>
            </w:r>
          </w:p>
        </w:tc>
      </w:tr>
      <w:tr w:rsidR="00522355" w:rsidRPr="00522355" w14:paraId="62A94546" w14:textId="77777777" w:rsidTr="00522355">
        <w:tc>
          <w:tcPr>
            <w:tcW w:w="0" w:type="auto"/>
            <w:hideMark/>
          </w:tcPr>
          <w:p w14:paraId="71F260B2"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Danh sách sản phẩm + số lượng</w:t>
            </w:r>
          </w:p>
        </w:tc>
        <w:tc>
          <w:tcPr>
            <w:tcW w:w="0" w:type="auto"/>
            <w:hideMark/>
          </w:tcPr>
          <w:p w14:paraId="7A7481EC"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Bước 1</w:t>
            </w:r>
          </w:p>
        </w:tc>
      </w:tr>
      <w:tr w:rsidR="00522355" w:rsidRPr="00522355" w14:paraId="02C0882A" w14:textId="77777777" w:rsidTr="00522355">
        <w:tc>
          <w:tcPr>
            <w:tcW w:w="0" w:type="auto"/>
            <w:hideMark/>
          </w:tcPr>
          <w:p w14:paraId="12D38917"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Nút "Đặt hàng"</w:t>
            </w:r>
          </w:p>
        </w:tc>
        <w:tc>
          <w:tcPr>
            <w:tcW w:w="0" w:type="auto"/>
            <w:hideMark/>
          </w:tcPr>
          <w:p w14:paraId="583EF818"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Bước 2</w:t>
            </w:r>
          </w:p>
        </w:tc>
      </w:tr>
      <w:tr w:rsidR="00522355" w:rsidRPr="00522355" w14:paraId="4E82B8E8" w14:textId="77777777" w:rsidTr="00522355">
        <w:tc>
          <w:tcPr>
            <w:tcW w:w="0" w:type="auto"/>
            <w:hideMark/>
          </w:tcPr>
          <w:p w14:paraId="2F3465C3"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Vùng thông báo tồn kho</w:t>
            </w:r>
          </w:p>
        </w:tc>
        <w:tc>
          <w:tcPr>
            <w:tcW w:w="0" w:type="auto"/>
            <w:hideMark/>
          </w:tcPr>
          <w:p w14:paraId="0830ADA8"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Bước 3 (và 3a)</w:t>
            </w:r>
          </w:p>
        </w:tc>
      </w:tr>
      <w:tr w:rsidR="00522355" w:rsidRPr="00522355" w14:paraId="636BE984" w14:textId="77777777" w:rsidTr="00522355">
        <w:tc>
          <w:tcPr>
            <w:tcW w:w="0" w:type="auto"/>
            <w:hideMark/>
          </w:tcPr>
          <w:p w14:paraId="07FC82F0"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Ô nhập mã giảm giá</w:t>
            </w:r>
          </w:p>
        </w:tc>
        <w:tc>
          <w:tcPr>
            <w:tcW w:w="0" w:type="auto"/>
            <w:hideMark/>
          </w:tcPr>
          <w:p w14:paraId="7D37DED1"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Bước 4</w:t>
            </w:r>
          </w:p>
        </w:tc>
      </w:tr>
      <w:tr w:rsidR="00522355" w:rsidRPr="00522355" w14:paraId="2D34C4B5" w14:textId="77777777" w:rsidTr="00522355">
        <w:tc>
          <w:tcPr>
            <w:tcW w:w="0" w:type="auto"/>
            <w:hideMark/>
          </w:tcPr>
          <w:p w14:paraId="3DEA54E1"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Nút "Xác nhận đặt hàng"</w:t>
            </w:r>
          </w:p>
        </w:tc>
        <w:tc>
          <w:tcPr>
            <w:tcW w:w="0" w:type="auto"/>
            <w:hideMark/>
          </w:tcPr>
          <w:p w14:paraId="61C7131A"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Bước 5</w:t>
            </w:r>
          </w:p>
        </w:tc>
      </w:tr>
      <w:tr w:rsidR="00522355" w:rsidRPr="00522355" w14:paraId="0F4FB55A" w14:textId="77777777" w:rsidTr="00522355">
        <w:tc>
          <w:tcPr>
            <w:tcW w:w="0" w:type="auto"/>
            <w:hideMark/>
          </w:tcPr>
          <w:p w14:paraId="5C6B1BAF"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Thông báo thành công</w:t>
            </w:r>
          </w:p>
        </w:tc>
        <w:tc>
          <w:tcPr>
            <w:tcW w:w="0" w:type="auto"/>
            <w:hideMark/>
          </w:tcPr>
          <w:p w14:paraId="1411F0CD"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Bước 6</w:t>
            </w:r>
          </w:p>
        </w:tc>
      </w:tr>
    </w:tbl>
    <w:p w14:paraId="7FECFF1B" w14:textId="77777777" w:rsidR="00522355" w:rsidRPr="00522355" w:rsidRDefault="00522355" w:rsidP="00522355">
      <w:pPr>
        <w:rPr>
          <w:rFonts w:ascii="Times New Roman" w:hAnsi="Times New Roman" w:cs="Times New Roman"/>
          <w:b/>
          <w:bCs/>
        </w:rPr>
      </w:pPr>
      <w:r w:rsidRPr="00522355">
        <w:rPr>
          <w:rFonts w:ascii="Times New Roman" w:hAnsi="Times New Roman" w:cs="Times New Roman"/>
          <w:b/>
          <w:bCs/>
        </w:rPr>
        <w:t>Bước 8 – ERD</w:t>
      </w:r>
    </w:p>
    <w:tbl>
      <w:tblPr>
        <w:tblStyle w:val="TableGrid"/>
        <w:tblW w:w="0" w:type="auto"/>
        <w:tblLook w:val="04A0" w:firstRow="1" w:lastRow="0" w:firstColumn="1" w:lastColumn="0" w:noHBand="0" w:noVBand="1"/>
      </w:tblPr>
      <w:tblGrid>
        <w:gridCol w:w="1736"/>
        <w:gridCol w:w="7614"/>
      </w:tblGrid>
      <w:tr w:rsidR="00522355" w:rsidRPr="00522355" w14:paraId="2EEE972D" w14:textId="77777777" w:rsidTr="00522355">
        <w:tc>
          <w:tcPr>
            <w:tcW w:w="0" w:type="auto"/>
            <w:hideMark/>
          </w:tcPr>
          <w:p w14:paraId="42039E9A" w14:textId="77777777" w:rsidR="00522355" w:rsidRPr="00522355" w:rsidRDefault="00522355" w:rsidP="0052235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Bảng</w:t>
            </w:r>
          </w:p>
        </w:tc>
        <w:tc>
          <w:tcPr>
            <w:tcW w:w="0" w:type="auto"/>
            <w:hideMark/>
          </w:tcPr>
          <w:p w14:paraId="1FE85416" w14:textId="77777777" w:rsidR="00522355" w:rsidRPr="00522355" w:rsidRDefault="00522355" w:rsidP="0052235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Cột (PK/FK)</w:t>
            </w:r>
          </w:p>
        </w:tc>
      </w:tr>
      <w:tr w:rsidR="00522355" w:rsidRPr="00522355" w14:paraId="76D9F245" w14:textId="77777777" w:rsidTr="00522355">
        <w:tc>
          <w:tcPr>
            <w:tcW w:w="0" w:type="auto"/>
            <w:hideMark/>
          </w:tcPr>
          <w:p w14:paraId="122A6242"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KhachHang</w:t>
            </w:r>
          </w:p>
        </w:tc>
        <w:tc>
          <w:tcPr>
            <w:tcW w:w="0" w:type="auto"/>
            <w:hideMark/>
          </w:tcPr>
          <w:p w14:paraId="7F082755"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b/>
                <w:bCs/>
                <w:sz w:val="22"/>
                <w:szCs w:val="22"/>
              </w:rPr>
              <w:t>khach_hang_id (PK)</w:t>
            </w:r>
            <w:r w:rsidRPr="00522355">
              <w:rPr>
                <w:rFonts w:ascii="Times New Roman" w:hAnsi="Times New Roman" w:cs="Times New Roman"/>
                <w:sz w:val="22"/>
                <w:szCs w:val="22"/>
              </w:rPr>
              <w:t>, ho_ten, email</w:t>
            </w:r>
          </w:p>
        </w:tc>
      </w:tr>
      <w:tr w:rsidR="00522355" w:rsidRPr="00522355" w14:paraId="59E21159" w14:textId="77777777" w:rsidTr="00522355">
        <w:tc>
          <w:tcPr>
            <w:tcW w:w="0" w:type="auto"/>
            <w:hideMark/>
          </w:tcPr>
          <w:p w14:paraId="22302DCA"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SanPham</w:t>
            </w:r>
          </w:p>
        </w:tc>
        <w:tc>
          <w:tcPr>
            <w:tcW w:w="0" w:type="auto"/>
            <w:hideMark/>
          </w:tcPr>
          <w:p w14:paraId="2D596770"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b/>
                <w:bCs/>
                <w:sz w:val="22"/>
                <w:szCs w:val="22"/>
              </w:rPr>
              <w:t>san_pham_id (PK)</w:t>
            </w:r>
            <w:r w:rsidRPr="00522355">
              <w:rPr>
                <w:rFonts w:ascii="Times New Roman" w:hAnsi="Times New Roman" w:cs="Times New Roman"/>
                <w:sz w:val="22"/>
                <w:szCs w:val="22"/>
              </w:rPr>
              <w:t>, ten_san_pham, don_gia, so_luong_ton</w:t>
            </w:r>
          </w:p>
        </w:tc>
      </w:tr>
      <w:tr w:rsidR="00522355" w:rsidRPr="00522355" w14:paraId="54A1F194" w14:textId="77777777" w:rsidTr="00522355">
        <w:tc>
          <w:tcPr>
            <w:tcW w:w="0" w:type="auto"/>
            <w:hideMark/>
          </w:tcPr>
          <w:p w14:paraId="50C05F1E"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DonHang</w:t>
            </w:r>
          </w:p>
        </w:tc>
        <w:tc>
          <w:tcPr>
            <w:tcW w:w="0" w:type="auto"/>
            <w:hideMark/>
          </w:tcPr>
          <w:p w14:paraId="7F0DEF4A"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b/>
                <w:bCs/>
                <w:sz w:val="22"/>
                <w:szCs w:val="22"/>
              </w:rPr>
              <w:t>don_hang_id (PK)</w:t>
            </w:r>
            <w:r w:rsidRPr="00522355">
              <w:rPr>
                <w:rFonts w:ascii="Times New Roman" w:hAnsi="Times New Roman" w:cs="Times New Roman"/>
                <w:sz w:val="22"/>
                <w:szCs w:val="22"/>
              </w:rPr>
              <w:t>, khach_hang_id (FK → KhachHang), ngay_dat, ma_giam_gia (cho phép NULL)</w:t>
            </w:r>
          </w:p>
        </w:tc>
      </w:tr>
      <w:tr w:rsidR="00522355" w:rsidRPr="00522355" w14:paraId="2C6FBC33" w14:textId="77777777" w:rsidTr="00522355">
        <w:tc>
          <w:tcPr>
            <w:tcW w:w="0" w:type="auto"/>
            <w:hideMark/>
          </w:tcPr>
          <w:p w14:paraId="63BD92CE"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lastRenderedPageBreak/>
              <w:t>ChiTietDonHang</w:t>
            </w:r>
          </w:p>
        </w:tc>
        <w:tc>
          <w:tcPr>
            <w:tcW w:w="0" w:type="auto"/>
            <w:hideMark/>
          </w:tcPr>
          <w:p w14:paraId="7AB5D315"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b/>
                <w:bCs/>
                <w:sz w:val="22"/>
                <w:szCs w:val="22"/>
              </w:rPr>
              <w:t>don_hang_id (PK, FK → DonHang)</w:t>
            </w:r>
            <w:r w:rsidRPr="00522355">
              <w:rPr>
                <w:rFonts w:ascii="Times New Roman" w:hAnsi="Times New Roman" w:cs="Times New Roman"/>
                <w:sz w:val="22"/>
                <w:szCs w:val="22"/>
              </w:rPr>
              <w:t xml:space="preserve">, </w:t>
            </w:r>
            <w:r w:rsidRPr="00522355">
              <w:rPr>
                <w:rFonts w:ascii="Times New Roman" w:hAnsi="Times New Roman" w:cs="Times New Roman"/>
                <w:b/>
                <w:bCs/>
                <w:sz w:val="22"/>
                <w:szCs w:val="22"/>
              </w:rPr>
              <w:t>san_pham_id (PK, FK → SanPham)</w:t>
            </w:r>
            <w:r w:rsidRPr="00522355">
              <w:rPr>
                <w:rFonts w:ascii="Times New Roman" w:hAnsi="Times New Roman" w:cs="Times New Roman"/>
                <w:sz w:val="22"/>
                <w:szCs w:val="22"/>
              </w:rPr>
              <w:t>, so_luong_mua</w:t>
            </w:r>
          </w:p>
        </w:tc>
      </w:tr>
    </w:tbl>
    <w:p w14:paraId="29280FC4" w14:textId="77777777" w:rsidR="00522355" w:rsidRPr="00522355" w:rsidRDefault="00522355" w:rsidP="00522355">
      <w:pPr>
        <w:rPr>
          <w:rFonts w:ascii="Times New Roman" w:hAnsi="Times New Roman" w:cs="Times New Roman"/>
          <w:sz w:val="22"/>
          <w:szCs w:val="22"/>
        </w:rPr>
      </w:pPr>
    </w:p>
    <w:p w14:paraId="57B73850" w14:textId="53DAD9B1" w:rsidR="00522355" w:rsidRPr="00522355" w:rsidRDefault="00522355" w:rsidP="00522355">
      <w:pPr>
        <w:rPr>
          <w:rFonts w:ascii="Times New Roman" w:hAnsi="Times New Roman" w:cs="Times New Roman"/>
        </w:rPr>
      </w:pPr>
      <w:r w:rsidRPr="00522355">
        <w:rPr>
          <w:rFonts w:ascii="Times New Roman" w:hAnsi="Times New Roman" w:cs="Times New Roman"/>
        </w:rPr>
        <w:drawing>
          <wp:inline distT="0" distB="0" distL="0" distR="0" wp14:anchorId="0DDE3D63" wp14:editId="3792386F">
            <wp:extent cx="4839970" cy="4343400"/>
            <wp:effectExtent l="0" t="0" r="0" b="0"/>
            <wp:docPr id="86669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90829" name=""/>
                    <pic:cNvPicPr/>
                  </pic:nvPicPr>
                  <pic:blipFill>
                    <a:blip r:embed="rId13">
                      <a:extLst>
                        <a:ext uri="{28A0092B-C50C-407E-A947-70E740481C1C}">
                          <a14:useLocalDpi xmlns:a14="http://schemas.microsoft.com/office/drawing/2010/main" val="0"/>
                        </a:ext>
                      </a:extLst>
                    </a:blip>
                    <a:stretch>
                      <a:fillRect/>
                    </a:stretch>
                  </pic:blipFill>
                  <pic:spPr>
                    <a:xfrm>
                      <a:off x="0" y="0"/>
                      <a:ext cx="4839970" cy="4343400"/>
                    </a:xfrm>
                    <a:prstGeom prst="rect">
                      <a:avLst/>
                    </a:prstGeom>
                  </pic:spPr>
                </pic:pic>
              </a:graphicData>
            </a:graphic>
          </wp:inline>
        </w:drawing>
      </w:r>
    </w:p>
    <w:p w14:paraId="345184EF" w14:textId="77777777" w:rsidR="00522355" w:rsidRPr="00522355" w:rsidRDefault="00522355" w:rsidP="00522355">
      <w:pPr>
        <w:rPr>
          <w:rFonts w:ascii="Times New Roman" w:hAnsi="Times New Roman" w:cs="Times New Roman"/>
        </w:rPr>
      </w:pPr>
    </w:p>
    <w:p w14:paraId="12F39F5D" w14:textId="77777777" w:rsidR="00522355" w:rsidRPr="00522355" w:rsidRDefault="00522355" w:rsidP="00522355">
      <w:pPr>
        <w:rPr>
          <w:rFonts w:ascii="Times New Roman" w:hAnsi="Times New Roman" w:cs="Times New Roman"/>
          <w:sz w:val="22"/>
          <w:szCs w:val="22"/>
        </w:rPr>
      </w:pPr>
      <w:r w:rsidRPr="00522355">
        <w:rPr>
          <w:rFonts w:ascii="Times New Roman" w:hAnsi="Times New Roman" w:cs="Times New Roman"/>
          <w:b/>
          <w:bCs/>
          <w:sz w:val="22"/>
          <w:szCs w:val="22"/>
        </w:rPr>
        <w:t>Quy tắc ánh xạ:</w:t>
      </w:r>
    </w:p>
    <w:p w14:paraId="2735692F" w14:textId="77777777" w:rsidR="00522355" w:rsidRPr="00522355" w:rsidRDefault="00522355" w:rsidP="00522355">
      <w:pPr>
        <w:numPr>
          <w:ilvl w:val="0"/>
          <w:numId w:val="4"/>
        </w:numPr>
        <w:rPr>
          <w:rFonts w:ascii="Times New Roman" w:hAnsi="Times New Roman" w:cs="Times New Roman"/>
          <w:sz w:val="22"/>
          <w:szCs w:val="22"/>
        </w:rPr>
      </w:pPr>
      <w:r w:rsidRPr="00522355">
        <w:rPr>
          <w:rFonts w:ascii="Times New Roman" w:hAnsi="Times New Roman" w:cs="Times New Roman"/>
          <w:sz w:val="22"/>
          <w:szCs w:val="22"/>
        </w:rPr>
        <w:t>Class → Entity, Attribute → Column.</w:t>
      </w:r>
    </w:p>
    <w:p w14:paraId="471104F8" w14:textId="77777777" w:rsidR="00522355" w:rsidRPr="00522355" w:rsidRDefault="00522355" w:rsidP="00522355">
      <w:pPr>
        <w:numPr>
          <w:ilvl w:val="0"/>
          <w:numId w:val="4"/>
        </w:numPr>
        <w:rPr>
          <w:rFonts w:ascii="Times New Roman" w:hAnsi="Times New Roman" w:cs="Times New Roman"/>
          <w:sz w:val="22"/>
          <w:szCs w:val="22"/>
        </w:rPr>
      </w:pPr>
      <w:r w:rsidRPr="00522355">
        <w:rPr>
          <w:rFonts w:ascii="Times New Roman" w:hAnsi="Times New Roman" w:cs="Times New Roman"/>
          <w:sz w:val="22"/>
          <w:szCs w:val="22"/>
        </w:rPr>
        <w:t>Quan hệ 1–N (KhachHang–DonHang) → khóa ngoại khach_hang_id trong DonHang.</w:t>
      </w:r>
    </w:p>
    <w:p w14:paraId="72F87036" w14:textId="77777777" w:rsidR="00522355" w:rsidRPr="00522355" w:rsidRDefault="00522355" w:rsidP="00522355">
      <w:pPr>
        <w:numPr>
          <w:ilvl w:val="0"/>
          <w:numId w:val="4"/>
        </w:numPr>
        <w:rPr>
          <w:rFonts w:ascii="Times New Roman" w:hAnsi="Times New Roman" w:cs="Times New Roman"/>
          <w:sz w:val="22"/>
          <w:szCs w:val="22"/>
        </w:rPr>
      </w:pPr>
      <w:r w:rsidRPr="00522355">
        <w:rPr>
          <w:rFonts w:ascii="Times New Roman" w:hAnsi="Times New Roman" w:cs="Times New Roman"/>
          <w:sz w:val="22"/>
          <w:szCs w:val="22"/>
        </w:rPr>
        <w:t>Quan hệ N–N (DonHang–SanPham) → bảng trung gian ChiTietDonHang, chứa so_luong_mua.</w:t>
      </w:r>
    </w:p>
    <w:p w14:paraId="3FF5CAD1" w14:textId="77777777" w:rsidR="00522355" w:rsidRPr="00522355" w:rsidRDefault="00522355" w:rsidP="00522355">
      <w:pPr>
        <w:numPr>
          <w:ilvl w:val="0"/>
          <w:numId w:val="4"/>
        </w:numPr>
        <w:rPr>
          <w:rFonts w:ascii="Times New Roman" w:hAnsi="Times New Roman" w:cs="Times New Roman"/>
          <w:sz w:val="22"/>
          <w:szCs w:val="22"/>
        </w:rPr>
      </w:pPr>
      <w:r w:rsidRPr="00522355">
        <w:rPr>
          <w:rFonts w:ascii="Times New Roman" w:hAnsi="Times New Roman" w:cs="Times New Roman"/>
          <w:sz w:val="22"/>
          <w:szCs w:val="22"/>
        </w:rPr>
        <w:t>Để đơn hàng luôn được lưu khi khách ngừng dùng tài khoản, không xoá cứng KhachHang (chỉ đánh dấu ngừng hoạt động) và đặt khóa ngoại ON DELETE RESTRICT.</w:t>
      </w:r>
    </w:p>
    <w:p w14:paraId="53728FDD" w14:textId="77777777" w:rsidR="00522355" w:rsidRPr="00522355" w:rsidRDefault="00522355" w:rsidP="00522355">
      <w:pPr>
        <w:rPr>
          <w:rFonts w:ascii="Times New Roman" w:hAnsi="Times New Roman" w:cs="Times New Roman"/>
        </w:rPr>
      </w:pPr>
      <w:r w:rsidRPr="00522355">
        <w:rPr>
          <w:rFonts w:ascii="Times New Roman" w:hAnsi="Times New Roman" w:cs="Times New Roman"/>
          <w:b/>
          <w:bCs/>
          <w:sz w:val="22"/>
          <w:szCs w:val="22"/>
        </w:rPr>
        <w:t>Vì sao đạt 3NF:</w:t>
      </w:r>
      <w:r w:rsidRPr="00522355">
        <w:rPr>
          <w:rFonts w:ascii="Times New Roman" w:hAnsi="Times New Roman" w:cs="Times New Roman"/>
          <w:sz w:val="22"/>
          <w:szCs w:val="22"/>
        </w:rPr>
        <w:t xml:space="preserve"> mọi cột không khóa đều phụ thuộc trực tiếp và đầy đủ vào khóa chính của bảng. Thông tin sản phẩm và khách hàng không bị lặp trong đơn hàng, còn so_luong_mua phụ thuộc cả (đơn, sản phẩm) nên được tách sang bảng trung gian, không có phụ thuộc bắc cầu</w:t>
      </w:r>
      <w:r w:rsidRPr="00522355">
        <w:rPr>
          <w:rFonts w:ascii="Times New Roman" w:hAnsi="Times New Roman" w:cs="Times New Roman"/>
        </w:rPr>
        <w:t>.</w:t>
      </w:r>
    </w:p>
    <w:p w14:paraId="6D05E640" w14:textId="77777777" w:rsidR="00522355" w:rsidRPr="00522355" w:rsidRDefault="00522355" w:rsidP="00522355">
      <w:pPr>
        <w:rPr>
          <w:rFonts w:ascii="Times New Roman" w:hAnsi="Times New Roman" w:cs="Times New Roman"/>
          <w:b/>
          <w:bCs/>
        </w:rPr>
      </w:pPr>
      <w:r w:rsidRPr="00522355">
        <w:rPr>
          <w:rFonts w:ascii="Times New Roman" w:hAnsi="Times New Roman" w:cs="Times New Roman"/>
          <w:b/>
          <w:bCs/>
        </w:rPr>
        <w:t>Bước 9 – Vị trí trong SRS (IEEE 830)</w:t>
      </w:r>
    </w:p>
    <w:tbl>
      <w:tblPr>
        <w:tblStyle w:val="TableGrid"/>
        <w:tblW w:w="0" w:type="auto"/>
        <w:tblLook w:val="04A0" w:firstRow="1" w:lastRow="0" w:firstColumn="1" w:lastColumn="0" w:noHBand="0" w:noVBand="1"/>
      </w:tblPr>
      <w:tblGrid>
        <w:gridCol w:w="1621"/>
        <w:gridCol w:w="7729"/>
      </w:tblGrid>
      <w:tr w:rsidR="00522355" w:rsidRPr="00522355" w14:paraId="0BFE55EB" w14:textId="77777777" w:rsidTr="00522355">
        <w:tc>
          <w:tcPr>
            <w:tcW w:w="0" w:type="auto"/>
            <w:hideMark/>
          </w:tcPr>
          <w:p w14:paraId="165F24B5" w14:textId="77777777" w:rsidR="00522355" w:rsidRPr="00522355" w:rsidRDefault="00522355" w:rsidP="0052235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lastRenderedPageBreak/>
              <w:t>Sơ đồ</w:t>
            </w:r>
          </w:p>
        </w:tc>
        <w:tc>
          <w:tcPr>
            <w:tcW w:w="0" w:type="auto"/>
            <w:hideMark/>
          </w:tcPr>
          <w:p w14:paraId="5B0FE62E" w14:textId="77777777" w:rsidR="00522355" w:rsidRPr="00522355" w:rsidRDefault="00522355" w:rsidP="00522355">
            <w:pPr>
              <w:spacing w:after="160" w:line="278" w:lineRule="auto"/>
              <w:rPr>
                <w:rFonts w:ascii="Times New Roman" w:hAnsi="Times New Roman" w:cs="Times New Roman"/>
                <w:b/>
                <w:bCs/>
                <w:sz w:val="22"/>
                <w:szCs w:val="22"/>
              </w:rPr>
            </w:pPr>
            <w:r w:rsidRPr="00522355">
              <w:rPr>
                <w:rFonts w:ascii="Times New Roman" w:hAnsi="Times New Roman" w:cs="Times New Roman"/>
                <w:b/>
                <w:bCs/>
                <w:sz w:val="22"/>
                <w:szCs w:val="22"/>
              </w:rPr>
              <w:t>Vị trí trong SRS</w:t>
            </w:r>
          </w:p>
        </w:tc>
      </w:tr>
      <w:tr w:rsidR="00522355" w:rsidRPr="00522355" w14:paraId="0E6D0BB4" w14:textId="77777777" w:rsidTr="00522355">
        <w:tc>
          <w:tcPr>
            <w:tcW w:w="0" w:type="auto"/>
            <w:hideMark/>
          </w:tcPr>
          <w:p w14:paraId="3732DEBB"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Use Case Diagram</w:t>
            </w:r>
          </w:p>
        </w:tc>
        <w:tc>
          <w:tcPr>
            <w:tcW w:w="0" w:type="auto"/>
            <w:hideMark/>
          </w:tcPr>
          <w:p w14:paraId="359774EA"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 xml:space="preserve">Mục 3.2 </w:t>
            </w:r>
            <w:r w:rsidRPr="00522355">
              <w:rPr>
                <w:rFonts w:ascii="Times New Roman" w:hAnsi="Times New Roman" w:cs="Times New Roman"/>
                <w:i/>
                <w:iCs/>
                <w:sz w:val="22"/>
                <w:szCs w:val="22"/>
              </w:rPr>
              <w:t>Functional Requirements</w:t>
            </w:r>
            <w:r w:rsidRPr="00522355">
              <w:rPr>
                <w:rFonts w:ascii="Times New Roman" w:hAnsi="Times New Roman" w:cs="Times New Roman"/>
                <w:sz w:val="22"/>
                <w:szCs w:val="22"/>
              </w:rPr>
              <w:t xml:space="preserve"> (mô tả các chức năng và Actor tương tác; có thể nhắc tóm tắt ở 2.1 </w:t>
            </w:r>
            <w:r w:rsidRPr="00522355">
              <w:rPr>
                <w:rFonts w:ascii="Times New Roman" w:hAnsi="Times New Roman" w:cs="Times New Roman"/>
                <w:i/>
                <w:iCs/>
                <w:sz w:val="22"/>
                <w:szCs w:val="22"/>
              </w:rPr>
              <w:t>Product Perspective</w:t>
            </w:r>
            <w:r w:rsidRPr="00522355">
              <w:rPr>
                <w:rFonts w:ascii="Times New Roman" w:hAnsi="Times New Roman" w:cs="Times New Roman"/>
                <w:sz w:val="22"/>
                <w:szCs w:val="22"/>
              </w:rPr>
              <w:t>)</w:t>
            </w:r>
          </w:p>
        </w:tc>
      </w:tr>
      <w:tr w:rsidR="00522355" w:rsidRPr="00522355" w14:paraId="303DE553" w14:textId="77777777" w:rsidTr="00522355">
        <w:tc>
          <w:tcPr>
            <w:tcW w:w="0" w:type="auto"/>
            <w:hideMark/>
          </w:tcPr>
          <w:p w14:paraId="0866B1F0"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UI Wireframe</w:t>
            </w:r>
          </w:p>
        </w:tc>
        <w:tc>
          <w:tcPr>
            <w:tcW w:w="0" w:type="auto"/>
            <w:hideMark/>
          </w:tcPr>
          <w:p w14:paraId="66C50AD8"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 xml:space="preserve">Mục 3.1.1 </w:t>
            </w:r>
            <w:r w:rsidRPr="00522355">
              <w:rPr>
                <w:rFonts w:ascii="Times New Roman" w:hAnsi="Times New Roman" w:cs="Times New Roman"/>
                <w:i/>
                <w:iCs/>
                <w:sz w:val="22"/>
                <w:szCs w:val="22"/>
              </w:rPr>
              <w:t>User Interfaces</w:t>
            </w:r>
            <w:r w:rsidRPr="00522355">
              <w:rPr>
                <w:rFonts w:ascii="Times New Roman" w:hAnsi="Times New Roman" w:cs="Times New Roman"/>
                <w:sz w:val="22"/>
                <w:szCs w:val="22"/>
              </w:rPr>
              <w:t xml:space="preserve"> (trong 3.1 </w:t>
            </w:r>
            <w:r w:rsidRPr="00522355">
              <w:rPr>
                <w:rFonts w:ascii="Times New Roman" w:hAnsi="Times New Roman" w:cs="Times New Roman"/>
                <w:i/>
                <w:iCs/>
                <w:sz w:val="22"/>
                <w:szCs w:val="22"/>
              </w:rPr>
              <w:t>External Interface Requirements</w:t>
            </w:r>
            <w:r w:rsidRPr="00522355">
              <w:rPr>
                <w:rFonts w:ascii="Times New Roman" w:hAnsi="Times New Roman" w:cs="Times New Roman"/>
                <w:sz w:val="22"/>
                <w:szCs w:val="22"/>
              </w:rPr>
              <w:t>)</w:t>
            </w:r>
          </w:p>
        </w:tc>
      </w:tr>
      <w:tr w:rsidR="00522355" w:rsidRPr="00522355" w14:paraId="21DF44F4" w14:textId="77777777" w:rsidTr="00522355">
        <w:tc>
          <w:tcPr>
            <w:tcW w:w="0" w:type="auto"/>
            <w:hideMark/>
          </w:tcPr>
          <w:p w14:paraId="5193675C"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ERD</w:t>
            </w:r>
          </w:p>
        </w:tc>
        <w:tc>
          <w:tcPr>
            <w:tcW w:w="0" w:type="auto"/>
            <w:hideMark/>
          </w:tcPr>
          <w:p w14:paraId="1EF115D5"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 xml:space="preserve">Mục 3.6 </w:t>
            </w:r>
            <w:r w:rsidRPr="00522355">
              <w:rPr>
                <w:rFonts w:ascii="Times New Roman" w:hAnsi="Times New Roman" w:cs="Times New Roman"/>
                <w:i/>
                <w:iCs/>
                <w:sz w:val="22"/>
                <w:szCs w:val="22"/>
              </w:rPr>
              <w:t>Logical Database Requirements</w:t>
            </w:r>
          </w:p>
        </w:tc>
      </w:tr>
      <w:tr w:rsidR="00522355" w:rsidRPr="00522355" w14:paraId="2F32E0AB" w14:textId="77777777" w:rsidTr="00522355">
        <w:tc>
          <w:tcPr>
            <w:tcW w:w="0" w:type="auto"/>
            <w:hideMark/>
          </w:tcPr>
          <w:p w14:paraId="0D64FD71"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Class Diagram</w:t>
            </w:r>
          </w:p>
        </w:tc>
        <w:tc>
          <w:tcPr>
            <w:tcW w:w="0" w:type="auto"/>
            <w:hideMark/>
          </w:tcPr>
          <w:p w14:paraId="765B7F63" w14:textId="77777777" w:rsidR="00522355" w:rsidRPr="00522355" w:rsidRDefault="00522355" w:rsidP="00522355">
            <w:pPr>
              <w:spacing w:after="160" w:line="278" w:lineRule="auto"/>
              <w:rPr>
                <w:rFonts w:ascii="Times New Roman" w:hAnsi="Times New Roman" w:cs="Times New Roman"/>
                <w:sz w:val="22"/>
                <w:szCs w:val="22"/>
              </w:rPr>
            </w:pPr>
            <w:r w:rsidRPr="00522355">
              <w:rPr>
                <w:rFonts w:ascii="Times New Roman" w:hAnsi="Times New Roman" w:cs="Times New Roman"/>
                <w:sz w:val="22"/>
                <w:szCs w:val="22"/>
              </w:rPr>
              <w:t xml:space="preserve">Mục 3.2 </w:t>
            </w:r>
            <w:r w:rsidRPr="00522355">
              <w:rPr>
                <w:rFonts w:ascii="Times New Roman" w:hAnsi="Times New Roman" w:cs="Times New Roman"/>
                <w:i/>
                <w:iCs/>
                <w:sz w:val="22"/>
                <w:szCs w:val="22"/>
              </w:rPr>
              <w:t>Functional Requirements</w:t>
            </w:r>
            <w:r w:rsidRPr="00522355">
              <w:rPr>
                <w:rFonts w:ascii="Times New Roman" w:hAnsi="Times New Roman" w:cs="Times New Roman"/>
                <w:sz w:val="22"/>
                <w:szCs w:val="22"/>
              </w:rPr>
              <w:t xml:space="preserve"> (tổ chức theo class/object). Nếu muốn gọn, có thể đặt ở Phụ lục</w:t>
            </w:r>
          </w:p>
        </w:tc>
      </w:tr>
    </w:tbl>
    <w:p w14:paraId="6FB91D24" w14:textId="77777777" w:rsidR="00522355" w:rsidRPr="00522355" w:rsidRDefault="00522355" w:rsidP="00522355">
      <w:pPr>
        <w:rPr>
          <w:rFonts w:ascii="Times New Roman" w:hAnsi="Times New Roman" w:cs="Times New Roman"/>
        </w:rPr>
      </w:pPr>
    </w:p>
    <w:sectPr w:rsidR="00522355" w:rsidRPr="0052235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277E7" w14:textId="77777777" w:rsidR="00E157BD" w:rsidRDefault="00E157BD" w:rsidP="000F1E99">
      <w:pPr>
        <w:spacing w:after="0" w:line="240" w:lineRule="auto"/>
      </w:pPr>
      <w:r>
        <w:separator/>
      </w:r>
    </w:p>
  </w:endnote>
  <w:endnote w:type="continuationSeparator" w:id="0">
    <w:p w14:paraId="0F24DC35" w14:textId="77777777" w:rsidR="00E157BD" w:rsidRDefault="00E157BD" w:rsidP="000F1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C872" w14:textId="77777777" w:rsidR="000F1E99" w:rsidRDefault="000F1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1318" w14:textId="77777777" w:rsidR="000F1E99" w:rsidRDefault="000F1E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93DC" w14:textId="77777777" w:rsidR="000F1E99" w:rsidRDefault="000F1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91CF" w14:textId="77777777" w:rsidR="00E157BD" w:rsidRDefault="00E157BD" w:rsidP="000F1E99">
      <w:pPr>
        <w:spacing w:after="0" w:line="240" w:lineRule="auto"/>
      </w:pPr>
      <w:r>
        <w:separator/>
      </w:r>
    </w:p>
  </w:footnote>
  <w:footnote w:type="continuationSeparator" w:id="0">
    <w:p w14:paraId="246638BE" w14:textId="77777777" w:rsidR="00E157BD" w:rsidRDefault="00E157BD" w:rsidP="000F1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499E" w14:textId="77777777" w:rsidR="000F1E99" w:rsidRDefault="000F1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4B92" w14:textId="77777777" w:rsidR="000F1E99" w:rsidRDefault="000F1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95B7" w14:textId="77777777" w:rsidR="000F1E99" w:rsidRDefault="000F1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886"/>
    <w:multiLevelType w:val="multilevel"/>
    <w:tmpl w:val="E9D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43D9"/>
    <w:multiLevelType w:val="multilevel"/>
    <w:tmpl w:val="2B68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43252"/>
    <w:multiLevelType w:val="multilevel"/>
    <w:tmpl w:val="7B8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809C6"/>
    <w:multiLevelType w:val="multilevel"/>
    <w:tmpl w:val="593A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88001">
    <w:abstractNumId w:val="0"/>
  </w:num>
  <w:num w:numId="2" w16cid:durableId="1381393606">
    <w:abstractNumId w:val="2"/>
  </w:num>
  <w:num w:numId="3" w16cid:durableId="1560897279">
    <w:abstractNumId w:val="1"/>
  </w:num>
  <w:num w:numId="4" w16cid:durableId="1716462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A2"/>
    <w:rsid w:val="00030000"/>
    <w:rsid w:val="000A6B05"/>
    <w:rsid w:val="000F1E99"/>
    <w:rsid w:val="00522355"/>
    <w:rsid w:val="008252B8"/>
    <w:rsid w:val="008B26C0"/>
    <w:rsid w:val="00B854A2"/>
    <w:rsid w:val="00BE1C30"/>
    <w:rsid w:val="00E15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7E829"/>
  <w15:chartTrackingRefBased/>
  <w15:docId w15:val="{4CBC4704-3924-4129-852B-745C3D22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A2"/>
    <w:rPr>
      <w:rFonts w:eastAsiaTheme="majorEastAsia" w:cstheme="majorBidi"/>
      <w:color w:val="272727" w:themeColor="text1" w:themeTint="D8"/>
    </w:rPr>
  </w:style>
  <w:style w:type="paragraph" w:styleId="Title">
    <w:name w:val="Title"/>
    <w:basedOn w:val="Normal"/>
    <w:next w:val="Normal"/>
    <w:link w:val="TitleChar"/>
    <w:uiPriority w:val="10"/>
    <w:qFormat/>
    <w:rsid w:val="00B85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A2"/>
    <w:pPr>
      <w:spacing w:before="160"/>
      <w:jc w:val="center"/>
    </w:pPr>
    <w:rPr>
      <w:i/>
      <w:iCs/>
      <w:color w:val="404040" w:themeColor="text1" w:themeTint="BF"/>
    </w:rPr>
  </w:style>
  <w:style w:type="character" w:customStyle="1" w:styleId="QuoteChar">
    <w:name w:val="Quote Char"/>
    <w:basedOn w:val="DefaultParagraphFont"/>
    <w:link w:val="Quote"/>
    <w:uiPriority w:val="29"/>
    <w:rsid w:val="00B854A2"/>
    <w:rPr>
      <w:i/>
      <w:iCs/>
      <w:color w:val="404040" w:themeColor="text1" w:themeTint="BF"/>
    </w:rPr>
  </w:style>
  <w:style w:type="paragraph" w:styleId="ListParagraph">
    <w:name w:val="List Paragraph"/>
    <w:basedOn w:val="Normal"/>
    <w:uiPriority w:val="34"/>
    <w:qFormat/>
    <w:rsid w:val="00B854A2"/>
    <w:pPr>
      <w:ind w:left="720"/>
      <w:contextualSpacing/>
    </w:pPr>
  </w:style>
  <w:style w:type="character" w:styleId="IntenseEmphasis">
    <w:name w:val="Intense Emphasis"/>
    <w:basedOn w:val="DefaultParagraphFont"/>
    <w:uiPriority w:val="21"/>
    <w:qFormat/>
    <w:rsid w:val="00B854A2"/>
    <w:rPr>
      <w:i/>
      <w:iCs/>
      <w:color w:val="2F5496" w:themeColor="accent1" w:themeShade="BF"/>
    </w:rPr>
  </w:style>
  <w:style w:type="paragraph" w:styleId="IntenseQuote">
    <w:name w:val="Intense Quote"/>
    <w:basedOn w:val="Normal"/>
    <w:next w:val="Normal"/>
    <w:link w:val="IntenseQuoteChar"/>
    <w:uiPriority w:val="30"/>
    <w:qFormat/>
    <w:rsid w:val="00B85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4A2"/>
    <w:rPr>
      <w:i/>
      <w:iCs/>
      <w:color w:val="2F5496" w:themeColor="accent1" w:themeShade="BF"/>
    </w:rPr>
  </w:style>
  <w:style w:type="character" w:styleId="IntenseReference">
    <w:name w:val="Intense Reference"/>
    <w:basedOn w:val="DefaultParagraphFont"/>
    <w:uiPriority w:val="32"/>
    <w:qFormat/>
    <w:rsid w:val="00B854A2"/>
    <w:rPr>
      <w:b/>
      <w:bCs/>
      <w:smallCaps/>
      <w:color w:val="2F5496" w:themeColor="accent1" w:themeShade="BF"/>
      <w:spacing w:val="5"/>
    </w:rPr>
  </w:style>
  <w:style w:type="table" w:styleId="TableGrid">
    <w:name w:val="Table Grid"/>
    <w:basedOn w:val="TableNormal"/>
    <w:uiPriority w:val="39"/>
    <w:rsid w:val="000A6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1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E99"/>
  </w:style>
  <w:style w:type="paragraph" w:styleId="Footer">
    <w:name w:val="footer"/>
    <w:basedOn w:val="Normal"/>
    <w:link w:val="FooterChar"/>
    <w:uiPriority w:val="99"/>
    <w:unhideWhenUsed/>
    <w:rsid w:val="000F1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E35AC-8E18-4ED5-B84E-D3CD6DFC6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3</cp:revision>
  <dcterms:created xsi:type="dcterms:W3CDTF">2026-10-05T13:38:00Z</dcterms:created>
  <dcterms:modified xsi:type="dcterms:W3CDTF">2026-10-05T14:03:00Z</dcterms:modified>
</cp:coreProperties>
</file>