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290"/>
        <w:gridCol w:w="4771"/>
      </w:tblGrid>
      <w:tr w:rsidR="002B2DF4" w:rsidRPr="002B2DF4" w14:paraId="4172EF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C549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930BA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Tình huống A: ChuyenXe và LoTrinh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13AF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Tình huống B: DonHang và CachThucThanhToan</w:t>
            </w:r>
          </w:p>
        </w:tc>
      </w:tr>
      <w:tr w:rsidR="002B2DF4" w:rsidRPr="002B2DF4" w14:paraId="6F39C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41951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Mô tả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3448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Một ChuyenXe có nhiều LoTrinh (điểm dừng). Nếu Chuyến xe bị hủy, toàn bộ Lộ trình của nó cũng bị hủy hoàn toàn theo, không tồn tại độc lập.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91BC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 xml:space="preserve">Lớp DonHang có phương thức </w:t>
            </w:r>
            <w:proofErr w:type="gramStart"/>
            <w:r w:rsidRPr="002B2DF4">
              <w:rPr>
                <w:rFonts w:ascii="Times New Roman" w:hAnsi="Times New Roman" w:cs="Times New Roman"/>
              </w:rPr>
              <w:t>thanhToan(</w:t>
            </w:r>
            <w:proofErr w:type="gramEnd"/>
            <w:r w:rsidRPr="002B2DF4">
              <w:rPr>
                <w:rFonts w:ascii="Times New Roman" w:hAnsi="Times New Roman" w:cs="Times New Roman"/>
              </w:rPr>
              <w:t>), nhận vào một tham số là đối tượng CachThucThanhToan (ví dụ Momo, VNPay) chỉ để xử lý một lần, không lưu trữ thành thuộc tính của DonHang.</w:t>
            </w:r>
          </w:p>
        </w:tc>
      </w:tr>
      <w:tr w:rsidR="002B2DF4" w:rsidRPr="002B2DF4" w14:paraId="20758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5CE1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Vòng đời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2D603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Phụ thuộc hoàn toàn, "cùng sinh cùng tử"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2CBA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Tạm thời, không gắn vòng đời</w:t>
            </w:r>
          </w:p>
        </w:tc>
      </w:tr>
      <w:tr w:rsidR="002B2DF4" w:rsidRPr="002B2DF4" w14:paraId="121DB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646E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Tên 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ADB1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Composition (Thành phần/Hợp thành)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686B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Dependency (Phụ thuộc)</w:t>
            </w:r>
          </w:p>
        </w:tc>
      </w:tr>
      <w:tr w:rsidR="002B2DF4" w:rsidRPr="002B2DF4" w14:paraId="7EAAE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BEE4" w14:textId="77777777" w:rsidR="002B2DF4" w:rsidRPr="002B2DF4" w:rsidRDefault="002B2DF4" w:rsidP="002B2DF4">
            <w:pPr>
              <w:rPr>
                <w:rFonts w:ascii="Times New Roman" w:hAnsi="Times New Roman" w:cs="Times New Roman"/>
                <w:b/>
                <w:bCs/>
              </w:rPr>
            </w:pPr>
            <w:r w:rsidRPr="002B2DF4">
              <w:rPr>
                <w:rFonts w:ascii="Times New Roman" w:hAnsi="Times New Roman" w:cs="Times New Roman"/>
                <w:b/>
                <w:bCs/>
              </w:rPr>
              <w:t>Ký hiệu trên sơ đồ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FD07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Hình thoi đặc đặt ở phía lớp ChuyenXe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EB54" w14:textId="77777777" w:rsidR="002B2DF4" w:rsidRPr="002B2DF4" w:rsidRDefault="002B2DF4" w:rsidP="002B2DF4">
            <w:pPr>
              <w:rPr>
                <w:rFonts w:ascii="Times New Roman" w:hAnsi="Times New Roman" w:cs="Times New Roman"/>
              </w:rPr>
            </w:pPr>
            <w:r w:rsidRPr="002B2DF4">
              <w:rPr>
                <w:rFonts w:ascii="Times New Roman" w:hAnsi="Times New Roman" w:cs="Times New Roman"/>
              </w:rPr>
              <w:t>Đường nét đứt có mũi tên trỏ từ DonHang sang CachThucThanhToan</w:t>
            </w:r>
          </w:p>
        </w:tc>
      </w:tr>
    </w:tbl>
    <w:p w14:paraId="7CFB0408" w14:textId="77777777" w:rsidR="002B2DF4" w:rsidRPr="002B2DF4" w:rsidRDefault="002B2DF4" w:rsidP="002B2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2DF4">
        <w:rPr>
          <w:rFonts w:ascii="Times New Roman" w:hAnsi="Times New Roman" w:cs="Times New Roman"/>
          <w:b/>
          <w:bCs/>
          <w:sz w:val="32"/>
          <w:szCs w:val="32"/>
        </w:rPr>
        <w:t>Bước 1: Kết luận phân biệt</w:t>
      </w:r>
    </w:p>
    <w:p w14:paraId="44D6B44C" w14:textId="77777777" w:rsidR="002B2DF4" w:rsidRPr="002B2DF4" w:rsidRDefault="002B2DF4" w:rsidP="002B2DF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B2DF4">
        <w:rPr>
          <w:rFonts w:ascii="Times New Roman" w:hAnsi="Times New Roman" w:cs="Times New Roman"/>
          <w:b/>
          <w:bCs/>
        </w:rPr>
        <w:t xml:space="preserve">Composition (Quan hệ Hợp thành): </w:t>
      </w:r>
      <w:r w:rsidRPr="002B2DF4">
        <w:rPr>
          <w:rFonts w:ascii="Times New Roman" w:hAnsi="Times New Roman" w:cs="Times New Roman"/>
        </w:rPr>
        <w:t>Mang tính chất sở hữu toàn phần và ràng buộc chặt chẽ về mặt vòng đời; đối tượng con (LoTrinh) không thể tồn tại độc lập nếu đối tượng cha (ChuyenXe) bị xóa bỏ.</w:t>
      </w:r>
    </w:p>
    <w:p w14:paraId="7BCF9827" w14:textId="77777777" w:rsidR="002B2DF4" w:rsidRPr="002B2DF4" w:rsidRDefault="002B2DF4" w:rsidP="002B2DF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B2DF4">
        <w:rPr>
          <w:rFonts w:ascii="Times New Roman" w:hAnsi="Times New Roman" w:cs="Times New Roman"/>
          <w:b/>
          <w:bCs/>
        </w:rPr>
        <w:t xml:space="preserve">Dependency (Quan hệ Phụ thuộc): </w:t>
      </w:r>
      <w:r w:rsidRPr="002B2DF4">
        <w:rPr>
          <w:rFonts w:ascii="Times New Roman" w:hAnsi="Times New Roman" w:cs="Times New Roman"/>
        </w:rPr>
        <w:t>Mang tính chất tạm thời (thường qua tham số truyền vào hàm hoặc biến cục bộ); việc thay đổi ở lớp được sử dụng (CachThucThanhToan) có thể ảnh hưởng đến lớp sử dụng (DonHang), nhưng hai đối tượng hoàn toàn không ràng buộc vòng đời với nhau.</w:t>
      </w:r>
    </w:p>
    <w:p w14:paraId="3B3BA712" w14:textId="7D612E4E" w:rsidR="00040CF8" w:rsidRPr="002B2DF4" w:rsidRDefault="00040CF8" w:rsidP="002B2DF4"/>
    <w:sectPr w:rsidR="00040CF8" w:rsidRPr="002B2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453"/>
    <w:multiLevelType w:val="multilevel"/>
    <w:tmpl w:val="90A2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A30B0"/>
    <w:multiLevelType w:val="multilevel"/>
    <w:tmpl w:val="214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B1C52"/>
    <w:multiLevelType w:val="multilevel"/>
    <w:tmpl w:val="5796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86469"/>
    <w:multiLevelType w:val="multilevel"/>
    <w:tmpl w:val="AE6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F1F08"/>
    <w:multiLevelType w:val="multilevel"/>
    <w:tmpl w:val="58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55F70"/>
    <w:multiLevelType w:val="hybridMultilevel"/>
    <w:tmpl w:val="F790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20208">
    <w:abstractNumId w:val="5"/>
  </w:num>
  <w:num w:numId="2" w16cid:durableId="705839196">
    <w:abstractNumId w:val="3"/>
  </w:num>
  <w:num w:numId="3" w16cid:durableId="344871253">
    <w:abstractNumId w:val="1"/>
  </w:num>
  <w:num w:numId="4" w16cid:durableId="1795295571">
    <w:abstractNumId w:val="2"/>
  </w:num>
  <w:num w:numId="5" w16cid:durableId="1272861932">
    <w:abstractNumId w:val="0"/>
  </w:num>
  <w:num w:numId="6" w16cid:durableId="375203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04"/>
    <w:rsid w:val="00040CF8"/>
    <w:rsid w:val="000E5749"/>
    <w:rsid w:val="0027327E"/>
    <w:rsid w:val="002B2DF4"/>
    <w:rsid w:val="00433E72"/>
    <w:rsid w:val="005947DA"/>
    <w:rsid w:val="00722316"/>
    <w:rsid w:val="007575ED"/>
    <w:rsid w:val="00A54704"/>
    <w:rsid w:val="00C26581"/>
    <w:rsid w:val="00D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3835"/>
  <w15:chartTrackingRefBased/>
  <w15:docId w15:val="{DFB3B835-7400-4817-845F-A8071DD7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6</cp:revision>
  <dcterms:created xsi:type="dcterms:W3CDTF">2026-09-15T13:35:00Z</dcterms:created>
  <dcterms:modified xsi:type="dcterms:W3CDTF">2026-09-20T14:45:00Z</dcterms:modified>
</cp:coreProperties>
</file>