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62AB6" w14:textId="77777777" w:rsidR="000E5605" w:rsidRPr="000E5605" w:rsidRDefault="000E5605" w:rsidP="000E5605">
      <w:pPr>
        <w:rPr>
          <w:rFonts w:ascii="Times New Roman" w:hAnsi="Times New Roman" w:cs="Times New Roman"/>
          <w:b/>
          <w:bCs/>
        </w:rPr>
      </w:pPr>
      <w:r w:rsidRPr="000E5605">
        <w:rPr>
          <w:rFonts w:ascii="Times New Roman" w:hAnsi="Times New Roman" w:cs="Times New Roman"/>
          <w:b/>
          <w:bCs/>
        </w:rPr>
        <w:t>Bước 1: Phân loại ghi chú nghiệp vụ và xác định vị trí IEEE 830</w:t>
      </w:r>
    </w:p>
    <w:tbl>
      <w:tblPr>
        <w:tblStyle w:val="TableGridLight"/>
        <w:tblW w:w="0" w:type="auto"/>
        <w:tblLook w:val="04A0" w:firstRow="1" w:lastRow="0" w:firstColumn="1" w:lastColumn="0" w:noHBand="0" w:noVBand="1"/>
      </w:tblPr>
      <w:tblGrid>
        <w:gridCol w:w="795"/>
        <w:gridCol w:w="3560"/>
        <w:gridCol w:w="5607"/>
      </w:tblGrid>
      <w:tr w:rsidR="000E5605" w:rsidRPr="000E5605" w14:paraId="13F3FECA" w14:textId="77777777" w:rsidTr="000E5605">
        <w:tc>
          <w:tcPr>
            <w:tcW w:w="0" w:type="auto"/>
            <w:hideMark/>
          </w:tcPr>
          <w:p w14:paraId="12C15C91"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Ghi chú</w:t>
            </w:r>
          </w:p>
        </w:tc>
        <w:tc>
          <w:tcPr>
            <w:tcW w:w="0" w:type="auto"/>
            <w:hideMark/>
          </w:tcPr>
          <w:p w14:paraId="1F08CEFD"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Loại yêu cầu</w:t>
            </w:r>
          </w:p>
        </w:tc>
        <w:tc>
          <w:tcPr>
            <w:tcW w:w="0" w:type="auto"/>
            <w:hideMark/>
          </w:tcPr>
          <w:p w14:paraId="2FF98F1C"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Vị trí IEEE 830 đề xuất</w:t>
            </w:r>
          </w:p>
        </w:tc>
      </w:tr>
      <w:tr w:rsidR="000E5605" w:rsidRPr="000E5605" w14:paraId="2C1F2F0B" w14:textId="77777777" w:rsidTr="000E5605">
        <w:tc>
          <w:tcPr>
            <w:tcW w:w="0" w:type="auto"/>
            <w:hideMark/>
          </w:tcPr>
          <w:p w14:paraId="12824827"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Ghi chú 1</w:t>
            </w:r>
          </w:p>
        </w:tc>
        <w:tc>
          <w:tcPr>
            <w:tcW w:w="0" w:type="auto"/>
            <w:hideMark/>
          </w:tcPr>
          <w:p w14:paraId="2B16BF8F" w14:textId="77777777" w:rsidR="000E5605" w:rsidRPr="000E5605" w:rsidRDefault="000E5605" w:rsidP="000E5605">
            <w:pPr>
              <w:rPr>
                <w:rFonts w:ascii="Times New Roman" w:hAnsi="Times New Roman" w:cs="Times New Roman"/>
              </w:rPr>
            </w:pPr>
            <w:r w:rsidRPr="000E5605">
              <w:rPr>
                <w:rFonts w:ascii="Times New Roman" w:hAnsi="Times New Roman" w:cs="Times New Roman"/>
              </w:rPr>
              <w:t xml:space="preserve">Chức năng </w:t>
            </w:r>
            <w:r w:rsidRPr="000E5605">
              <w:rPr>
                <w:rFonts w:ascii="Times New Roman" w:hAnsi="Times New Roman" w:cs="Times New Roman"/>
                <w:i/>
                <w:iCs/>
              </w:rPr>
              <w:t>(Functional)</w:t>
            </w:r>
          </w:p>
        </w:tc>
        <w:tc>
          <w:tcPr>
            <w:tcW w:w="0" w:type="auto"/>
            <w:hideMark/>
          </w:tcPr>
          <w:p w14:paraId="22BF9E0D"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3.2 Functional Requirements</w:t>
            </w:r>
          </w:p>
        </w:tc>
      </w:tr>
      <w:tr w:rsidR="000E5605" w:rsidRPr="000E5605" w14:paraId="159CFBEC" w14:textId="77777777" w:rsidTr="000E5605">
        <w:tc>
          <w:tcPr>
            <w:tcW w:w="0" w:type="auto"/>
            <w:hideMark/>
          </w:tcPr>
          <w:p w14:paraId="435C7610"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Ghi chú 2</w:t>
            </w:r>
          </w:p>
        </w:tc>
        <w:tc>
          <w:tcPr>
            <w:tcW w:w="0" w:type="auto"/>
            <w:hideMark/>
          </w:tcPr>
          <w:p w14:paraId="4D2A1F13" w14:textId="77777777" w:rsidR="000E5605" w:rsidRPr="000E5605" w:rsidRDefault="000E5605" w:rsidP="000E5605">
            <w:pPr>
              <w:rPr>
                <w:rFonts w:ascii="Times New Roman" w:hAnsi="Times New Roman" w:cs="Times New Roman"/>
              </w:rPr>
            </w:pPr>
            <w:r w:rsidRPr="000E5605">
              <w:rPr>
                <w:rFonts w:ascii="Times New Roman" w:hAnsi="Times New Roman" w:cs="Times New Roman"/>
              </w:rPr>
              <w:t xml:space="preserve">Phi chức năng </w:t>
            </w:r>
            <w:r w:rsidRPr="000E5605">
              <w:rPr>
                <w:rFonts w:ascii="Times New Roman" w:hAnsi="Times New Roman" w:cs="Times New Roman"/>
                <w:i/>
                <w:iCs/>
              </w:rPr>
              <w:t>(Non-functional - Performance)</w:t>
            </w:r>
          </w:p>
        </w:tc>
        <w:tc>
          <w:tcPr>
            <w:tcW w:w="0" w:type="auto"/>
            <w:hideMark/>
          </w:tcPr>
          <w:p w14:paraId="63F6FEE1"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3.3 Performance Requirements</w:t>
            </w:r>
            <w:r w:rsidRPr="000E5605">
              <w:rPr>
                <w:rFonts w:ascii="Times New Roman" w:hAnsi="Times New Roman" w:cs="Times New Roman"/>
              </w:rPr>
              <w:t xml:space="preserve"> </w:t>
            </w:r>
            <w:r w:rsidRPr="000E5605">
              <w:rPr>
                <w:rFonts w:ascii="Times New Roman" w:hAnsi="Times New Roman" w:cs="Times New Roman"/>
                <w:i/>
                <w:iCs/>
              </w:rPr>
              <w:t>(Hiệu năng)</w:t>
            </w:r>
          </w:p>
        </w:tc>
      </w:tr>
      <w:tr w:rsidR="000E5605" w:rsidRPr="000E5605" w14:paraId="0B54E07E" w14:textId="77777777" w:rsidTr="000E5605">
        <w:tc>
          <w:tcPr>
            <w:tcW w:w="0" w:type="auto"/>
            <w:hideMark/>
          </w:tcPr>
          <w:p w14:paraId="42793BB7"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Ghi chú 3</w:t>
            </w:r>
          </w:p>
        </w:tc>
        <w:tc>
          <w:tcPr>
            <w:tcW w:w="0" w:type="auto"/>
            <w:hideMark/>
          </w:tcPr>
          <w:p w14:paraId="3FF4B10D" w14:textId="77777777" w:rsidR="000E5605" w:rsidRPr="000E5605" w:rsidRDefault="000E5605" w:rsidP="000E5605">
            <w:pPr>
              <w:rPr>
                <w:rFonts w:ascii="Times New Roman" w:hAnsi="Times New Roman" w:cs="Times New Roman"/>
              </w:rPr>
            </w:pPr>
            <w:r w:rsidRPr="000E5605">
              <w:rPr>
                <w:rFonts w:ascii="Times New Roman" w:hAnsi="Times New Roman" w:cs="Times New Roman"/>
              </w:rPr>
              <w:t xml:space="preserve">Chức năng </w:t>
            </w:r>
            <w:r w:rsidRPr="000E5605">
              <w:rPr>
                <w:rFonts w:ascii="Times New Roman" w:hAnsi="Times New Roman" w:cs="Times New Roman"/>
                <w:i/>
                <w:iCs/>
              </w:rPr>
              <w:t>(Functional)</w:t>
            </w:r>
          </w:p>
        </w:tc>
        <w:tc>
          <w:tcPr>
            <w:tcW w:w="0" w:type="auto"/>
            <w:hideMark/>
          </w:tcPr>
          <w:p w14:paraId="293903D6"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3.2 Functional Requirements</w:t>
            </w:r>
          </w:p>
        </w:tc>
      </w:tr>
      <w:tr w:rsidR="000E5605" w:rsidRPr="000E5605" w14:paraId="62069473" w14:textId="77777777" w:rsidTr="000E5605">
        <w:tc>
          <w:tcPr>
            <w:tcW w:w="0" w:type="auto"/>
            <w:hideMark/>
          </w:tcPr>
          <w:p w14:paraId="5234FAA5"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Ghi chú 4</w:t>
            </w:r>
          </w:p>
        </w:tc>
        <w:tc>
          <w:tcPr>
            <w:tcW w:w="0" w:type="auto"/>
            <w:hideMark/>
          </w:tcPr>
          <w:p w14:paraId="5580609C" w14:textId="77777777" w:rsidR="000E5605" w:rsidRPr="000E5605" w:rsidRDefault="000E5605" w:rsidP="000E5605">
            <w:pPr>
              <w:rPr>
                <w:rFonts w:ascii="Times New Roman" w:hAnsi="Times New Roman" w:cs="Times New Roman"/>
              </w:rPr>
            </w:pPr>
            <w:r w:rsidRPr="000E5605">
              <w:rPr>
                <w:rFonts w:ascii="Times New Roman" w:hAnsi="Times New Roman" w:cs="Times New Roman"/>
              </w:rPr>
              <w:t xml:space="preserve">Phi chức năng </w:t>
            </w:r>
            <w:r w:rsidRPr="000E5605">
              <w:rPr>
                <w:rFonts w:ascii="Times New Roman" w:hAnsi="Times New Roman" w:cs="Times New Roman"/>
                <w:i/>
                <w:iCs/>
              </w:rPr>
              <w:t>(Non-functional - Design Constraints / Software Interfaces)</w:t>
            </w:r>
          </w:p>
        </w:tc>
        <w:tc>
          <w:tcPr>
            <w:tcW w:w="0" w:type="auto"/>
            <w:hideMark/>
          </w:tcPr>
          <w:p w14:paraId="39072441"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3.1 External Interface Requirements</w:t>
            </w:r>
            <w:r w:rsidRPr="000E5605">
              <w:rPr>
                <w:rFonts w:ascii="Times New Roman" w:hAnsi="Times New Roman" w:cs="Times New Roman"/>
              </w:rPr>
              <w:t xml:space="preserve"> hoặc </w:t>
            </w:r>
            <w:r w:rsidRPr="000E5605">
              <w:rPr>
                <w:rFonts w:ascii="Times New Roman" w:hAnsi="Times New Roman" w:cs="Times New Roman"/>
                <w:b/>
                <w:bCs/>
              </w:rPr>
              <w:t>2.4 Constraints / 3.5 Software System Attributes</w:t>
            </w:r>
            <w:r w:rsidRPr="000E5605">
              <w:rPr>
                <w:rFonts w:ascii="Times New Roman" w:hAnsi="Times New Roman" w:cs="Times New Roman"/>
              </w:rPr>
              <w:t xml:space="preserve"> </w:t>
            </w:r>
            <w:r w:rsidRPr="000E5605">
              <w:rPr>
                <w:rFonts w:ascii="Times New Roman" w:hAnsi="Times New Roman" w:cs="Times New Roman"/>
                <w:i/>
                <w:iCs/>
              </w:rPr>
              <w:t>(Ràng buộc kỹ thuật / Môi trường)</w:t>
            </w:r>
          </w:p>
        </w:tc>
      </w:tr>
      <w:tr w:rsidR="000E5605" w:rsidRPr="000E5605" w14:paraId="6C5FAE1E" w14:textId="77777777" w:rsidTr="000E5605">
        <w:tc>
          <w:tcPr>
            <w:tcW w:w="0" w:type="auto"/>
            <w:hideMark/>
          </w:tcPr>
          <w:p w14:paraId="3179DA84"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Ghi chú 5</w:t>
            </w:r>
          </w:p>
        </w:tc>
        <w:tc>
          <w:tcPr>
            <w:tcW w:w="0" w:type="auto"/>
            <w:hideMark/>
          </w:tcPr>
          <w:p w14:paraId="2AC0D285" w14:textId="77777777" w:rsidR="000E5605" w:rsidRPr="000E5605" w:rsidRDefault="000E5605" w:rsidP="000E5605">
            <w:pPr>
              <w:rPr>
                <w:rFonts w:ascii="Times New Roman" w:hAnsi="Times New Roman" w:cs="Times New Roman"/>
              </w:rPr>
            </w:pPr>
            <w:r w:rsidRPr="000E5605">
              <w:rPr>
                <w:rFonts w:ascii="Times New Roman" w:hAnsi="Times New Roman" w:cs="Times New Roman"/>
              </w:rPr>
              <w:t xml:space="preserve">Phi chức năng </w:t>
            </w:r>
            <w:r w:rsidRPr="000E5605">
              <w:rPr>
                <w:rFonts w:ascii="Times New Roman" w:hAnsi="Times New Roman" w:cs="Times New Roman"/>
                <w:i/>
                <w:iCs/>
              </w:rPr>
              <w:t>(Non-functional - Security)</w:t>
            </w:r>
          </w:p>
        </w:tc>
        <w:tc>
          <w:tcPr>
            <w:tcW w:w="0" w:type="auto"/>
            <w:hideMark/>
          </w:tcPr>
          <w:p w14:paraId="4259069E"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3.5 Software System Attributes - Security</w:t>
            </w:r>
            <w:r w:rsidRPr="000E5605">
              <w:rPr>
                <w:rFonts w:ascii="Times New Roman" w:hAnsi="Times New Roman" w:cs="Times New Roman"/>
              </w:rPr>
              <w:t xml:space="preserve"> </w:t>
            </w:r>
            <w:r w:rsidRPr="000E5605">
              <w:rPr>
                <w:rFonts w:ascii="Times New Roman" w:hAnsi="Times New Roman" w:cs="Times New Roman"/>
                <w:i/>
                <w:iCs/>
              </w:rPr>
              <w:t>(Bảo mật)</w:t>
            </w:r>
          </w:p>
        </w:tc>
      </w:tr>
    </w:tbl>
    <w:p w14:paraId="2DA7A31F" w14:textId="77777777" w:rsidR="000E5605" w:rsidRPr="000E5605" w:rsidRDefault="000E5605" w:rsidP="000E5605">
      <w:pPr>
        <w:rPr>
          <w:rFonts w:ascii="Times New Roman" w:hAnsi="Times New Roman" w:cs="Times New Roman"/>
          <w:b/>
          <w:bCs/>
        </w:rPr>
      </w:pPr>
      <w:r w:rsidRPr="000E5605">
        <w:rPr>
          <w:rFonts w:ascii="Times New Roman" w:hAnsi="Times New Roman" w:cs="Times New Roman"/>
          <w:b/>
          <w:bCs/>
        </w:rPr>
        <w:t>Bước 2: Xác định vị trí IEEE 830 cho các sơ đồ</w:t>
      </w:r>
    </w:p>
    <w:tbl>
      <w:tblPr>
        <w:tblStyle w:val="TableGridLight"/>
        <w:tblW w:w="0" w:type="auto"/>
        <w:tblLook w:val="04A0" w:firstRow="1" w:lastRow="0" w:firstColumn="1" w:lastColumn="0" w:noHBand="0" w:noVBand="1"/>
      </w:tblPr>
      <w:tblGrid>
        <w:gridCol w:w="1504"/>
        <w:gridCol w:w="3532"/>
        <w:gridCol w:w="4926"/>
      </w:tblGrid>
      <w:tr w:rsidR="000E5605" w:rsidRPr="000E5605" w14:paraId="4CDF0691" w14:textId="77777777" w:rsidTr="000E5605">
        <w:tc>
          <w:tcPr>
            <w:tcW w:w="0" w:type="auto"/>
            <w:hideMark/>
          </w:tcPr>
          <w:p w14:paraId="1329973C"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Sơ đồ</w:t>
            </w:r>
          </w:p>
        </w:tc>
        <w:tc>
          <w:tcPr>
            <w:tcW w:w="0" w:type="auto"/>
            <w:hideMark/>
          </w:tcPr>
          <w:p w14:paraId="3D9B8A66"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Vị trí IEEE 830 đề xuất</w:t>
            </w:r>
          </w:p>
        </w:tc>
        <w:tc>
          <w:tcPr>
            <w:tcW w:w="0" w:type="auto"/>
            <w:hideMark/>
          </w:tcPr>
          <w:p w14:paraId="13194E56"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Lý do</w:t>
            </w:r>
          </w:p>
        </w:tc>
      </w:tr>
      <w:tr w:rsidR="000E5605" w:rsidRPr="000E5605" w14:paraId="3553D739" w14:textId="77777777" w:rsidTr="000E5605">
        <w:tc>
          <w:tcPr>
            <w:tcW w:w="0" w:type="auto"/>
            <w:hideMark/>
          </w:tcPr>
          <w:p w14:paraId="230BD3E6"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Use Case Diagram tổng thể</w:t>
            </w:r>
          </w:p>
        </w:tc>
        <w:tc>
          <w:tcPr>
            <w:tcW w:w="0" w:type="auto"/>
            <w:hideMark/>
          </w:tcPr>
          <w:p w14:paraId="17CCF5A0"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2.1 Product Perspective</w:t>
            </w:r>
            <w:r w:rsidRPr="000E5605">
              <w:rPr>
                <w:rFonts w:ascii="Times New Roman" w:hAnsi="Times New Roman" w:cs="Times New Roman"/>
              </w:rPr>
              <w:t xml:space="preserve"> hoặc </w:t>
            </w:r>
            <w:r w:rsidRPr="000E5605">
              <w:rPr>
                <w:rFonts w:ascii="Times New Roman" w:hAnsi="Times New Roman" w:cs="Times New Roman"/>
                <w:b/>
                <w:bCs/>
              </w:rPr>
              <w:t>2.2 Product Functions</w:t>
            </w:r>
            <w:r w:rsidRPr="000E5605">
              <w:rPr>
                <w:rFonts w:ascii="Times New Roman" w:hAnsi="Times New Roman" w:cs="Times New Roman"/>
              </w:rPr>
              <w:t xml:space="preserve"> </w:t>
            </w:r>
            <w:r w:rsidRPr="000E5605">
              <w:rPr>
                <w:rFonts w:ascii="Times New Roman" w:hAnsi="Times New Roman" w:cs="Times New Roman"/>
                <w:i/>
                <w:iCs/>
              </w:rPr>
              <w:t>(Chương 2: Overall Description)</w:t>
            </w:r>
          </w:p>
        </w:tc>
        <w:tc>
          <w:tcPr>
            <w:tcW w:w="0" w:type="auto"/>
            <w:hideMark/>
          </w:tcPr>
          <w:p w14:paraId="2CF7B126" w14:textId="77777777" w:rsidR="000E5605" w:rsidRPr="000E5605" w:rsidRDefault="000E5605" w:rsidP="000E5605">
            <w:pPr>
              <w:rPr>
                <w:rFonts w:ascii="Times New Roman" w:hAnsi="Times New Roman" w:cs="Times New Roman"/>
              </w:rPr>
            </w:pPr>
            <w:r w:rsidRPr="000E5605">
              <w:rPr>
                <w:rFonts w:ascii="Times New Roman" w:hAnsi="Times New Roman" w:cs="Times New Roman"/>
              </w:rPr>
              <w:t>Cung cấp cái nhìn tổng quan về phạm vi hệ thống và sự tương tác giữa các Actor (Khách hàng, Nhân viên bếp) với các chức năng chính trước khi đi vào mô tả chi tiết ở Chương 3.</w:t>
            </w:r>
          </w:p>
        </w:tc>
      </w:tr>
      <w:tr w:rsidR="000E5605" w:rsidRPr="000E5605" w14:paraId="47285423" w14:textId="77777777" w:rsidTr="000E5605">
        <w:tc>
          <w:tcPr>
            <w:tcW w:w="0" w:type="auto"/>
            <w:hideMark/>
          </w:tcPr>
          <w:p w14:paraId="6C746611"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ERD Đơn hàng - Món ăn</w:t>
            </w:r>
          </w:p>
        </w:tc>
        <w:tc>
          <w:tcPr>
            <w:tcW w:w="0" w:type="auto"/>
            <w:hideMark/>
          </w:tcPr>
          <w:p w14:paraId="487C9B80"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3.4 Logical Database Requirements</w:t>
            </w:r>
            <w:r w:rsidRPr="000E5605">
              <w:rPr>
                <w:rFonts w:ascii="Times New Roman" w:hAnsi="Times New Roman" w:cs="Times New Roman"/>
              </w:rPr>
              <w:t xml:space="preserve"> </w:t>
            </w:r>
            <w:r w:rsidRPr="000E5605">
              <w:rPr>
                <w:rFonts w:ascii="Times New Roman" w:hAnsi="Times New Roman" w:cs="Times New Roman"/>
                <w:i/>
                <w:iCs/>
              </w:rPr>
              <w:t>(Chương 3: Specific Requirements)</w:t>
            </w:r>
            <w:r w:rsidRPr="000E5605">
              <w:rPr>
                <w:rFonts w:ascii="Times New Roman" w:hAnsi="Times New Roman" w:cs="Times New Roman"/>
              </w:rPr>
              <w:t xml:space="preserve"> hoặc </w:t>
            </w:r>
            <w:r w:rsidRPr="000E5605">
              <w:rPr>
                <w:rFonts w:ascii="Times New Roman" w:hAnsi="Times New Roman" w:cs="Times New Roman"/>
                <w:b/>
                <w:bCs/>
              </w:rPr>
              <w:t>Phụ lục (Appendix)</w:t>
            </w:r>
          </w:p>
        </w:tc>
        <w:tc>
          <w:tcPr>
            <w:tcW w:w="0" w:type="auto"/>
            <w:hideMark/>
          </w:tcPr>
          <w:p w14:paraId="6F666B1E" w14:textId="77777777" w:rsidR="000E5605" w:rsidRPr="000E5605" w:rsidRDefault="000E5605" w:rsidP="000E5605">
            <w:pPr>
              <w:rPr>
                <w:rFonts w:ascii="Times New Roman" w:hAnsi="Times New Roman" w:cs="Times New Roman"/>
              </w:rPr>
            </w:pPr>
            <w:r w:rsidRPr="000E5605">
              <w:rPr>
                <w:rFonts w:ascii="Times New Roman" w:hAnsi="Times New Roman" w:cs="Times New Roman"/>
              </w:rPr>
              <w:t>Mô tả cấu trúc dữ liệu logic, mối quan hệ giữa các thực thể (Đơn hàng, Món ăn) để phục vụ việc thiết kế cơ sở dữ liệu ở bước triển khai chi tiết.</w:t>
            </w:r>
          </w:p>
        </w:tc>
      </w:tr>
    </w:tbl>
    <w:p w14:paraId="71308E77" w14:textId="77777777" w:rsidR="000E5605" w:rsidRPr="000E5605" w:rsidRDefault="000E5605" w:rsidP="000E5605">
      <w:pPr>
        <w:rPr>
          <w:rFonts w:ascii="Times New Roman" w:hAnsi="Times New Roman" w:cs="Times New Roman"/>
          <w:b/>
          <w:bCs/>
        </w:rPr>
      </w:pPr>
      <w:r w:rsidRPr="000E5605">
        <w:rPr>
          <w:rFonts w:ascii="Times New Roman" w:hAnsi="Times New Roman" w:cs="Times New Roman"/>
          <w:b/>
          <w:bCs/>
        </w:rPr>
        <w:t>Bước 3: Chuẩn hóa các ghi chú vi phạm đặc tính vàng</w:t>
      </w:r>
    </w:p>
    <w:p w14:paraId="6ED65D92" w14:textId="77777777" w:rsidR="000E5605" w:rsidRPr="000E5605" w:rsidRDefault="000E5605" w:rsidP="000E5605">
      <w:pPr>
        <w:rPr>
          <w:rFonts w:ascii="Times New Roman" w:hAnsi="Times New Roman" w:cs="Times New Roman"/>
          <w:b/>
          <w:bCs/>
        </w:rPr>
      </w:pPr>
      <w:r w:rsidRPr="000E5605">
        <w:rPr>
          <w:rFonts w:ascii="Times New Roman" w:hAnsi="Times New Roman" w:cs="Times New Roman"/>
          <w:b/>
          <w:bCs/>
        </w:rPr>
        <w:t>1. Phân tích vi phạm</w:t>
      </w:r>
    </w:p>
    <w:p w14:paraId="30D08B13" w14:textId="77777777" w:rsidR="000E5605" w:rsidRPr="000E5605" w:rsidRDefault="000E5605" w:rsidP="000E5605">
      <w:pPr>
        <w:numPr>
          <w:ilvl w:val="0"/>
          <w:numId w:val="24"/>
        </w:numPr>
        <w:rPr>
          <w:rFonts w:ascii="Times New Roman" w:hAnsi="Times New Roman" w:cs="Times New Roman"/>
        </w:rPr>
      </w:pPr>
      <w:r w:rsidRPr="000E5605">
        <w:rPr>
          <w:rFonts w:ascii="Times New Roman" w:hAnsi="Times New Roman" w:cs="Times New Roman"/>
          <w:b/>
          <w:bCs/>
        </w:rPr>
        <w:t>Ghi chú 2:</w:t>
      </w:r>
      <w:r w:rsidRPr="000E5605">
        <w:rPr>
          <w:rFonts w:ascii="Times New Roman" w:hAnsi="Times New Roman" w:cs="Times New Roman"/>
        </w:rPr>
        <w:t xml:space="preserve"> Vi phạm đặc tính </w:t>
      </w:r>
      <w:r w:rsidRPr="000E5605">
        <w:rPr>
          <w:rFonts w:ascii="Times New Roman" w:hAnsi="Times New Roman" w:cs="Times New Roman"/>
          <w:b/>
          <w:bCs/>
        </w:rPr>
        <w:t>Verifiable (Có thể kiểm chứng)</w:t>
      </w:r>
      <w:r w:rsidRPr="000E5605">
        <w:rPr>
          <w:rFonts w:ascii="Times New Roman" w:hAnsi="Times New Roman" w:cs="Times New Roman"/>
        </w:rPr>
        <w:t xml:space="preserve"> do sử dụng từ ngữ cảm tính </w:t>
      </w:r>
      <w:r w:rsidRPr="000E5605">
        <w:rPr>
          <w:rFonts w:ascii="Times New Roman" w:hAnsi="Times New Roman" w:cs="Times New Roman"/>
          <w:i/>
          <w:iCs/>
        </w:rPr>
        <w:t>"nhanh chóng"</w:t>
      </w:r>
      <w:r w:rsidRPr="000E5605">
        <w:rPr>
          <w:rFonts w:ascii="Times New Roman" w:hAnsi="Times New Roman" w:cs="Times New Roman"/>
        </w:rPr>
        <w:t>, không có tiêu chí định lượng để QA thiết kế Test Case.</w:t>
      </w:r>
    </w:p>
    <w:p w14:paraId="4B741412" w14:textId="77777777" w:rsidR="000E5605" w:rsidRPr="000E5605" w:rsidRDefault="000E5605" w:rsidP="000E5605">
      <w:pPr>
        <w:numPr>
          <w:ilvl w:val="0"/>
          <w:numId w:val="24"/>
        </w:numPr>
        <w:rPr>
          <w:rFonts w:ascii="Times New Roman" w:hAnsi="Times New Roman" w:cs="Times New Roman"/>
        </w:rPr>
      </w:pPr>
      <w:r w:rsidRPr="000E5605">
        <w:rPr>
          <w:rFonts w:ascii="Times New Roman" w:hAnsi="Times New Roman" w:cs="Times New Roman"/>
          <w:b/>
          <w:bCs/>
        </w:rPr>
        <w:t>Ghi chú 4:</w:t>
      </w:r>
      <w:r w:rsidRPr="000E5605">
        <w:rPr>
          <w:rFonts w:ascii="Times New Roman" w:hAnsi="Times New Roman" w:cs="Times New Roman"/>
        </w:rPr>
        <w:t xml:space="preserve"> Vi phạm đặc tính </w:t>
      </w:r>
      <w:r w:rsidRPr="000E5605">
        <w:rPr>
          <w:rFonts w:ascii="Times New Roman" w:hAnsi="Times New Roman" w:cs="Times New Roman"/>
          <w:b/>
          <w:bCs/>
        </w:rPr>
        <w:t>Verifiable (Có thể kiểm chứng)</w:t>
      </w:r>
      <w:r w:rsidRPr="000E5605">
        <w:rPr>
          <w:rFonts w:ascii="Times New Roman" w:hAnsi="Times New Roman" w:cs="Times New Roman"/>
        </w:rPr>
        <w:t xml:space="preserve"> và </w:t>
      </w:r>
      <w:r w:rsidRPr="000E5605">
        <w:rPr>
          <w:rFonts w:ascii="Times New Roman" w:hAnsi="Times New Roman" w:cs="Times New Roman"/>
          <w:b/>
          <w:bCs/>
        </w:rPr>
        <w:t>Unambiguous (Ký lưỡng / Không mơ hồ)</w:t>
      </w:r>
      <w:r w:rsidRPr="000E5605">
        <w:rPr>
          <w:rFonts w:ascii="Times New Roman" w:hAnsi="Times New Roman" w:cs="Times New Roman"/>
        </w:rPr>
        <w:t xml:space="preserve"> do sử dụng cụm từ </w:t>
      </w:r>
      <w:r w:rsidRPr="000E5605">
        <w:rPr>
          <w:rFonts w:ascii="Times New Roman" w:hAnsi="Times New Roman" w:cs="Times New Roman"/>
          <w:i/>
          <w:iCs/>
        </w:rPr>
        <w:t>"phổ biến"</w:t>
      </w:r>
      <w:r w:rsidRPr="000E5605">
        <w:rPr>
          <w:rFonts w:ascii="Times New Roman" w:hAnsi="Times New Roman" w:cs="Times New Roman"/>
        </w:rPr>
        <w:t xml:space="preserve"> và </w:t>
      </w:r>
      <w:r w:rsidRPr="000E5605">
        <w:rPr>
          <w:rFonts w:ascii="Times New Roman" w:hAnsi="Times New Roman" w:cs="Times New Roman"/>
          <w:i/>
          <w:iCs/>
        </w:rPr>
        <w:t>"quá cũ"</w:t>
      </w:r>
      <w:r w:rsidRPr="000E5605">
        <w:rPr>
          <w:rFonts w:ascii="Times New Roman" w:hAnsi="Times New Roman" w:cs="Times New Roman"/>
        </w:rPr>
        <w:t>, khiến Dev và QA không xác định được danh sách trình duyệt và phiên bản cụ thể cần hỗ trợ.</w:t>
      </w:r>
    </w:p>
    <w:p w14:paraId="3F32CAE9" w14:textId="77777777" w:rsidR="000E5605" w:rsidRPr="000E5605" w:rsidRDefault="000E5605" w:rsidP="000E5605">
      <w:pPr>
        <w:rPr>
          <w:rFonts w:ascii="Times New Roman" w:hAnsi="Times New Roman" w:cs="Times New Roman"/>
          <w:b/>
          <w:bCs/>
        </w:rPr>
      </w:pPr>
      <w:r w:rsidRPr="000E5605">
        <w:rPr>
          <w:rFonts w:ascii="Times New Roman" w:hAnsi="Times New Roman" w:cs="Times New Roman"/>
          <w:b/>
          <w:bCs/>
        </w:rPr>
        <w:t>2. Bảng kết quả chuẩn hóa</w:t>
      </w:r>
    </w:p>
    <w:tbl>
      <w:tblPr>
        <w:tblStyle w:val="TableGridLight"/>
        <w:tblW w:w="0" w:type="auto"/>
        <w:tblLook w:val="04A0" w:firstRow="1" w:lastRow="0" w:firstColumn="1" w:lastColumn="0" w:noHBand="0" w:noVBand="1"/>
      </w:tblPr>
      <w:tblGrid>
        <w:gridCol w:w="686"/>
        <w:gridCol w:w="2237"/>
        <w:gridCol w:w="7039"/>
      </w:tblGrid>
      <w:tr w:rsidR="000E5605" w:rsidRPr="000E5605" w14:paraId="1B6A0AF5" w14:textId="77777777" w:rsidTr="000E5605">
        <w:tc>
          <w:tcPr>
            <w:tcW w:w="0" w:type="auto"/>
            <w:hideMark/>
          </w:tcPr>
          <w:p w14:paraId="1A9F145B"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Ghi chú</w:t>
            </w:r>
          </w:p>
        </w:tc>
        <w:tc>
          <w:tcPr>
            <w:tcW w:w="0" w:type="auto"/>
            <w:hideMark/>
          </w:tcPr>
          <w:p w14:paraId="63DC9404"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Đặc tính vàng bị vi phạm</w:t>
            </w:r>
          </w:p>
        </w:tc>
        <w:tc>
          <w:tcPr>
            <w:tcW w:w="0" w:type="auto"/>
            <w:hideMark/>
          </w:tcPr>
          <w:p w14:paraId="202736B2"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Viết lại đạt chuẩn (Có chỉ số/điều kiện cụ thể)</w:t>
            </w:r>
          </w:p>
        </w:tc>
      </w:tr>
      <w:tr w:rsidR="000E5605" w:rsidRPr="000E5605" w14:paraId="4B0D2230" w14:textId="77777777" w:rsidTr="000E5605">
        <w:tc>
          <w:tcPr>
            <w:tcW w:w="0" w:type="auto"/>
            <w:hideMark/>
          </w:tcPr>
          <w:p w14:paraId="4E3306A2"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lastRenderedPageBreak/>
              <w:t>Ghi chú 2</w:t>
            </w:r>
          </w:p>
        </w:tc>
        <w:tc>
          <w:tcPr>
            <w:tcW w:w="0" w:type="auto"/>
            <w:hideMark/>
          </w:tcPr>
          <w:p w14:paraId="16926672"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Verifiable</w:t>
            </w:r>
            <w:r w:rsidRPr="000E5605">
              <w:rPr>
                <w:rFonts w:ascii="Times New Roman" w:hAnsi="Times New Roman" w:cs="Times New Roman"/>
              </w:rPr>
              <w:t xml:space="preserve"> </w:t>
            </w:r>
            <w:r w:rsidRPr="000E5605">
              <w:rPr>
                <w:rFonts w:ascii="Times New Roman" w:hAnsi="Times New Roman" w:cs="Times New Roman"/>
                <w:i/>
                <w:iCs/>
              </w:rPr>
              <w:t>(Thiếu tiêu chí đo lường định lượng)</w:t>
            </w:r>
          </w:p>
        </w:tc>
        <w:tc>
          <w:tcPr>
            <w:tcW w:w="0" w:type="auto"/>
            <w:hideMark/>
          </w:tcPr>
          <w:p w14:paraId="0970E4FB" w14:textId="77777777" w:rsidR="000E5605" w:rsidRPr="000E5605" w:rsidRDefault="000E5605" w:rsidP="000E5605">
            <w:pPr>
              <w:rPr>
                <w:rFonts w:ascii="Times New Roman" w:hAnsi="Times New Roman" w:cs="Times New Roman"/>
              </w:rPr>
            </w:pPr>
            <w:r w:rsidRPr="000E5605">
              <w:rPr>
                <w:rFonts w:ascii="Times New Roman" w:hAnsi="Times New Roman" w:cs="Times New Roman"/>
              </w:rPr>
              <w:t xml:space="preserve">Sau khi Khách hàng quét mã QR hợp lệ trên bàn, hệ thống phải tải và hiển thị đầy đủ giao diện thực đơn (bao gồm hình ảnh và giá món) trong vòng tối đa </w:t>
            </w:r>
            <w:r w:rsidRPr="000E5605">
              <w:rPr>
                <w:rFonts w:ascii="Times New Roman" w:hAnsi="Times New Roman" w:cs="Times New Roman"/>
                <w:b/>
                <w:bCs/>
              </w:rPr>
              <w:t>2.0 giây</w:t>
            </w:r>
            <w:r w:rsidRPr="000E5605">
              <w:rPr>
                <w:rFonts w:ascii="Times New Roman" w:hAnsi="Times New Roman" w:cs="Times New Roman"/>
              </w:rPr>
              <w:t xml:space="preserve"> với điều kiện kết nối mạng đạt tối thiểu 10 Mbps.</w:t>
            </w:r>
          </w:p>
        </w:tc>
      </w:tr>
      <w:tr w:rsidR="000E5605" w:rsidRPr="000E5605" w14:paraId="16B3787F" w14:textId="77777777" w:rsidTr="000E5605">
        <w:tc>
          <w:tcPr>
            <w:tcW w:w="0" w:type="auto"/>
            <w:hideMark/>
          </w:tcPr>
          <w:p w14:paraId="51E55D55"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Ghi chú 4</w:t>
            </w:r>
          </w:p>
        </w:tc>
        <w:tc>
          <w:tcPr>
            <w:tcW w:w="0" w:type="auto"/>
            <w:hideMark/>
          </w:tcPr>
          <w:p w14:paraId="673A742C" w14:textId="77777777" w:rsidR="000E5605" w:rsidRPr="000E5605" w:rsidRDefault="000E5605" w:rsidP="000E5605">
            <w:pPr>
              <w:rPr>
                <w:rFonts w:ascii="Times New Roman" w:hAnsi="Times New Roman" w:cs="Times New Roman"/>
              </w:rPr>
            </w:pPr>
            <w:r w:rsidRPr="000E5605">
              <w:rPr>
                <w:rFonts w:ascii="Times New Roman" w:hAnsi="Times New Roman" w:cs="Times New Roman"/>
                <w:b/>
                <w:bCs/>
              </w:rPr>
              <w:t>Verifiable / Unambiguous</w:t>
            </w:r>
            <w:r w:rsidRPr="000E5605">
              <w:rPr>
                <w:rFonts w:ascii="Times New Roman" w:hAnsi="Times New Roman" w:cs="Times New Roman"/>
              </w:rPr>
              <w:t xml:space="preserve"> </w:t>
            </w:r>
            <w:r w:rsidRPr="000E5605">
              <w:rPr>
                <w:rFonts w:ascii="Times New Roman" w:hAnsi="Times New Roman" w:cs="Times New Roman"/>
                <w:i/>
                <w:iCs/>
              </w:rPr>
              <w:t>(Mơ hồ về phạm vi hỗ trợ)</w:t>
            </w:r>
          </w:p>
        </w:tc>
        <w:tc>
          <w:tcPr>
            <w:tcW w:w="0" w:type="auto"/>
            <w:hideMark/>
          </w:tcPr>
          <w:p w14:paraId="4887A436" w14:textId="77777777" w:rsidR="000E5605" w:rsidRPr="000E5605" w:rsidRDefault="000E5605" w:rsidP="000E5605">
            <w:pPr>
              <w:rPr>
                <w:rFonts w:ascii="Times New Roman" w:hAnsi="Times New Roman" w:cs="Times New Roman"/>
              </w:rPr>
            </w:pPr>
            <w:r w:rsidRPr="000E5605">
              <w:rPr>
                <w:rFonts w:ascii="Times New Roman" w:hAnsi="Times New Roman" w:cs="Times New Roman"/>
              </w:rPr>
              <w:t xml:space="preserve">Hệ thống giao diện web dành cho Khách hàng phải hoạt động đầy đủ chức năng trên các trình duyệt di động: </w:t>
            </w:r>
            <w:r w:rsidRPr="000E5605">
              <w:rPr>
                <w:rFonts w:ascii="Times New Roman" w:hAnsi="Times New Roman" w:cs="Times New Roman"/>
                <w:b/>
                <w:bCs/>
              </w:rPr>
              <w:t>Google Chrome (phiên bản &gt;= 100)</w:t>
            </w:r>
            <w:r w:rsidRPr="000E5605">
              <w:rPr>
                <w:rFonts w:ascii="Times New Roman" w:hAnsi="Times New Roman" w:cs="Times New Roman"/>
              </w:rPr>
              <w:t xml:space="preserve"> và </w:t>
            </w:r>
            <w:r w:rsidRPr="000E5605">
              <w:rPr>
                <w:rFonts w:ascii="Times New Roman" w:hAnsi="Times New Roman" w:cs="Times New Roman"/>
                <w:b/>
                <w:bCs/>
              </w:rPr>
              <w:t>Apple Safari (phiên bản &gt;= 15)</w:t>
            </w:r>
            <w:r w:rsidRPr="000E5605">
              <w:rPr>
                <w:rFonts w:ascii="Times New Roman" w:hAnsi="Times New Roman" w:cs="Times New Roman"/>
              </w:rPr>
              <w:t xml:space="preserve"> trên cả hai hệ điều hành Android (từ 10.0 trở lên) và iOS (từ 15.0 trở lên). Hệ thống hiển thị thông báo "Trình duyệt không hỗ trợ" đối với các trình duyệt cũ hơn.</w:t>
            </w:r>
          </w:p>
        </w:tc>
      </w:tr>
    </w:tbl>
    <w:p w14:paraId="6400B87F" w14:textId="1C4A0D40" w:rsidR="008740E9" w:rsidRPr="000E5605" w:rsidRDefault="008740E9" w:rsidP="000E5605">
      <w:pPr>
        <w:rPr>
          <w:rFonts w:ascii="Times New Roman" w:hAnsi="Times New Roman" w:cs="Times New Roman"/>
        </w:rPr>
      </w:pPr>
    </w:p>
    <w:sectPr w:rsidR="008740E9" w:rsidRPr="000E5605" w:rsidSect="009805F3">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0E0E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1448F"/>
    <w:multiLevelType w:val="multilevel"/>
    <w:tmpl w:val="A91E7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45E30"/>
    <w:multiLevelType w:val="multilevel"/>
    <w:tmpl w:val="5B66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1FDE"/>
    <w:multiLevelType w:val="multilevel"/>
    <w:tmpl w:val="6182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531BE"/>
    <w:multiLevelType w:val="multilevel"/>
    <w:tmpl w:val="1FA8F92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62092"/>
    <w:multiLevelType w:val="multilevel"/>
    <w:tmpl w:val="647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02453"/>
    <w:multiLevelType w:val="multilevel"/>
    <w:tmpl w:val="90A21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C1483B"/>
    <w:multiLevelType w:val="multilevel"/>
    <w:tmpl w:val="9074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62936"/>
    <w:multiLevelType w:val="multilevel"/>
    <w:tmpl w:val="6532A22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FA30B0"/>
    <w:multiLevelType w:val="multilevel"/>
    <w:tmpl w:val="214C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B1C52"/>
    <w:multiLevelType w:val="multilevel"/>
    <w:tmpl w:val="57969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532983"/>
    <w:multiLevelType w:val="multilevel"/>
    <w:tmpl w:val="724A1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C37238"/>
    <w:multiLevelType w:val="multilevel"/>
    <w:tmpl w:val="32DE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753B7"/>
    <w:multiLevelType w:val="multilevel"/>
    <w:tmpl w:val="C2FA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286469"/>
    <w:multiLevelType w:val="multilevel"/>
    <w:tmpl w:val="AE6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D48C1"/>
    <w:multiLevelType w:val="multilevel"/>
    <w:tmpl w:val="9174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80FF9"/>
    <w:multiLevelType w:val="multilevel"/>
    <w:tmpl w:val="C7B29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8C44B7"/>
    <w:multiLevelType w:val="multilevel"/>
    <w:tmpl w:val="A112D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5F1F08"/>
    <w:multiLevelType w:val="multilevel"/>
    <w:tmpl w:val="58AA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296DBF"/>
    <w:multiLevelType w:val="multilevel"/>
    <w:tmpl w:val="28DA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C5A07"/>
    <w:multiLevelType w:val="multilevel"/>
    <w:tmpl w:val="0B40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C61EB"/>
    <w:multiLevelType w:val="multilevel"/>
    <w:tmpl w:val="674AD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C57DF"/>
    <w:multiLevelType w:val="multilevel"/>
    <w:tmpl w:val="97E6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655F70"/>
    <w:multiLevelType w:val="hybridMultilevel"/>
    <w:tmpl w:val="F790E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9320208">
    <w:abstractNumId w:val="23"/>
  </w:num>
  <w:num w:numId="2" w16cid:durableId="705839196">
    <w:abstractNumId w:val="14"/>
  </w:num>
  <w:num w:numId="3" w16cid:durableId="344871253">
    <w:abstractNumId w:val="9"/>
  </w:num>
  <w:num w:numId="4" w16cid:durableId="1795295571">
    <w:abstractNumId w:val="10"/>
  </w:num>
  <w:num w:numId="5" w16cid:durableId="1272861932">
    <w:abstractNumId w:val="6"/>
  </w:num>
  <w:num w:numId="6" w16cid:durableId="375203436">
    <w:abstractNumId w:val="18"/>
  </w:num>
  <w:num w:numId="7" w16cid:durableId="220144450">
    <w:abstractNumId w:val="2"/>
  </w:num>
  <w:num w:numId="8" w16cid:durableId="1923101125">
    <w:abstractNumId w:val="17"/>
  </w:num>
  <w:num w:numId="9" w16cid:durableId="607854379">
    <w:abstractNumId w:val="1"/>
  </w:num>
  <w:num w:numId="10" w16cid:durableId="225337858">
    <w:abstractNumId w:val="20"/>
  </w:num>
  <w:num w:numId="11" w16cid:durableId="617763395">
    <w:abstractNumId w:val="8"/>
  </w:num>
  <w:num w:numId="12" w16cid:durableId="1372192810">
    <w:abstractNumId w:val="16"/>
  </w:num>
  <w:num w:numId="13" w16cid:durableId="1979606917">
    <w:abstractNumId w:val="21"/>
  </w:num>
  <w:num w:numId="14" w16cid:durableId="1905945784">
    <w:abstractNumId w:val="7"/>
  </w:num>
  <w:num w:numId="15" w16cid:durableId="1918050560">
    <w:abstractNumId w:val="4"/>
  </w:num>
  <w:num w:numId="16" w16cid:durableId="345712976">
    <w:abstractNumId w:val="0"/>
  </w:num>
  <w:num w:numId="17" w16cid:durableId="730077935">
    <w:abstractNumId w:val="12"/>
  </w:num>
  <w:num w:numId="18" w16cid:durableId="865756608">
    <w:abstractNumId w:val="3"/>
  </w:num>
  <w:num w:numId="19" w16cid:durableId="72164135">
    <w:abstractNumId w:val="11"/>
  </w:num>
  <w:num w:numId="20" w16cid:durableId="563181251">
    <w:abstractNumId w:val="5"/>
  </w:num>
  <w:num w:numId="21" w16cid:durableId="2074619474">
    <w:abstractNumId w:val="22"/>
  </w:num>
  <w:num w:numId="22" w16cid:durableId="614286162">
    <w:abstractNumId w:val="13"/>
  </w:num>
  <w:num w:numId="23" w16cid:durableId="658073951">
    <w:abstractNumId w:val="19"/>
  </w:num>
  <w:num w:numId="24" w16cid:durableId="13674812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04"/>
    <w:rsid w:val="00040CF8"/>
    <w:rsid w:val="00053BDD"/>
    <w:rsid w:val="000E0245"/>
    <w:rsid w:val="000E5605"/>
    <w:rsid w:val="000E5749"/>
    <w:rsid w:val="00112B6E"/>
    <w:rsid w:val="00152991"/>
    <w:rsid w:val="001C19E0"/>
    <w:rsid w:val="0027327E"/>
    <w:rsid w:val="00274F72"/>
    <w:rsid w:val="002B2DF4"/>
    <w:rsid w:val="00401EC6"/>
    <w:rsid w:val="00433E72"/>
    <w:rsid w:val="005615F7"/>
    <w:rsid w:val="005947DA"/>
    <w:rsid w:val="00634BFF"/>
    <w:rsid w:val="00722316"/>
    <w:rsid w:val="007575ED"/>
    <w:rsid w:val="007D3C15"/>
    <w:rsid w:val="007E1558"/>
    <w:rsid w:val="00846EEB"/>
    <w:rsid w:val="008740E9"/>
    <w:rsid w:val="009805F3"/>
    <w:rsid w:val="009841FF"/>
    <w:rsid w:val="00A54704"/>
    <w:rsid w:val="00A6214C"/>
    <w:rsid w:val="00B5229E"/>
    <w:rsid w:val="00B57672"/>
    <w:rsid w:val="00C26581"/>
    <w:rsid w:val="00CE04AE"/>
    <w:rsid w:val="00D34AA0"/>
    <w:rsid w:val="00EA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43835"/>
  <w15:chartTrackingRefBased/>
  <w15:docId w15:val="{DFB3B835-7400-4817-845F-A8071DD73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5F3"/>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54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4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7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7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7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4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7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7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7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704"/>
    <w:rPr>
      <w:rFonts w:eastAsiaTheme="majorEastAsia" w:cstheme="majorBidi"/>
      <w:color w:val="272727" w:themeColor="text1" w:themeTint="D8"/>
    </w:rPr>
  </w:style>
  <w:style w:type="paragraph" w:styleId="Title">
    <w:name w:val="Title"/>
    <w:basedOn w:val="Normal"/>
    <w:next w:val="Normal"/>
    <w:link w:val="TitleChar"/>
    <w:uiPriority w:val="10"/>
    <w:qFormat/>
    <w:rsid w:val="00A54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704"/>
    <w:pPr>
      <w:spacing w:before="160"/>
      <w:jc w:val="center"/>
    </w:pPr>
    <w:rPr>
      <w:i/>
      <w:iCs/>
      <w:color w:val="404040" w:themeColor="text1" w:themeTint="BF"/>
    </w:rPr>
  </w:style>
  <w:style w:type="character" w:customStyle="1" w:styleId="QuoteChar">
    <w:name w:val="Quote Char"/>
    <w:basedOn w:val="DefaultParagraphFont"/>
    <w:link w:val="Quote"/>
    <w:uiPriority w:val="29"/>
    <w:rsid w:val="00A54704"/>
    <w:rPr>
      <w:i/>
      <w:iCs/>
      <w:color w:val="404040" w:themeColor="text1" w:themeTint="BF"/>
    </w:rPr>
  </w:style>
  <w:style w:type="paragraph" w:styleId="ListParagraph">
    <w:name w:val="List Paragraph"/>
    <w:basedOn w:val="Normal"/>
    <w:uiPriority w:val="34"/>
    <w:qFormat/>
    <w:rsid w:val="00A54704"/>
    <w:pPr>
      <w:ind w:left="720"/>
      <w:contextualSpacing/>
    </w:pPr>
  </w:style>
  <w:style w:type="character" w:styleId="IntenseEmphasis">
    <w:name w:val="Intense Emphasis"/>
    <w:basedOn w:val="DefaultParagraphFont"/>
    <w:uiPriority w:val="21"/>
    <w:qFormat/>
    <w:rsid w:val="00A54704"/>
    <w:rPr>
      <w:i/>
      <w:iCs/>
      <w:color w:val="2F5496" w:themeColor="accent1" w:themeShade="BF"/>
    </w:rPr>
  </w:style>
  <w:style w:type="paragraph" w:styleId="IntenseQuote">
    <w:name w:val="Intense Quote"/>
    <w:basedOn w:val="Normal"/>
    <w:next w:val="Normal"/>
    <w:link w:val="IntenseQuoteChar"/>
    <w:uiPriority w:val="30"/>
    <w:qFormat/>
    <w:rsid w:val="00A54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704"/>
    <w:rPr>
      <w:i/>
      <w:iCs/>
      <w:color w:val="2F5496" w:themeColor="accent1" w:themeShade="BF"/>
    </w:rPr>
  </w:style>
  <w:style w:type="character" w:styleId="IntenseReference">
    <w:name w:val="Intense Reference"/>
    <w:basedOn w:val="DefaultParagraphFont"/>
    <w:uiPriority w:val="32"/>
    <w:qFormat/>
    <w:rsid w:val="00A54704"/>
    <w:rPr>
      <w:b/>
      <w:bCs/>
      <w:smallCaps/>
      <w:color w:val="2F5496" w:themeColor="accent1" w:themeShade="BF"/>
      <w:spacing w:val="5"/>
    </w:rPr>
  </w:style>
  <w:style w:type="paragraph" w:styleId="ListBullet">
    <w:name w:val="List Bullet"/>
    <w:basedOn w:val="Normal"/>
    <w:uiPriority w:val="99"/>
    <w:unhideWhenUsed/>
    <w:rsid w:val="009805F3"/>
    <w:pPr>
      <w:numPr>
        <w:numId w:val="16"/>
      </w:numPr>
      <w:tabs>
        <w:tab w:val="clear" w:pos="360"/>
      </w:tabs>
      <w:ind w:left="0" w:firstLine="0"/>
      <w:contextualSpacing/>
    </w:pPr>
  </w:style>
  <w:style w:type="table" w:styleId="TableGrid">
    <w:name w:val="Table Grid"/>
    <w:basedOn w:val="TableNormal"/>
    <w:uiPriority w:val="59"/>
    <w:rsid w:val="009805F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740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374</Words>
  <Characters>2137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18</cp:revision>
  <dcterms:created xsi:type="dcterms:W3CDTF">2026-09-15T13:35:00Z</dcterms:created>
  <dcterms:modified xsi:type="dcterms:W3CDTF">2026-10-04T13:39:00Z</dcterms:modified>
</cp:coreProperties>
</file>