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EAE6E" w14:textId="77777777" w:rsidR="00CF63D4" w:rsidRPr="00DE658E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E658E">
        <w:rPr>
          <w:rFonts w:ascii="Times New Roman" w:hAnsi="Times New Roman" w:cs="Times New Roman"/>
          <w:color w:val="000000" w:themeColor="text1"/>
          <w:sz w:val="32"/>
          <w:szCs w:val="32"/>
        </w:rPr>
        <w:t>Use Case 1: Đặt hàng</w:t>
      </w:r>
    </w:p>
    <w:p w14:paraId="58067D1D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Actor: Khách hàng, Hệ thống thanh toán</w:t>
      </w:r>
    </w:p>
    <w:p w14:paraId="0BFAA27F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Mục tiêu: Khách hàng đặt sản phẩm thành công và tạo đơn hàng mới</w:t>
      </w:r>
    </w:p>
    <w:p w14:paraId="29389743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Luồng chính:</w:t>
      </w:r>
    </w:p>
    <w:p w14:paraId="7B0FB6DC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1. Khách hàng chọn sản phẩm cần mua</w:t>
      </w:r>
    </w:p>
    <w:p w14:paraId="24E707BD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2. Khách hàng mở giỏ hàng và chọn thanh toán</w:t>
      </w:r>
    </w:p>
    <w:p w14:paraId="4E20B434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3. Khách hàng nhập thông tin nhận hàng</w:t>
      </w:r>
    </w:p>
    <w:p w14:paraId="57AE00DC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4. Khách hàng chọn phương thức thanh toán</w:t>
      </w:r>
    </w:p>
    <w:p w14:paraId="4963ED2F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5. Hệ thống xác nhận đơn hàng thành công</w:t>
      </w:r>
    </w:p>
    <w:p w14:paraId="198F082E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Luồng lỗi:</w:t>
      </w:r>
    </w:p>
    <w:p w14:paraId="1F3999F7" w14:textId="77777777" w:rsidR="00CF63D4" w:rsidRPr="00DE658E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- Thanh toán thất bại → yêu cầu thử lại</w:t>
      </w:r>
    </w:p>
    <w:p w14:paraId="7FD4569E" w14:textId="77777777" w:rsidR="00CF63D4" w:rsidRPr="00DE658E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- Thiếu thông tin nhận hàng → thông báo nhập bổ sung</w:t>
      </w:r>
    </w:p>
    <w:p w14:paraId="100BECF4" w14:textId="77777777" w:rsidR="00CF63D4" w:rsidRPr="00DE658E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E658E">
        <w:rPr>
          <w:rFonts w:ascii="Times New Roman" w:hAnsi="Times New Roman" w:cs="Times New Roman"/>
          <w:color w:val="000000" w:themeColor="text1"/>
          <w:sz w:val="32"/>
          <w:szCs w:val="32"/>
        </w:rPr>
        <w:t>Use Case 2: Kiểm tra giỏ hàng</w:t>
      </w:r>
    </w:p>
    <w:p w14:paraId="348E025E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Actor: Khách hàng</w:t>
      </w:r>
    </w:p>
    <w:p w14:paraId="46FD8CB1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Mục tiêu: Khách hàng chỉnh sửa sản phẩm muốn mua trước khi đặt hàng</w:t>
      </w:r>
    </w:p>
    <w:p w14:paraId="080B3327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Luồng chính:</w:t>
      </w:r>
    </w:p>
    <w:p w14:paraId="30B61245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1. Khách hàng mở giỏ hàng</w:t>
      </w:r>
    </w:p>
    <w:p w14:paraId="53E7B642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2. Hệ thống hiển thị sản phẩm trong giỏ</w:t>
      </w:r>
    </w:p>
    <w:p w14:paraId="7B47EFF8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3. Khách hàng tăng/giảm số lượng hoặc xóa sản phẩm</w:t>
      </w:r>
    </w:p>
    <w:p w14:paraId="11CDEFD0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4. Hệ thống cập nhật tổng tiền</w:t>
      </w:r>
    </w:p>
    <w:p w14:paraId="2475B5A3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Luồng lỗi:</w:t>
      </w:r>
    </w:p>
    <w:p w14:paraId="52C5F519" w14:textId="77777777" w:rsidR="00CF63D4" w:rsidRPr="00DE658E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- Giỏ hàng trống → hệ thống hiển thị gợi ý thêm sản phẩm</w:t>
      </w:r>
    </w:p>
    <w:p w14:paraId="0F58937B" w14:textId="77777777" w:rsidR="00CF63D4" w:rsidRPr="00DE658E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E658E">
        <w:rPr>
          <w:rFonts w:ascii="Times New Roman" w:hAnsi="Times New Roman" w:cs="Times New Roman"/>
          <w:color w:val="000000" w:themeColor="text1"/>
          <w:sz w:val="32"/>
          <w:szCs w:val="32"/>
        </w:rPr>
        <w:t>Use Case 3: Xem đánh giá sản phẩm</w:t>
      </w:r>
    </w:p>
    <w:p w14:paraId="541E8F87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Actor: Khách hàng, Hệ thống, Quản trị viên</w:t>
      </w:r>
    </w:p>
    <w:p w14:paraId="33751093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Mục tiêu: Khách hàng xem nhận xét từ người dùng khác để ra quyết định mua</w:t>
      </w:r>
    </w:p>
    <w:p w14:paraId="2D09ABC6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Luồng chính:</w:t>
      </w:r>
    </w:p>
    <w:p w14:paraId="670F92A2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1. Khách hàng mở chi tiết sản phẩm</w:t>
      </w:r>
    </w:p>
    <w:p w14:paraId="5B794A89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2. Hệ thống tải và hiển thị đánh giá hợp lệ</w:t>
      </w:r>
    </w:p>
    <w:p w14:paraId="572D4302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3. Khách hàng lựa chọn lọc đánh giá nếu cần</w:t>
      </w:r>
    </w:p>
    <w:p w14:paraId="7E708A60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Luồng lỗi:</w:t>
      </w:r>
    </w:p>
    <w:p w14:paraId="3E797F3C" w14:textId="77777777" w:rsidR="00CF63D4" w:rsidRPr="00DE658E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- Đánh giá bị xóa hoặc bị ẩn do vi phạm quy định</w:t>
      </w:r>
    </w:p>
    <w:p w14:paraId="5612EC19" w14:textId="77777777" w:rsidR="00CF63D4" w:rsidRPr="00DE658E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E658E">
        <w:rPr>
          <w:rFonts w:ascii="Times New Roman" w:hAnsi="Times New Roman" w:cs="Times New Roman"/>
          <w:color w:val="000000" w:themeColor="text1"/>
          <w:sz w:val="32"/>
          <w:szCs w:val="32"/>
        </w:rPr>
        <w:t>Use Case 4: Đề xuất hóa đơn</w:t>
      </w:r>
    </w:p>
    <w:p w14:paraId="2EF869FA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Actor: Hệ thống gợi ý, Khách hàng</w:t>
      </w:r>
    </w:p>
    <w:p w14:paraId="0B066F12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Mục tiêu: Đề xuất sản phẩm phù hợp nhằm tăng khả năng mua thêm</w:t>
      </w:r>
    </w:p>
    <w:p w14:paraId="10DFB173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Luồng chính:</w:t>
      </w:r>
    </w:p>
    <w:p w14:paraId="70A74D2F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1. Hệ thống phân tích dữ liệu hành vi khách hàng</w:t>
      </w:r>
    </w:p>
    <w:p w14:paraId="5D48FE0E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2. Hệ thống xác định sản phẩm phù hợp để đề xuất</w:t>
      </w:r>
    </w:p>
    <w:p w14:paraId="54475433" w14:textId="77777777" w:rsidR="00CF63D4" w:rsidRPr="00DE658E" w:rsidRDefault="00000000">
      <w:pPr>
        <w:pStyle w:val="ListNumb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3. Hệ thống hiển thị sản phẩm gợi ý tại trang giỏ hàng</w:t>
      </w:r>
    </w:p>
    <w:p w14:paraId="4F75FEB2" w14:textId="77777777" w:rsidR="00CF63D4" w:rsidRPr="00DE658E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Luồng lỗi:</w:t>
      </w:r>
    </w:p>
    <w:p w14:paraId="7CB8C827" w14:textId="77777777" w:rsidR="00CF63D4" w:rsidRPr="00DE658E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8E">
        <w:rPr>
          <w:rFonts w:ascii="Times New Roman" w:hAnsi="Times New Roman" w:cs="Times New Roman"/>
          <w:color w:val="000000" w:themeColor="text1"/>
          <w:sz w:val="24"/>
          <w:szCs w:val="24"/>
        </w:rPr>
        <w:t>- Thiếu dữ liệu lịch sử → hiển thị đề xuất mặc định</w:t>
      </w:r>
    </w:p>
    <w:sectPr w:rsidR="00CF63D4" w:rsidRPr="00DE6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933611">
    <w:abstractNumId w:val="8"/>
  </w:num>
  <w:num w:numId="2" w16cid:durableId="1471361756">
    <w:abstractNumId w:val="6"/>
  </w:num>
  <w:num w:numId="3" w16cid:durableId="431248787">
    <w:abstractNumId w:val="5"/>
  </w:num>
  <w:num w:numId="4" w16cid:durableId="364411041">
    <w:abstractNumId w:val="4"/>
  </w:num>
  <w:num w:numId="5" w16cid:durableId="6298302">
    <w:abstractNumId w:val="7"/>
  </w:num>
  <w:num w:numId="6" w16cid:durableId="96801963">
    <w:abstractNumId w:val="3"/>
  </w:num>
  <w:num w:numId="7" w16cid:durableId="1906336319">
    <w:abstractNumId w:val="2"/>
  </w:num>
  <w:num w:numId="8" w16cid:durableId="1626426951">
    <w:abstractNumId w:val="1"/>
  </w:num>
  <w:num w:numId="9" w16cid:durableId="196322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63D4"/>
    <w:rsid w:val="00DE658E"/>
    <w:rsid w:val="00DF2C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A5F9D"/>
  <w14:defaultImageDpi w14:val="300"/>
  <w15:docId w15:val="{94282E6D-FC0F-48A2-8562-9E64750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tran</cp:lastModifiedBy>
  <cp:revision>2</cp:revision>
  <dcterms:created xsi:type="dcterms:W3CDTF">2013-12-23T23:15:00Z</dcterms:created>
  <dcterms:modified xsi:type="dcterms:W3CDTF">2025-10-28T15:25:00Z</dcterms:modified>
  <cp:category/>
</cp:coreProperties>
</file>