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2"/>
        </w:rPr>
        <w:t>MẪU 05: BÁO CÁO TỔNG KẾT KIỂM THỬ (TEST SUMMARY REPORT)</w:t>
      </w:r>
    </w:p>
    <w:p>
      <w:pPr>
        <w:jc w:val="center"/>
      </w:pPr>
      <w:r>
        <w:rPr>
          <w:rFonts w:ascii="Calibri" w:hAnsi="Calibri"/>
          <w:i/>
          <w:color w:val="595959"/>
          <w:sz w:val="22"/>
        </w:rPr>
        <w:t>Báo cáo nghiệm thu kết quả kiểm thử</w:t>
      </w:r>
    </w:p>
    <w:p>
      <w:r>
        <w:rPr>
          <w:b/>
        </w:rPr>
        <w:t xml:space="preserve">Môn học: </w:t>
      </w:r>
      <w:r>
        <w:t>Đánh giá hiệu năng CSE3066</w:t>
        <w:br/>
      </w:r>
      <w:r>
        <w:rPr>
          <w:b/>
        </w:rPr>
        <w:t xml:space="preserve">Sinh viên thực hiện: </w:t>
      </w:r>
      <w:r>
        <w:t>Phạm Văn Quang - MSSV: 23110342</w:t>
        <w:br/>
      </w:r>
      <w:r>
        <w:rPr>
          <w:b/>
        </w:rPr>
        <w:t xml:space="preserve">Dự án: </w:t>
      </w:r>
      <w:r>
        <w:t>SmartCalc Pro (Máy tính bỏ túi phục vụ kiểm thử phần mềm)</w:t>
        <w:br/>
      </w:r>
      <w:r>
        <w:rPr>
          <w:b/>
        </w:rPr>
        <w:t xml:space="preserve">Repository GitHub: </w:t>
      </w:r>
      <w:r>
        <w:t>https://github.com/QUANGPV021/calculator-qa-testing</w:t>
        <w:br/>
      </w:r>
      <w:r>
        <w:rPr>
          <w:b/>
        </w:rPr>
        <w:t xml:space="preserve">Trang web triển khai (GitHub Pages): </w:t>
      </w:r>
      <w:r>
        <w:t>https://quangpv021.github.io/calculator-qa-testing/</w:t>
        <w:br/>
      </w:r>
    </w:p>
    <w:p>
      <w:r>
        <w:t>----------------------------------------------------------------------</w:t>
      </w:r>
    </w:p>
    <w:p>
      <w:pPr>
        <w:pStyle w:val="Heading1"/>
      </w:pPr>
      <w:r>
        <w:t>1. Tóm tắt kết quả thực thi</w:t>
      </w:r>
    </w:p>
    <w:p>
      <w:r>
        <w:t>- Tổng số Test Cases thiết kế: 20 kịch bản.</w:t>
        <w:br/>
        <w:t>- Số Test Cases Passed: 5 kịch bản (25%).</w:t>
        <w:br/>
        <w:t>- Số Test Cases Failed: 15 kịch bản (75%).</w:t>
      </w:r>
    </w:p>
    <w:p>
      <w:pPr>
        <w:pStyle w:val="Heading1"/>
      </w:pPr>
      <w:r>
        <w:t>2. Thống kê lỗi phát hiện được</w:t>
      </w:r>
    </w:p>
    <w:p>
      <w:r>
        <w:t>- Tổng số lỗi phát hiện: 15 lỗi.</w:t>
        <w:br/>
        <w:t xml:space="preserve">  + Lỗi trong đặc tả: 10 lỗi (Đạt chỉ tiêu tối thiểu 10 bug đặc tả).</w:t>
        <w:br/>
        <w:t xml:space="preserve">  + Lỗi ngoài đặc tả: 5 lỗi (Vượt chỉ tiêu tối thiểu 3 bug ngoài đặc tả).</w:t>
        <w:br/>
        <w:t>- Phân loại theo Severity:</w:t>
        <w:br/>
        <w:t xml:space="preserve">  + Critical: 2 lỗi (BUG-01, BUG-03)</w:t>
        <w:br/>
        <w:t xml:space="preserve">  + Major: 6 lỗi (BUG-02, BUG-04, BUG-05, BUG-09, BUG-10, BUG-12, BUG-15)</w:t>
        <w:br/>
        <w:t xml:space="preserve">  + Medium: 4 lỗi (BUG-07, BUG-08, BUG-11, BUG-14)</w:t>
        <w:br/>
        <w:t xml:space="preserve">  + Minor: 2 lỗi (BUG-06, BUG-13)</w:t>
      </w:r>
    </w:p>
    <w:p>
      <w:pPr>
        <w:pStyle w:val="Heading1"/>
      </w:pPr>
      <w:r>
        <w:t>3. Đánh giá chất lượng và kết luận</w:t>
      </w:r>
    </w:p>
    <w:p>
      <w:r>
        <w:t>Hệ thống máy tính hiện tại chứa nhiều lỗi logic toán học và bảo toàn dữ liệu. Cần phải áp dụng các bản vá (Patches) đề xuất trong Bug Manifest trước khi đưa vào phát hành chính thức.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