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rFonts w:ascii="Roboto" w:cs="Roboto" w:eastAsia="Roboto" w:hAnsi="Roboto"/>
          <w:b w:val="1"/>
          <w:bCs w:val="1"/>
          <w:color w:val="3c78d8"/>
          <w:sz w:val="22"/>
          <w:szCs w:val="22"/>
        </w:rPr>
      </w:pPr>
      <w:bookmarkStart w:colFirst="0" w:colLast="0" w:name="_xfaeadrs4jog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c78d8"/>
          <w:sz w:val="22"/>
          <w:szCs w:val="22"/>
          <w:rtl w:val="0"/>
        </w:rPr>
        <w:t xml:space="preserve">Nombre Aprendiz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Emanuel Quevedo Escobar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Nombre Instruct@r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Jorge Luis Raigosa Barahona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Sede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CDITI Centro de diseño e innovación tecnológica industrial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Ficha 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3036193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Curso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Tecnologo en analisis y desarrollo de software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Competencia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Actividad de aprendizaje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rFonts w:ascii="Roboto" w:cs="Roboto" w:eastAsia="Roboto" w:hAnsi="Roboto"/>
          <w:sz w:val="22"/>
          <w:szCs w:val="22"/>
        </w:rPr>
      </w:pPr>
      <w:bookmarkStart w:colFirst="0" w:colLast="0" w:name="_c2z31vgzhr4d" w:id="1"/>
      <w:bookmarkEnd w:id="1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Reflexión Inicial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Fecha Actividad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/02/2026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3c78d8"/>
          <w:rtl w:val="0"/>
        </w:rPr>
        <w:t xml:space="preserve">1. ¿Por qué consideras que la fase de implementación es clave para que un sistema funcione correctamente según lo esperado?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Considero que la implementación es una fase muy importante porque es cuando todo lo que se planeó pasa a hacerse realidad. En este momento se escribe el código y se crean las funciones que el usuario va a usar. Como aprendiz de Django, he entendido que no basta con tener una buena idea o un buen diseño, sino que hay que implementarlo bien para que funcione. Si en esta fase se cometen errores, el sistema puede fallar, no funcionar como se esperaba o generar problemas más adelante.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3c78d8"/>
          <w:rtl w:val="0"/>
        </w:rPr>
        <w:t xml:space="preserve">2. ¿Qué riesgos pueden presentarse si durante la implementación no se siguen estándares de codificación o buenas prácticas?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Si no se siguen buenas prácticas, el código puede volverse desordenado y difícil de entender. En Django, por ejemplo, no respetar la estructura del proyecto o usar nombres poco claros en modelos y vistas puede causar confusión y errores. Además, esto puede generar problemas de seguridad, bajo rendimiento y dificultades cuando otra persona tenga que continuar o mejorar el proyecto.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3c78d8"/>
          <w:rtl w:val="0"/>
        </w:rPr>
        <w:t xml:space="preserve">3. ¿Cómo influye la correcta integración de módulos en la estabilidad y calidad de una solución de software?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La correcta integración de los módulos es clave para que el sistema sea estable y funcione bien. En Django, es muy importante que los modelos, las vistas, los templates y las apps estén bien conectados entre sí. Si todo está bien integrado, el sistema funciona de forma ordenada y sin errores. Pero si hay fallos en la integración, pueden aparecer errores, datos incorrectos o funciones que no respondan bien, afectando la calidad del software.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3c78d8"/>
          <w:rtl w:val="0"/>
        </w:rPr>
        <w:t xml:space="preserve">4. ¿Qué relación existe entre la implementación del software y la experiencia final del usuario?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La implementación influye directamente en cómo el usuario percibe el sistema. Si el código está bien hecho, el sistema será más rápido, fácil de usar y confiable. Por ejemplo, en Django, una buena implementación permite que las páginas carguen bien, que los formularios funcionen correctamente y que la información se muestre de forma clara. Si la implementación es mala, el usuario puede encontrarse con errores, lentitud y frustración.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3c78d8"/>
          <w:rtl w:val="0"/>
        </w:rPr>
        <w:t xml:space="preserve">5. ¿Qué habilidades técnicas y actitudinales consideras necesarias para implementar una solución de software de manera responsable y profesional?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Pienso que se necesitan habilidades técnicas como saber programar, conocer frameworks como Django, usar herramientas de control de versiones como Git y hacer pruebas al sistema. También son muy importantes las habilidades personales, como la responsabilidad, la organización, el trabajo en equipo, las ganas de aprender y la atención a los detalles. Todo esto ayuda a desarrollar software de calidad y a trabajar de manera profesional, incluso estando en etapa de aprendizaje.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-828674</wp:posOffset>
          </wp:positionH>
          <wp:positionV relativeFrom="paragraph">
            <wp:posOffset>-342899</wp:posOffset>
          </wp:positionV>
          <wp:extent cx="3400425" cy="27622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00425" cy="276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5838825</wp:posOffset>
          </wp:positionH>
          <wp:positionV relativeFrom="paragraph">
            <wp:posOffset>-342899</wp:posOffset>
          </wp:positionV>
          <wp:extent cx="804863" cy="804863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4863" cy="8048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-742949</wp:posOffset>
          </wp:positionH>
          <wp:positionV relativeFrom="paragraph">
            <wp:posOffset>-342899</wp:posOffset>
          </wp:positionV>
          <wp:extent cx="3400425" cy="2762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00425" cy="276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5895975</wp:posOffset>
          </wp:positionH>
          <wp:positionV relativeFrom="paragraph">
            <wp:posOffset>-342899</wp:posOffset>
          </wp:positionV>
          <wp:extent cx="804863" cy="8048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4863" cy="8048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