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ADE9E8">
      <w:pPr>
        <w:pStyle w:val="6"/>
        <w:ind w:left="0"/>
        <w:rPr>
          <w:rFonts w:ascii="Times New Roman"/>
        </w:rPr>
      </w:pPr>
    </w:p>
    <w:p w14:paraId="7413E783">
      <w:pPr>
        <w:pStyle w:val="6"/>
        <w:ind w:left="0"/>
        <w:rPr>
          <w:rFonts w:ascii="Times New Roman"/>
        </w:rPr>
      </w:pPr>
    </w:p>
    <w:p w14:paraId="677856F1">
      <w:pPr>
        <w:pStyle w:val="6"/>
        <w:ind w:left="0"/>
        <w:rPr>
          <w:rFonts w:ascii="Times New Roman"/>
        </w:rPr>
      </w:pPr>
    </w:p>
    <w:p w14:paraId="14E0773D">
      <w:pPr>
        <w:pStyle w:val="6"/>
        <w:spacing w:before="134"/>
        <w:ind w:left="0"/>
        <w:rPr>
          <w:rFonts w:ascii="Times New Roman"/>
        </w:rPr>
      </w:pPr>
    </w:p>
    <w:p w14:paraId="1EB21687">
      <w:pPr>
        <w:pStyle w:val="3"/>
        <w:numPr>
          <w:ilvl w:val="1"/>
          <w:numId w:val="1"/>
        </w:numPr>
        <w:tabs>
          <w:tab w:val="left" w:pos="843"/>
        </w:tabs>
        <w:spacing w:before="238" w:after="0" w:line="240" w:lineRule="auto"/>
        <w:ind w:left="843" w:right="0" w:hanging="483"/>
        <w:jc w:val="left"/>
      </w:pPr>
      <w:r>
        <w:t>Các</w:t>
      </w:r>
      <w:r>
        <w:rPr>
          <w:spacing w:val="-2"/>
        </w:rPr>
        <w:t xml:space="preserve"> </w:t>
      </w:r>
      <w:r>
        <w:t>kỹ</w:t>
      </w:r>
      <w:r>
        <w:rPr>
          <w:spacing w:val="-3"/>
        </w:rPr>
        <w:t xml:space="preserve"> </w:t>
      </w:r>
      <w:r>
        <w:t>thuật</w:t>
      </w:r>
      <w:r>
        <w:rPr>
          <w:spacing w:val="-3"/>
        </w:rPr>
        <w:t xml:space="preserve"> </w:t>
      </w:r>
      <w:r>
        <w:t>quét</w:t>
      </w:r>
      <w:r>
        <w:rPr>
          <w:spacing w:val="-6"/>
        </w:rPr>
        <w:t xml:space="preserve"> </w:t>
      </w:r>
      <w:r>
        <w:t>mạng</w:t>
      </w:r>
      <w:r>
        <w:rPr>
          <w:spacing w:val="-5"/>
        </w:rPr>
        <w:t xml:space="preserve"> </w:t>
      </w:r>
      <w:r>
        <w:t>của</w:t>
      </w:r>
      <w:r>
        <w:rPr>
          <w:spacing w:val="-2"/>
        </w:rPr>
        <w:t xml:space="preserve"> </w:t>
      </w:r>
      <w:r>
        <w:rPr>
          <w:spacing w:val="-4"/>
        </w:rPr>
        <w:t>Nmap</w:t>
      </w:r>
    </w:p>
    <w:p w14:paraId="08C6D971">
      <w:pPr>
        <w:pStyle w:val="6"/>
        <w:spacing w:before="238" w:line="278" w:lineRule="auto"/>
        <w:ind w:left="360" w:right="356"/>
        <w:jc w:val="both"/>
      </w:pPr>
      <w:r>
        <w:t>Để quét và phát hiện các nút mạng đang có kết nối và hoạt động trên mạng, Nmap sử dụng 2 kỹ thuật quét:</w:t>
      </w:r>
    </w:p>
    <w:p w14:paraId="4EE8DBC1">
      <w:pPr>
        <w:pStyle w:val="9"/>
        <w:numPr>
          <w:ilvl w:val="0"/>
          <w:numId w:val="2"/>
        </w:numPr>
        <w:tabs>
          <w:tab w:val="left" w:pos="720"/>
        </w:tabs>
        <w:spacing w:before="195" w:after="0" w:line="276" w:lineRule="auto"/>
        <w:ind w:left="720" w:right="354" w:hanging="360"/>
        <w:jc w:val="both"/>
        <w:rPr>
          <w:sz w:val="22"/>
        </w:rPr>
      </w:pPr>
      <w:r>
        <w:rPr>
          <w:sz w:val="22"/>
        </w:rPr>
        <w:t>ICMP Ping Scan: Nmap gửi lần lượt các gói tin ICMP Echo Request tới tất cả các địa chỉ IP. Nếu có gói tin ICMP Echo Reply trả lại có địa chỉ nguồn là một địa chỉ IP nào đó, chứng tỏ có nút mạng sử dụng địa chỉ IP đó đang hoạt động</w:t>
      </w:r>
    </w:p>
    <w:p w14:paraId="24F0DD01">
      <w:pPr>
        <w:pStyle w:val="9"/>
        <w:numPr>
          <w:ilvl w:val="0"/>
          <w:numId w:val="2"/>
        </w:numPr>
        <w:tabs>
          <w:tab w:val="left" w:pos="720"/>
        </w:tabs>
        <w:spacing w:before="0" w:after="0" w:line="273" w:lineRule="auto"/>
        <w:ind w:left="720" w:right="352" w:hanging="360"/>
        <w:jc w:val="both"/>
        <w:rPr>
          <w:sz w:val="22"/>
        </w:rPr>
      </w:pPr>
      <w:r>
        <w:rPr>
          <w:sz w:val="22"/>
        </w:rPr>
        <w:t>ARP Ping Scan: Nmap gửi quảng bá lần lượt các gói tin ARP Request để tìm kiếm thông tin địa chỉ MAC của tất cả các địa chỉ IP. Nếu có gói tin ARP Response trả lại cho biết thông tin địa chỉ MAC của một nút nào đó, chứng tỏ nút đó đang hoạt động</w:t>
      </w:r>
    </w:p>
    <w:p w14:paraId="0DD4D6EC">
      <w:pPr>
        <w:pStyle w:val="9"/>
        <w:numPr>
          <w:ilvl w:val="0"/>
          <w:numId w:val="2"/>
        </w:numPr>
        <w:tabs>
          <w:tab w:val="left" w:pos="720"/>
        </w:tabs>
        <w:spacing w:before="6" w:after="0" w:line="273" w:lineRule="auto"/>
        <w:ind w:left="720" w:right="352" w:hanging="360"/>
        <w:jc w:val="both"/>
        <w:rPr>
          <w:sz w:val="22"/>
        </w:rPr>
      </w:pPr>
      <w:r>
        <w:rPr>
          <w:sz w:val="22"/>
        </w:rPr>
        <w:t>TCP SYN Ping: Nmap gửi lần lượt các gói tin TCP SYN tới cổng 80 và 443 của tất cả các địa chỉ IP trong mạng cần quét. Nếu có gói tin TCP ACK hoặc TCP RST trả về từ một địa chỉ IP nào đó, chứng tỏ có nút mạng sử dụng địa chỉ IP đó đang hoạt động. Kỹ thuật này được sử dụng khi quét mạng mục tiêu là mạng ở xa, mà nút mạng thực thi Nmap không nằm trong mạng đó.</w:t>
      </w:r>
    </w:p>
    <w:p w14:paraId="1737505C">
      <w:pPr>
        <w:pStyle w:val="3"/>
        <w:numPr>
          <w:ilvl w:val="1"/>
          <w:numId w:val="1"/>
        </w:numPr>
        <w:tabs>
          <w:tab w:val="left" w:pos="842"/>
        </w:tabs>
        <w:spacing w:before="208" w:after="0" w:line="240" w:lineRule="auto"/>
        <w:ind w:left="842" w:right="0" w:hanging="482"/>
        <w:jc w:val="left"/>
      </w:pPr>
      <w:r>
        <w:t>Các</w:t>
      </w:r>
      <w:r>
        <w:rPr>
          <w:spacing w:val="1"/>
        </w:rPr>
        <w:t xml:space="preserve"> </w:t>
      </w:r>
      <w:r>
        <w:t>kỹ</w:t>
      </w:r>
      <w:r>
        <w:rPr>
          <w:spacing w:val="-3"/>
        </w:rPr>
        <w:t xml:space="preserve"> </w:t>
      </w:r>
      <w:r>
        <w:t>thuật</w:t>
      </w:r>
      <w:r>
        <w:rPr>
          <w:spacing w:val="-2"/>
        </w:rPr>
        <w:t xml:space="preserve"> </w:t>
      </w:r>
      <w:r>
        <w:t>quét</w:t>
      </w:r>
      <w:r>
        <w:rPr>
          <w:spacing w:val="-6"/>
        </w:rPr>
        <w:t xml:space="preserve"> </w:t>
      </w:r>
      <w:r>
        <w:t>cổng</w:t>
      </w:r>
      <w:r>
        <w:rPr>
          <w:spacing w:val="-4"/>
        </w:rPr>
        <w:t xml:space="preserve"> </w:t>
      </w:r>
      <w:r>
        <w:t>ứng</w:t>
      </w:r>
      <w:r>
        <w:rPr>
          <w:spacing w:val="-4"/>
        </w:rPr>
        <w:t xml:space="preserve"> dụng</w:t>
      </w:r>
    </w:p>
    <w:p w14:paraId="156AAD1D">
      <w:pPr>
        <w:pStyle w:val="6"/>
        <w:spacing w:before="240" w:line="276" w:lineRule="auto"/>
        <w:ind w:left="360" w:right="353"/>
        <w:jc w:val="both"/>
      </w:pPr>
      <w:r>
        <w:t>Mục đích của các kỹ thuật quét cổng ứng dụng là để phát hiện các dịch vụ mạng nào đang hoạt động trên máy trạm. Giả sử, quá trình quét cổng cho kết quả cổng 80 đang mở(Open), chứng tỏ trên nút mạng đó đang cung cấp dịch vụ Web. Nmap cung cấp các kỹ thuật quét cổng sau:</w:t>
      </w:r>
    </w:p>
    <w:p w14:paraId="00939303">
      <w:pPr>
        <w:pStyle w:val="9"/>
        <w:numPr>
          <w:ilvl w:val="0"/>
          <w:numId w:val="3"/>
        </w:numPr>
        <w:tabs>
          <w:tab w:val="left" w:pos="720"/>
        </w:tabs>
        <w:spacing w:before="201" w:after="0" w:line="273" w:lineRule="auto"/>
        <w:ind w:left="720" w:right="350" w:hanging="360"/>
        <w:jc w:val="both"/>
        <w:rPr>
          <w:sz w:val="22"/>
        </w:rPr>
      </w:pPr>
      <w:r>
        <w:rPr>
          <w:sz w:val="22"/>
        </w:rPr>
        <w:t>TCP SYN Scan: Nmap gửi lần lượt các gói tin TCP SYN tới các cổng cần quét. Nếu quá trình</w:t>
      </w:r>
      <w:r>
        <w:rPr>
          <w:spacing w:val="80"/>
          <w:sz w:val="22"/>
        </w:rPr>
        <w:t xml:space="preserve"> </w:t>
      </w:r>
      <w:r>
        <w:rPr>
          <w:sz w:val="22"/>
        </w:rPr>
        <w:t>quét cổng nhận được bất kỳ gói tin TCP SYN/ACK trả lời từ một cổng nào đó, chứng tỏ cổng đó đang ở trạng thái Open</w:t>
      </w:r>
    </w:p>
    <w:p w14:paraId="4B8BB13B">
      <w:pPr>
        <w:pStyle w:val="9"/>
        <w:numPr>
          <w:ilvl w:val="0"/>
          <w:numId w:val="3"/>
        </w:numPr>
        <w:tabs>
          <w:tab w:val="left" w:pos="720"/>
        </w:tabs>
        <w:spacing w:before="4" w:after="0" w:line="276" w:lineRule="auto"/>
        <w:ind w:left="720" w:right="351" w:hanging="360"/>
        <w:jc w:val="both"/>
        <w:rPr>
          <w:sz w:val="22"/>
        </w:rPr>
      </w:pPr>
      <w:r>
        <w:rPr>
          <w:sz w:val="22"/>
        </w:rPr>
        <w:t>TCP Connection Scan: tương tự như TCP SYN Scan. Điểm khác biệt nhỏ là Nmap sẽ gửi lại gói tin ACK để hoàn tất quá trình thiết lập liên kết. Sau đó, Nmap gửi lại ngay các gói tin RST để hủy liên kết này.</w:t>
      </w:r>
    </w:p>
    <w:p w14:paraId="29E96117">
      <w:pPr>
        <w:pStyle w:val="9"/>
        <w:numPr>
          <w:ilvl w:val="0"/>
          <w:numId w:val="3"/>
        </w:numPr>
        <w:tabs>
          <w:tab w:val="left" w:pos="720"/>
        </w:tabs>
        <w:spacing w:before="0" w:after="0" w:line="273" w:lineRule="auto"/>
        <w:ind w:left="720" w:right="352" w:hanging="360"/>
        <w:jc w:val="both"/>
        <w:rPr>
          <w:sz w:val="22"/>
        </w:rPr>
      </w:pPr>
      <w:r>
        <w:rPr>
          <w:sz w:val="22"/>
        </w:rPr>
        <w:t>TCP Null Scan: Nmap gửi lần lượt các gói tin TCP có giá trị Flags trong tiêu đề là NULL tới các cổng</w:t>
      </w:r>
      <w:r>
        <w:rPr>
          <w:spacing w:val="19"/>
          <w:sz w:val="22"/>
        </w:rPr>
        <w:t xml:space="preserve"> </w:t>
      </w:r>
      <w:r>
        <w:rPr>
          <w:sz w:val="22"/>
        </w:rPr>
        <w:t>cần</w:t>
      </w:r>
      <w:r>
        <w:rPr>
          <w:spacing w:val="18"/>
          <w:sz w:val="22"/>
        </w:rPr>
        <w:t xml:space="preserve"> </w:t>
      </w:r>
      <w:r>
        <w:rPr>
          <w:sz w:val="22"/>
        </w:rPr>
        <w:t>quét.</w:t>
      </w:r>
      <w:r>
        <w:rPr>
          <w:spacing w:val="19"/>
          <w:sz w:val="22"/>
        </w:rPr>
        <w:t xml:space="preserve"> </w:t>
      </w:r>
      <w:r>
        <w:rPr>
          <w:sz w:val="22"/>
        </w:rPr>
        <w:t>Nếu</w:t>
      </w:r>
      <w:r>
        <w:rPr>
          <w:spacing w:val="18"/>
          <w:sz w:val="22"/>
        </w:rPr>
        <w:t xml:space="preserve"> </w:t>
      </w:r>
      <w:r>
        <w:rPr>
          <w:sz w:val="22"/>
        </w:rPr>
        <w:t>nhận</w:t>
      </w:r>
      <w:r>
        <w:rPr>
          <w:spacing w:val="18"/>
          <w:sz w:val="22"/>
        </w:rPr>
        <w:t xml:space="preserve"> </w:t>
      </w:r>
      <w:r>
        <w:rPr>
          <w:sz w:val="22"/>
        </w:rPr>
        <w:t>được</w:t>
      </w:r>
      <w:r>
        <w:rPr>
          <w:spacing w:val="17"/>
          <w:sz w:val="22"/>
        </w:rPr>
        <w:t xml:space="preserve"> </w:t>
      </w:r>
      <w:r>
        <w:rPr>
          <w:sz w:val="22"/>
        </w:rPr>
        <w:t>gói</w:t>
      </w:r>
      <w:r>
        <w:rPr>
          <w:spacing w:val="16"/>
          <w:sz w:val="22"/>
        </w:rPr>
        <w:t xml:space="preserve"> </w:t>
      </w:r>
      <w:r>
        <w:rPr>
          <w:sz w:val="22"/>
        </w:rPr>
        <w:t>tin</w:t>
      </w:r>
      <w:r>
        <w:rPr>
          <w:spacing w:val="18"/>
          <w:sz w:val="22"/>
        </w:rPr>
        <w:t xml:space="preserve"> </w:t>
      </w:r>
      <w:r>
        <w:rPr>
          <w:sz w:val="22"/>
        </w:rPr>
        <w:t>TCP</w:t>
      </w:r>
      <w:r>
        <w:rPr>
          <w:spacing w:val="16"/>
          <w:sz w:val="22"/>
        </w:rPr>
        <w:t xml:space="preserve"> </w:t>
      </w:r>
      <w:r>
        <w:rPr>
          <w:sz w:val="22"/>
        </w:rPr>
        <w:t>RST</w:t>
      </w:r>
      <w:r>
        <w:rPr>
          <w:spacing w:val="17"/>
          <w:sz w:val="22"/>
        </w:rPr>
        <w:t xml:space="preserve"> </w:t>
      </w:r>
      <w:r>
        <w:rPr>
          <w:sz w:val="22"/>
        </w:rPr>
        <w:t>trả</w:t>
      </w:r>
      <w:r>
        <w:rPr>
          <w:spacing w:val="18"/>
          <w:sz w:val="22"/>
        </w:rPr>
        <w:t xml:space="preserve"> </w:t>
      </w:r>
      <w:r>
        <w:rPr>
          <w:sz w:val="22"/>
        </w:rPr>
        <w:t>lại</w:t>
      </w:r>
      <w:r>
        <w:rPr>
          <w:spacing w:val="18"/>
          <w:sz w:val="22"/>
        </w:rPr>
        <w:t xml:space="preserve"> </w:t>
      </w:r>
      <w:r>
        <w:rPr>
          <w:sz w:val="22"/>
        </w:rPr>
        <w:t>từ</w:t>
      </w:r>
      <w:r>
        <w:rPr>
          <w:spacing w:val="19"/>
          <w:sz w:val="22"/>
        </w:rPr>
        <w:t xml:space="preserve"> </w:t>
      </w:r>
      <w:r>
        <w:rPr>
          <w:sz w:val="22"/>
        </w:rPr>
        <w:t>bất</w:t>
      </w:r>
      <w:r>
        <w:rPr>
          <w:spacing w:val="16"/>
          <w:sz w:val="22"/>
        </w:rPr>
        <w:t xml:space="preserve"> </w:t>
      </w:r>
      <w:r>
        <w:rPr>
          <w:sz w:val="22"/>
        </w:rPr>
        <w:t>kỳ</w:t>
      </w:r>
      <w:r>
        <w:rPr>
          <w:spacing w:val="19"/>
          <w:sz w:val="22"/>
        </w:rPr>
        <w:t xml:space="preserve"> </w:t>
      </w:r>
      <w:r>
        <w:rPr>
          <w:sz w:val="22"/>
        </w:rPr>
        <w:t>cổng</w:t>
      </w:r>
      <w:r>
        <w:rPr>
          <w:spacing w:val="19"/>
          <w:sz w:val="22"/>
        </w:rPr>
        <w:t xml:space="preserve"> </w:t>
      </w:r>
      <w:r>
        <w:rPr>
          <w:sz w:val="22"/>
        </w:rPr>
        <w:t>nào,</w:t>
      </w:r>
      <w:r>
        <w:rPr>
          <w:spacing w:val="19"/>
          <w:sz w:val="22"/>
        </w:rPr>
        <w:t xml:space="preserve"> </w:t>
      </w:r>
      <w:r>
        <w:rPr>
          <w:sz w:val="22"/>
        </w:rPr>
        <w:t>chứng</w:t>
      </w:r>
      <w:r>
        <w:rPr>
          <w:spacing w:val="19"/>
          <w:sz w:val="22"/>
        </w:rPr>
        <w:t xml:space="preserve"> </w:t>
      </w:r>
      <w:r>
        <w:rPr>
          <w:sz w:val="22"/>
        </w:rPr>
        <w:t>tỏ</w:t>
      </w:r>
      <w:r>
        <w:rPr>
          <w:spacing w:val="19"/>
          <w:sz w:val="22"/>
        </w:rPr>
        <w:t xml:space="preserve"> </w:t>
      </w:r>
      <w:r>
        <w:rPr>
          <w:sz w:val="22"/>
        </w:rPr>
        <w:t>công</w:t>
      </w:r>
      <w:r>
        <w:rPr>
          <w:spacing w:val="16"/>
          <w:sz w:val="22"/>
        </w:rPr>
        <w:t xml:space="preserve"> </w:t>
      </w:r>
      <w:r>
        <w:rPr>
          <w:sz w:val="22"/>
        </w:rPr>
        <w:t>đó</w:t>
      </w:r>
    </w:p>
    <w:p w14:paraId="5F8BC2AE">
      <w:pPr>
        <w:pStyle w:val="9"/>
        <w:spacing w:after="0" w:line="273" w:lineRule="auto"/>
        <w:jc w:val="both"/>
        <w:rPr>
          <w:sz w:val="22"/>
        </w:rPr>
        <w:sectPr>
          <w:footerReference r:id="rId5" w:type="default"/>
          <w:pgSz w:w="12240" w:h="15840"/>
          <w:pgMar w:top="1000" w:right="720" w:bottom="780" w:left="1080" w:header="0" w:footer="580" w:gutter="0"/>
          <w:cols w:space="720" w:num="1"/>
        </w:sectPr>
      </w:pPr>
    </w:p>
    <w:p w14:paraId="021EAF6B">
      <w:pPr>
        <w:pStyle w:val="6"/>
        <w:spacing w:before="80" w:line="276" w:lineRule="auto"/>
        <w:ind w:right="355"/>
        <w:jc w:val="both"/>
      </w:pPr>
      <w:r>
        <w:t>đang ở trạng thái đóng (Close). Tuy nhiên, hiện tại hầu hết các hệ điều hành đã ngăn chặn được kỹ thuật quét cổng này.</w:t>
      </w:r>
    </w:p>
    <w:p w14:paraId="7923FCCC">
      <w:pPr>
        <w:pStyle w:val="9"/>
        <w:numPr>
          <w:ilvl w:val="0"/>
          <w:numId w:val="3"/>
        </w:numPr>
        <w:tabs>
          <w:tab w:val="left" w:pos="720"/>
        </w:tabs>
        <w:spacing w:before="0" w:after="0" w:line="276" w:lineRule="auto"/>
        <w:ind w:left="720" w:right="353" w:hanging="360"/>
        <w:jc w:val="both"/>
        <w:rPr>
          <w:sz w:val="22"/>
        </w:rPr>
      </w:pPr>
      <w:r>
        <w:rPr>
          <w:sz w:val="22"/>
        </w:rPr>
        <w:t>TCP FIN Scan: Nmap gửi lần lượt các gói tin TCP có giá trị Flags trong tiêu đề là FIN tới các cổng cần quét. Nếu nhận được gói tin TCP RST trả lại từ bất kỳ cổng nào, chứng tỏ công đó đang ở trạng thái đóng (Close). Tuy nhiên, hiện tại hầu hết các hệ điều hành đã ngăn chặn được kỹ thuật quét cổng này.</w:t>
      </w:r>
    </w:p>
    <w:p w14:paraId="75F443E3">
      <w:pPr>
        <w:pStyle w:val="9"/>
        <w:numPr>
          <w:ilvl w:val="0"/>
          <w:numId w:val="3"/>
        </w:numPr>
        <w:tabs>
          <w:tab w:val="left" w:pos="720"/>
        </w:tabs>
        <w:spacing w:before="0" w:after="0" w:line="276" w:lineRule="auto"/>
        <w:ind w:left="720" w:right="351" w:hanging="360"/>
        <w:jc w:val="both"/>
        <w:rPr>
          <w:sz w:val="22"/>
        </w:rPr>
      </w:pPr>
      <w:r>
        <w:rPr>
          <w:sz w:val="22"/>
        </w:rPr>
        <w:t>TCP Xmas Scan: Nmap gửi lần lượt các gói tin TCP có giá trị Flags trong tiêu đề là FIN, PSH, và URG tới các cổng cần</w:t>
      </w:r>
      <w:r>
        <w:rPr>
          <w:spacing w:val="-2"/>
          <w:sz w:val="22"/>
        </w:rPr>
        <w:t xml:space="preserve"> </w:t>
      </w:r>
      <w:r>
        <w:rPr>
          <w:sz w:val="22"/>
        </w:rPr>
        <w:t>quét. Nếu nhận được gói</w:t>
      </w:r>
      <w:r>
        <w:rPr>
          <w:spacing w:val="-1"/>
          <w:sz w:val="22"/>
        </w:rPr>
        <w:t xml:space="preserve"> </w:t>
      </w:r>
      <w:r>
        <w:rPr>
          <w:sz w:val="22"/>
        </w:rPr>
        <w:t>tin TCP</w:t>
      </w:r>
      <w:r>
        <w:rPr>
          <w:spacing w:val="-1"/>
          <w:sz w:val="22"/>
        </w:rPr>
        <w:t xml:space="preserve"> </w:t>
      </w:r>
      <w:r>
        <w:rPr>
          <w:sz w:val="22"/>
        </w:rPr>
        <w:t>RST</w:t>
      </w:r>
      <w:r>
        <w:rPr>
          <w:spacing w:val="-1"/>
          <w:sz w:val="22"/>
        </w:rPr>
        <w:t xml:space="preserve"> </w:t>
      </w:r>
      <w:r>
        <w:rPr>
          <w:sz w:val="22"/>
        </w:rPr>
        <w:t>trả lại từ bất kỳ cổng</w:t>
      </w:r>
      <w:r>
        <w:rPr>
          <w:spacing w:val="-1"/>
          <w:sz w:val="22"/>
        </w:rPr>
        <w:t xml:space="preserve"> </w:t>
      </w:r>
      <w:r>
        <w:rPr>
          <w:sz w:val="22"/>
        </w:rPr>
        <w:t>nào, chứng</w:t>
      </w:r>
      <w:r>
        <w:rPr>
          <w:spacing w:val="-1"/>
          <w:sz w:val="22"/>
        </w:rPr>
        <w:t xml:space="preserve"> </w:t>
      </w:r>
      <w:r>
        <w:rPr>
          <w:sz w:val="22"/>
        </w:rPr>
        <w:t>tỏ cổng đó đang ở trạng thái đóng (Close). Tuy nhiên, hiện tại hầu hết các hệ điều hành đã ngăn chặn được kỹ thuật quét cổng này.</w:t>
      </w:r>
    </w:p>
    <w:p w14:paraId="15F8AA11">
      <w:pPr>
        <w:pStyle w:val="9"/>
        <w:numPr>
          <w:ilvl w:val="0"/>
          <w:numId w:val="3"/>
        </w:numPr>
        <w:tabs>
          <w:tab w:val="left" w:pos="720"/>
        </w:tabs>
        <w:spacing w:before="0" w:after="0" w:line="276" w:lineRule="auto"/>
        <w:ind w:left="720" w:right="352" w:hanging="360"/>
        <w:jc w:val="both"/>
        <w:rPr>
          <w:sz w:val="22"/>
        </w:rPr>
      </w:pPr>
      <w:r>
        <w:rPr>
          <w:sz w:val="22"/>
        </w:rPr>
        <w:t>TCP ACK Scan: Kỹ thuật này được sử dụng để phát hiện trên mục tiêu có sử dụng firewall hay không. Nmap gửi lần lượt các gói tin TCP có giá trị Flags trong tiêu đề là ACK tới các cổng cần quét. Nếu nhận được gói tin TCP RST trả lại từ bất kỳ cổng nào, chứng tỏ mục tiêu có thể đã được bảo vệ bởi firewall.</w:t>
      </w:r>
    </w:p>
    <w:p w14:paraId="44B0C970">
      <w:pPr>
        <w:pStyle w:val="3"/>
        <w:numPr>
          <w:ilvl w:val="1"/>
          <w:numId w:val="1"/>
        </w:numPr>
        <w:tabs>
          <w:tab w:val="left" w:pos="840"/>
        </w:tabs>
        <w:spacing w:before="196" w:after="0" w:line="240" w:lineRule="auto"/>
        <w:ind w:left="840" w:right="0" w:hanging="480"/>
        <w:jc w:val="left"/>
      </w:pPr>
      <w:r>
        <w:t>Quét</w:t>
      </w:r>
      <w:r>
        <w:rPr>
          <w:spacing w:val="-3"/>
        </w:rPr>
        <w:t xml:space="preserve"> </w:t>
      </w:r>
      <w:r>
        <w:t>thu</w:t>
      </w:r>
      <w:r>
        <w:rPr>
          <w:spacing w:val="-4"/>
        </w:rPr>
        <w:t xml:space="preserve"> </w:t>
      </w:r>
      <w:r>
        <w:t>thập</w:t>
      </w:r>
      <w:r>
        <w:rPr>
          <w:spacing w:val="-3"/>
        </w:rPr>
        <w:t xml:space="preserve"> </w:t>
      </w:r>
      <w:r>
        <w:t>thông</w:t>
      </w:r>
      <w:r>
        <w:rPr>
          <w:spacing w:val="-3"/>
        </w:rPr>
        <w:t xml:space="preserve"> </w:t>
      </w:r>
      <w:r>
        <w:t>tin</w:t>
      </w:r>
      <w:r>
        <w:rPr>
          <w:spacing w:val="-4"/>
        </w:rPr>
        <w:t xml:space="preserve"> </w:t>
      </w:r>
      <w:r>
        <w:t>hệ</w:t>
      </w:r>
      <w:r>
        <w:rPr>
          <w:spacing w:val="-2"/>
        </w:rPr>
        <w:t xml:space="preserve"> </w:t>
      </w:r>
      <w:r>
        <w:rPr>
          <w:spacing w:val="-4"/>
        </w:rPr>
        <w:t>thống</w:t>
      </w:r>
    </w:p>
    <w:p w14:paraId="0A9C096F">
      <w:pPr>
        <w:pStyle w:val="6"/>
        <w:spacing w:before="238" w:line="276" w:lineRule="auto"/>
        <w:ind w:left="360" w:right="351"/>
        <w:jc w:val="both"/>
      </w:pPr>
      <w:r>
        <w:t>Nmap có khả năng xác định được các thông tin về hệ thống mục tiêu như phiên bản hệ điều hành hay phần mềm dịch vụ. Để thực hiện điều này, Nmap gửi các yêu cầu truy cập tới các cổng dịch vụ đang mở trên máy mục tiêu và thu thập thông tin từ thông điệp phản hồi. Thông tin này được so sánh với các bộ dấu hiêu đặc trưng mà Nmap đã có về những hệ điều hành và phần mềm phổ</w:t>
      </w:r>
      <w:r>
        <w:rPr>
          <w:spacing w:val="40"/>
        </w:rPr>
        <w:t xml:space="preserve"> </w:t>
      </w:r>
      <w:r>
        <w:t>biến. Dựa trên dữ kiện so sánh, Nmap phán đoán được thông tin về phiên bản hệ điều hành và phần mềm dịch vụ.</w:t>
      </w:r>
    </w:p>
    <w:p w14:paraId="05F66C5F">
      <w:pPr>
        <w:pStyle w:val="6"/>
        <w:spacing w:before="201"/>
        <w:ind w:left="360"/>
      </w:pPr>
      <w:r>
        <w:t>Có</w:t>
      </w:r>
      <w:r>
        <w:rPr>
          <w:spacing w:val="-3"/>
        </w:rPr>
        <w:t xml:space="preserve"> </w:t>
      </w:r>
      <w:r>
        <w:t>2</w:t>
      </w:r>
      <w:r>
        <w:rPr>
          <w:spacing w:val="-2"/>
        </w:rPr>
        <w:t xml:space="preserve"> </w:t>
      </w:r>
      <w:r>
        <w:t>cách</w:t>
      </w:r>
      <w:r>
        <w:rPr>
          <w:spacing w:val="-3"/>
        </w:rPr>
        <w:t xml:space="preserve"> </w:t>
      </w:r>
      <w:r>
        <w:t>thức</w:t>
      </w:r>
      <w:r>
        <w:rPr>
          <w:spacing w:val="-3"/>
        </w:rPr>
        <w:t xml:space="preserve"> </w:t>
      </w:r>
      <w:r>
        <w:t>để</w:t>
      </w:r>
      <w:r>
        <w:rPr>
          <w:spacing w:val="-4"/>
        </w:rPr>
        <w:t xml:space="preserve"> </w:t>
      </w:r>
      <w:r>
        <w:t>thực</w:t>
      </w:r>
      <w:r>
        <w:rPr>
          <w:spacing w:val="-3"/>
        </w:rPr>
        <w:t xml:space="preserve"> </w:t>
      </w:r>
      <w:r>
        <w:t>hiện</w:t>
      </w:r>
      <w:r>
        <w:rPr>
          <w:spacing w:val="-3"/>
        </w:rPr>
        <w:t xml:space="preserve"> </w:t>
      </w:r>
      <w:r>
        <w:t>hoạt</w:t>
      </w:r>
      <w:r>
        <w:rPr>
          <w:spacing w:val="-1"/>
        </w:rPr>
        <w:t xml:space="preserve"> </w:t>
      </w:r>
      <w:r>
        <w:t>động</w:t>
      </w:r>
      <w:r>
        <w:rPr>
          <w:spacing w:val="-2"/>
        </w:rPr>
        <w:t xml:space="preserve"> </w:t>
      </w:r>
      <w:r>
        <w:t>quét</w:t>
      </w:r>
      <w:r>
        <w:rPr>
          <w:spacing w:val="-4"/>
        </w:rPr>
        <w:t xml:space="preserve"> </w:t>
      </w:r>
      <w:r>
        <w:t>và</w:t>
      </w:r>
      <w:r>
        <w:rPr>
          <w:spacing w:val="-2"/>
        </w:rPr>
        <w:t xml:space="preserve"> </w:t>
      </w:r>
      <w:r>
        <w:t>thu</w:t>
      </w:r>
      <w:r>
        <w:rPr>
          <w:spacing w:val="-3"/>
        </w:rPr>
        <w:t xml:space="preserve"> </w:t>
      </w:r>
      <w:r>
        <w:rPr>
          <w:spacing w:val="-2"/>
        </w:rPr>
        <w:t>thập:</w:t>
      </w:r>
    </w:p>
    <w:p w14:paraId="4592F414">
      <w:pPr>
        <w:pStyle w:val="3"/>
        <w:numPr>
          <w:ilvl w:val="0"/>
          <w:numId w:val="4"/>
        </w:numPr>
        <w:tabs>
          <w:tab w:val="left" w:pos="507"/>
        </w:tabs>
        <w:spacing w:before="241" w:after="0" w:line="240" w:lineRule="auto"/>
        <w:ind w:left="507" w:right="0" w:hanging="147"/>
        <w:jc w:val="left"/>
      </w:pPr>
      <w:r>
        <w:rPr>
          <w:b w:val="0"/>
        </w:rPr>
        <w:t>Cách</w:t>
      </w:r>
      <w:r>
        <w:rPr>
          <w:b w:val="0"/>
          <w:spacing w:val="-4"/>
        </w:rPr>
        <w:t xml:space="preserve"> </w:t>
      </w:r>
      <w:r>
        <w:rPr>
          <w:b w:val="0"/>
        </w:rPr>
        <w:t>1:</w:t>
      </w:r>
      <w:r>
        <w:rPr>
          <w:b w:val="0"/>
          <w:spacing w:val="-1"/>
        </w:rPr>
        <w:t xml:space="preserve"> </w:t>
      </w:r>
      <w:r>
        <w:t>nmap</w:t>
      </w:r>
      <w:r>
        <w:rPr>
          <w:spacing w:val="-4"/>
        </w:rPr>
        <w:t xml:space="preserve"> </w:t>
      </w:r>
      <w:r>
        <w:t>-sV</w:t>
      </w:r>
      <w:r>
        <w:rPr>
          <w:spacing w:val="-2"/>
        </w:rPr>
        <w:t xml:space="preserve"> </w:t>
      </w:r>
      <w:r>
        <w:t>-O</w:t>
      </w:r>
      <w:r>
        <w:rPr>
          <w:spacing w:val="-4"/>
        </w:rPr>
        <w:t xml:space="preserve"> </w:t>
      </w:r>
      <w:r>
        <w:rPr>
          <w:spacing w:val="-2"/>
        </w:rPr>
        <w:t>Địa_chỉ_máy_mục_tiêu</w:t>
      </w:r>
    </w:p>
    <w:p w14:paraId="172E682D">
      <w:pPr>
        <w:pStyle w:val="9"/>
        <w:numPr>
          <w:ilvl w:val="0"/>
          <w:numId w:val="4"/>
        </w:numPr>
        <w:tabs>
          <w:tab w:val="left" w:pos="507"/>
        </w:tabs>
        <w:spacing w:before="238" w:after="0" w:line="240" w:lineRule="auto"/>
        <w:ind w:left="507" w:right="0" w:hanging="147"/>
        <w:jc w:val="left"/>
        <w:rPr>
          <w:b/>
          <w:sz w:val="22"/>
        </w:rPr>
      </w:pPr>
      <w:r>
        <w:rPr>
          <w:sz w:val="22"/>
        </w:rPr>
        <w:t>Cách</w:t>
      </w:r>
      <w:r>
        <w:rPr>
          <w:spacing w:val="-4"/>
          <w:sz w:val="22"/>
        </w:rPr>
        <w:t xml:space="preserve"> </w:t>
      </w:r>
      <w:r>
        <w:rPr>
          <w:sz w:val="22"/>
        </w:rPr>
        <w:t>2:</w:t>
      </w:r>
      <w:r>
        <w:rPr>
          <w:spacing w:val="-1"/>
          <w:sz w:val="22"/>
        </w:rPr>
        <w:t xml:space="preserve"> </w:t>
      </w:r>
      <w:r>
        <w:rPr>
          <w:b/>
          <w:sz w:val="22"/>
        </w:rPr>
        <w:t>nmap</w:t>
      </w:r>
      <w:r>
        <w:rPr>
          <w:b/>
          <w:spacing w:val="-4"/>
          <w:sz w:val="22"/>
        </w:rPr>
        <w:t xml:space="preserve"> </w:t>
      </w:r>
      <w:r>
        <w:rPr>
          <w:b/>
          <w:sz w:val="22"/>
        </w:rPr>
        <w:t>-A</w:t>
      </w:r>
      <w:r>
        <w:rPr>
          <w:b/>
          <w:spacing w:val="-1"/>
          <w:sz w:val="22"/>
        </w:rPr>
        <w:t xml:space="preserve"> </w:t>
      </w:r>
      <w:r>
        <w:rPr>
          <w:b/>
          <w:spacing w:val="-2"/>
          <w:sz w:val="22"/>
        </w:rPr>
        <w:t>Địa_chỉ_máy_mục_tiêu</w:t>
      </w:r>
    </w:p>
    <w:p w14:paraId="2D4CE894">
      <w:pPr>
        <w:pStyle w:val="3"/>
        <w:numPr>
          <w:ilvl w:val="0"/>
          <w:numId w:val="1"/>
        </w:numPr>
        <w:tabs>
          <w:tab w:val="left" w:pos="633"/>
        </w:tabs>
        <w:spacing w:before="241" w:after="0" w:line="240" w:lineRule="auto"/>
        <w:ind w:left="633" w:right="0" w:hanging="273"/>
        <w:jc w:val="left"/>
      </w:pPr>
      <w:r>
        <w:t>Luyện</w:t>
      </w:r>
      <w:r>
        <w:rPr>
          <w:spacing w:val="-3"/>
        </w:rPr>
        <w:t xml:space="preserve"> </w:t>
      </w:r>
      <w:r>
        <w:t>tập</w:t>
      </w:r>
      <w:r>
        <w:rPr>
          <w:spacing w:val="-3"/>
        </w:rPr>
        <w:t xml:space="preserve"> </w:t>
      </w:r>
      <w:r>
        <w:t>tại</w:t>
      </w:r>
      <w:r>
        <w:rPr>
          <w:spacing w:val="-4"/>
        </w:rPr>
        <w:t xml:space="preserve"> </w:t>
      </w:r>
      <w:r>
        <w:rPr>
          <w:spacing w:val="-5"/>
        </w:rPr>
        <w:t>nhà</w:t>
      </w:r>
    </w:p>
    <w:p w14:paraId="243C2ED1">
      <w:pPr>
        <w:pStyle w:val="6"/>
        <w:spacing w:before="239"/>
        <w:ind w:left="360"/>
      </w:pPr>
      <w:r>
        <w:t>Triển</w:t>
      </w:r>
      <w:r>
        <w:rPr>
          <w:spacing w:val="-4"/>
        </w:rPr>
        <w:t xml:space="preserve"> </w:t>
      </w:r>
      <w:r>
        <w:t>khai</w:t>
      </w:r>
      <w:r>
        <w:rPr>
          <w:spacing w:val="-3"/>
        </w:rPr>
        <w:t xml:space="preserve"> </w:t>
      </w:r>
      <w:r>
        <w:t>môi</w:t>
      </w:r>
      <w:r>
        <w:rPr>
          <w:spacing w:val="-5"/>
        </w:rPr>
        <w:t xml:space="preserve"> </w:t>
      </w:r>
      <w:r>
        <w:t>trường</w:t>
      </w:r>
      <w:r>
        <w:rPr>
          <w:spacing w:val="-4"/>
        </w:rPr>
        <w:t xml:space="preserve"> </w:t>
      </w:r>
      <w:r>
        <w:t>thực</w:t>
      </w:r>
      <w:r>
        <w:rPr>
          <w:spacing w:val="-4"/>
        </w:rPr>
        <w:t xml:space="preserve"> </w:t>
      </w:r>
      <w:r>
        <w:t>hành</w:t>
      </w:r>
      <w:r>
        <w:rPr>
          <w:spacing w:val="-3"/>
        </w:rPr>
        <w:t xml:space="preserve"> </w:t>
      </w:r>
      <w:r>
        <w:t>theo</w:t>
      </w:r>
      <w:r>
        <w:rPr>
          <w:spacing w:val="-3"/>
        </w:rPr>
        <w:t xml:space="preserve"> </w:t>
      </w:r>
      <w:r>
        <w:t>hướng</w:t>
      </w:r>
      <w:r>
        <w:rPr>
          <w:spacing w:val="-1"/>
        </w:rPr>
        <w:t xml:space="preserve"> </w:t>
      </w:r>
      <w:r>
        <w:rPr>
          <w:spacing w:val="-4"/>
        </w:rPr>
        <w:t>dẫn.</w:t>
      </w:r>
    </w:p>
    <w:p w14:paraId="0194236F">
      <w:pPr>
        <w:pStyle w:val="3"/>
        <w:numPr>
          <w:ilvl w:val="1"/>
          <w:numId w:val="1"/>
        </w:numPr>
        <w:tabs>
          <w:tab w:val="left" w:pos="841"/>
        </w:tabs>
        <w:spacing w:before="240" w:after="0" w:line="240" w:lineRule="auto"/>
        <w:ind w:left="841" w:right="0" w:hanging="481"/>
        <w:jc w:val="left"/>
      </w:pPr>
      <w:r>
        <w:t>Quét</w:t>
      </w:r>
      <w:r>
        <w:rPr>
          <w:spacing w:val="-5"/>
        </w:rPr>
        <w:t xml:space="preserve"> </w:t>
      </w:r>
      <w:r>
        <w:t>thăm</w:t>
      </w:r>
      <w:r>
        <w:rPr>
          <w:spacing w:val="-4"/>
        </w:rPr>
        <w:t xml:space="preserve"> </w:t>
      </w:r>
      <w:r>
        <w:t>dò</w:t>
      </w:r>
      <w:r>
        <w:rPr>
          <w:spacing w:val="-3"/>
        </w:rPr>
        <w:t xml:space="preserve"> </w:t>
      </w:r>
      <w:r>
        <w:rPr>
          <w:spacing w:val="-4"/>
        </w:rPr>
        <w:t>mạng</w:t>
      </w:r>
    </w:p>
    <w:p w14:paraId="09C56F3D">
      <w:pPr>
        <w:pStyle w:val="6"/>
        <w:spacing w:before="67"/>
        <w:ind w:left="0"/>
        <w:rPr>
          <w:b/>
        </w:rPr>
      </w:pPr>
    </w:p>
    <w:p w14:paraId="5358DFC7">
      <w:pPr>
        <w:pStyle w:val="9"/>
        <w:numPr>
          <w:ilvl w:val="0"/>
          <w:numId w:val="5"/>
        </w:numPr>
        <w:tabs>
          <w:tab w:val="left" w:pos="720"/>
        </w:tabs>
        <w:spacing w:before="0" w:after="0" w:line="240" w:lineRule="auto"/>
        <w:ind w:left="720" w:right="0" w:hanging="360"/>
        <w:jc w:val="left"/>
        <w:rPr>
          <w:sz w:val="22"/>
        </w:rPr>
      </w:pPr>
      <w:r>
        <w:rPr>
          <w:b/>
          <w:sz w:val="22"/>
        </w:rPr>
        <w:t>Bước</w:t>
      </w:r>
      <w:r>
        <w:rPr>
          <w:b/>
          <w:spacing w:val="-4"/>
          <w:sz w:val="22"/>
        </w:rPr>
        <w:t xml:space="preserve"> </w:t>
      </w:r>
      <w:r>
        <w:rPr>
          <w:b/>
          <w:sz w:val="22"/>
        </w:rPr>
        <w:t>1:</w:t>
      </w:r>
      <w:r>
        <w:rPr>
          <w:b/>
          <w:spacing w:val="-3"/>
          <w:sz w:val="22"/>
        </w:rPr>
        <w:t xml:space="preserve"> </w:t>
      </w:r>
      <w:r>
        <w:rPr>
          <w:sz w:val="22"/>
        </w:rPr>
        <w:t>Truy</w:t>
      </w:r>
      <w:r>
        <w:rPr>
          <w:spacing w:val="-5"/>
          <w:sz w:val="22"/>
        </w:rPr>
        <w:t xml:space="preserve"> </w:t>
      </w:r>
      <w:r>
        <w:rPr>
          <w:sz w:val="22"/>
        </w:rPr>
        <w:t>cập</w:t>
      </w:r>
      <w:r>
        <w:rPr>
          <w:spacing w:val="-1"/>
          <w:sz w:val="22"/>
        </w:rPr>
        <w:t xml:space="preserve"> </w:t>
      </w:r>
      <w:r>
        <w:rPr>
          <w:sz w:val="22"/>
        </w:rPr>
        <w:t>máy</w:t>
      </w:r>
      <w:r>
        <w:rPr>
          <w:spacing w:val="-2"/>
          <w:sz w:val="22"/>
        </w:rPr>
        <w:t xml:space="preserve"> </w:t>
      </w:r>
      <w:r>
        <w:rPr>
          <w:sz w:val="22"/>
        </w:rPr>
        <w:t>ảo</w:t>
      </w:r>
      <w:r>
        <w:rPr>
          <w:spacing w:val="-2"/>
          <w:sz w:val="22"/>
        </w:rPr>
        <w:t xml:space="preserve"> Attack</w:t>
      </w:r>
    </w:p>
    <w:p w14:paraId="2C309C01">
      <w:pPr>
        <w:pStyle w:val="9"/>
        <w:numPr>
          <w:ilvl w:val="0"/>
          <w:numId w:val="5"/>
        </w:numPr>
        <w:tabs>
          <w:tab w:val="left" w:pos="720"/>
        </w:tabs>
        <w:spacing w:before="40" w:after="0" w:line="240" w:lineRule="auto"/>
        <w:ind w:left="720" w:right="0" w:hanging="360"/>
        <w:jc w:val="left"/>
        <w:rPr>
          <w:sz w:val="22"/>
        </w:rPr>
      </w:pPr>
      <w:r>
        <w:rPr>
          <w:b/>
          <w:sz w:val="22"/>
        </w:rPr>
        <w:t>Bước</w:t>
      </w:r>
      <w:r>
        <w:rPr>
          <w:b/>
          <w:spacing w:val="-4"/>
          <w:sz w:val="22"/>
        </w:rPr>
        <w:t xml:space="preserve"> </w:t>
      </w:r>
      <w:r>
        <w:rPr>
          <w:b/>
          <w:sz w:val="22"/>
        </w:rPr>
        <w:t>2:</w:t>
      </w:r>
      <w:r>
        <w:rPr>
          <w:b/>
          <w:spacing w:val="2"/>
          <w:sz w:val="22"/>
        </w:rPr>
        <w:t xml:space="preserve"> </w:t>
      </w:r>
      <w:r>
        <w:rPr>
          <w:sz w:val="22"/>
        </w:rPr>
        <w:t>Mở</w:t>
      </w:r>
      <w:r>
        <w:rPr>
          <w:spacing w:val="-2"/>
          <w:sz w:val="22"/>
        </w:rPr>
        <w:t xml:space="preserve"> </w:t>
      </w:r>
      <w:r>
        <w:rPr>
          <w:sz w:val="22"/>
        </w:rPr>
        <w:t>cửa</w:t>
      </w:r>
      <w:r>
        <w:rPr>
          <w:spacing w:val="-3"/>
          <w:sz w:val="22"/>
        </w:rPr>
        <w:t xml:space="preserve"> </w:t>
      </w:r>
      <w:r>
        <w:rPr>
          <w:sz w:val="22"/>
        </w:rPr>
        <w:t>sổ</w:t>
      </w:r>
      <w:r>
        <w:rPr>
          <w:spacing w:val="-3"/>
          <w:sz w:val="22"/>
        </w:rPr>
        <w:t xml:space="preserve"> </w:t>
      </w:r>
      <w:r>
        <w:rPr>
          <w:sz w:val="22"/>
        </w:rPr>
        <w:t>Terminal</w:t>
      </w:r>
      <w:r>
        <w:rPr>
          <w:spacing w:val="-2"/>
          <w:sz w:val="22"/>
        </w:rPr>
        <w:t xml:space="preserve"> </w:t>
      </w:r>
      <w:r>
        <w:rPr>
          <w:sz w:val="22"/>
        </w:rPr>
        <w:t>thứ</w:t>
      </w:r>
      <w:r>
        <w:rPr>
          <w:spacing w:val="-2"/>
          <w:sz w:val="22"/>
        </w:rPr>
        <w:t xml:space="preserve"> </w:t>
      </w:r>
      <w:r>
        <w:rPr>
          <w:sz w:val="22"/>
        </w:rPr>
        <w:t>1</w:t>
      </w:r>
      <w:r>
        <w:rPr>
          <w:spacing w:val="-5"/>
          <w:sz w:val="22"/>
        </w:rPr>
        <w:t xml:space="preserve"> </w:t>
      </w:r>
      <w:r>
        <w:rPr>
          <w:sz w:val="22"/>
        </w:rPr>
        <w:t>để</w:t>
      </w:r>
      <w:r>
        <w:rPr>
          <w:spacing w:val="-3"/>
          <w:sz w:val="22"/>
        </w:rPr>
        <w:t xml:space="preserve"> </w:t>
      </w:r>
      <w:r>
        <w:rPr>
          <w:sz w:val="22"/>
        </w:rPr>
        <w:t>khởi</w:t>
      </w:r>
      <w:r>
        <w:rPr>
          <w:spacing w:val="-5"/>
          <w:sz w:val="22"/>
        </w:rPr>
        <w:t xml:space="preserve"> </w:t>
      </w:r>
      <w:r>
        <w:rPr>
          <w:sz w:val="22"/>
        </w:rPr>
        <w:t>động</w:t>
      </w:r>
      <w:r>
        <w:rPr>
          <w:spacing w:val="-4"/>
          <w:sz w:val="22"/>
        </w:rPr>
        <w:t xml:space="preserve"> </w:t>
      </w:r>
      <w:r>
        <w:rPr>
          <w:sz w:val="22"/>
        </w:rPr>
        <w:t>Wireshark.</w:t>
      </w:r>
      <w:r>
        <w:rPr>
          <w:spacing w:val="-2"/>
          <w:sz w:val="22"/>
        </w:rPr>
        <w:t xml:space="preserve"> </w:t>
      </w:r>
      <w:r>
        <w:rPr>
          <w:sz w:val="22"/>
        </w:rPr>
        <w:t>Chọn</w:t>
      </w:r>
      <w:r>
        <w:rPr>
          <w:spacing w:val="-3"/>
          <w:sz w:val="22"/>
        </w:rPr>
        <w:t xml:space="preserve"> </w:t>
      </w:r>
      <w:r>
        <w:rPr>
          <w:sz w:val="22"/>
        </w:rPr>
        <w:t>cạc</w:t>
      </w:r>
      <w:r>
        <w:rPr>
          <w:spacing w:val="-4"/>
          <w:sz w:val="22"/>
        </w:rPr>
        <w:t xml:space="preserve"> </w:t>
      </w:r>
      <w:r>
        <w:rPr>
          <w:sz w:val="22"/>
        </w:rPr>
        <w:t>mạng</w:t>
      </w:r>
      <w:r>
        <w:rPr>
          <w:spacing w:val="-1"/>
          <w:sz w:val="22"/>
        </w:rPr>
        <w:t xml:space="preserve"> </w:t>
      </w:r>
      <w:r>
        <w:rPr>
          <w:sz w:val="22"/>
        </w:rPr>
        <w:t>để</w:t>
      </w:r>
      <w:r>
        <w:rPr>
          <w:spacing w:val="-4"/>
          <w:sz w:val="22"/>
        </w:rPr>
        <w:t xml:space="preserve"> </w:t>
      </w:r>
      <w:r>
        <w:rPr>
          <w:sz w:val="22"/>
        </w:rPr>
        <w:t>bắt</w:t>
      </w:r>
      <w:r>
        <w:rPr>
          <w:spacing w:val="-1"/>
          <w:sz w:val="22"/>
        </w:rPr>
        <w:t xml:space="preserve"> </w:t>
      </w:r>
      <w:r>
        <w:rPr>
          <w:sz w:val="22"/>
        </w:rPr>
        <w:t>gói</w:t>
      </w:r>
      <w:r>
        <w:rPr>
          <w:spacing w:val="-2"/>
          <w:sz w:val="22"/>
        </w:rPr>
        <w:t xml:space="preserve"> </w:t>
      </w:r>
      <w:r>
        <w:rPr>
          <w:spacing w:val="-4"/>
          <w:sz w:val="22"/>
        </w:rPr>
        <w:t>tin.</w:t>
      </w:r>
    </w:p>
    <w:p w14:paraId="3D65CEBA">
      <w:pPr>
        <w:pStyle w:val="9"/>
        <w:numPr>
          <w:ilvl w:val="0"/>
          <w:numId w:val="5"/>
        </w:numPr>
        <w:tabs>
          <w:tab w:val="left" w:pos="720"/>
        </w:tabs>
        <w:spacing w:before="37" w:after="0" w:line="240" w:lineRule="auto"/>
        <w:ind w:left="720" w:right="0" w:hanging="360"/>
        <w:jc w:val="left"/>
        <w:rPr>
          <w:sz w:val="22"/>
        </w:rPr>
      </w:pPr>
      <w:r>
        <w:rPr>
          <w:b/>
          <w:sz w:val="22"/>
        </w:rPr>
        <w:t>Bước</w:t>
      </w:r>
      <w:r>
        <w:rPr>
          <w:b/>
          <w:spacing w:val="-3"/>
          <w:sz w:val="22"/>
        </w:rPr>
        <w:t xml:space="preserve"> </w:t>
      </w:r>
      <w:r>
        <w:rPr>
          <w:b/>
          <w:sz w:val="22"/>
        </w:rPr>
        <w:t>3:</w:t>
      </w:r>
      <w:r>
        <w:rPr>
          <w:b/>
          <w:spacing w:val="-3"/>
          <w:sz w:val="22"/>
        </w:rPr>
        <w:t xml:space="preserve"> </w:t>
      </w:r>
      <w:r>
        <w:rPr>
          <w:sz w:val="22"/>
        </w:rPr>
        <w:t>Mở</w:t>
      </w:r>
      <w:r>
        <w:rPr>
          <w:spacing w:val="-2"/>
          <w:sz w:val="22"/>
        </w:rPr>
        <w:t xml:space="preserve"> </w:t>
      </w:r>
      <w:r>
        <w:rPr>
          <w:sz w:val="22"/>
        </w:rPr>
        <w:t>cửa</w:t>
      </w:r>
      <w:r>
        <w:rPr>
          <w:spacing w:val="-3"/>
          <w:sz w:val="22"/>
        </w:rPr>
        <w:t xml:space="preserve"> </w:t>
      </w:r>
      <w:r>
        <w:rPr>
          <w:sz w:val="22"/>
        </w:rPr>
        <w:t>sổ</w:t>
      </w:r>
      <w:r>
        <w:rPr>
          <w:spacing w:val="-3"/>
          <w:sz w:val="22"/>
        </w:rPr>
        <w:t xml:space="preserve"> </w:t>
      </w:r>
      <w:r>
        <w:rPr>
          <w:sz w:val="22"/>
        </w:rPr>
        <w:t>Terminal</w:t>
      </w:r>
      <w:r>
        <w:rPr>
          <w:spacing w:val="-2"/>
          <w:sz w:val="22"/>
        </w:rPr>
        <w:t xml:space="preserve"> </w:t>
      </w:r>
      <w:r>
        <w:rPr>
          <w:sz w:val="22"/>
        </w:rPr>
        <w:t>2,</w:t>
      </w:r>
      <w:r>
        <w:rPr>
          <w:spacing w:val="-2"/>
          <w:sz w:val="22"/>
        </w:rPr>
        <w:t xml:space="preserve"> </w:t>
      </w:r>
      <w:r>
        <w:rPr>
          <w:sz w:val="22"/>
        </w:rPr>
        <w:t>sử</w:t>
      </w:r>
      <w:r>
        <w:rPr>
          <w:spacing w:val="-3"/>
          <w:sz w:val="22"/>
        </w:rPr>
        <w:t xml:space="preserve"> </w:t>
      </w:r>
      <w:r>
        <w:rPr>
          <w:sz w:val="22"/>
        </w:rPr>
        <w:t>dụng</w:t>
      </w:r>
      <w:r>
        <w:rPr>
          <w:spacing w:val="-1"/>
          <w:sz w:val="22"/>
        </w:rPr>
        <w:t xml:space="preserve"> </w:t>
      </w:r>
      <w:r>
        <w:rPr>
          <w:sz w:val="22"/>
        </w:rPr>
        <w:t>Nmap</w:t>
      </w:r>
      <w:r>
        <w:rPr>
          <w:spacing w:val="-5"/>
          <w:sz w:val="22"/>
        </w:rPr>
        <w:t xml:space="preserve"> </w:t>
      </w:r>
      <w:r>
        <w:rPr>
          <w:sz w:val="22"/>
        </w:rPr>
        <w:t>để</w:t>
      </w:r>
      <w:r>
        <w:rPr>
          <w:spacing w:val="-3"/>
          <w:sz w:val="22"/>
        </w:rPr>
        <w:t xml:space="preserve"> </w:t>
      </w:r>
      <w:r>
        <w:rPr>
          <w:sz w:val="22"/>
        </w:rPr>
        <w:t>quét</w:t>
      </w:r>
      <w:r>
        <w:rPr>
          <w:spacing w:val="-1"/>
          <w:sz w:val="22"/>
        </w:rPr>
        <w:t xml:space="preserve"> </w:t>
      </w:r>
      <w:r>
        <w:rPr>
          <w:sz w:val="22"/>
        </w:rPr>
        <w:t>mạng</w:t>
      </w:r>
      <w:r>
        <w:rPr>
          <w:spacing w:val="-3"/>
          <w:sz w:val="22"/>
        </w:rPr>
        <w:t xml:space="preserve"> </w:t>
      </w:r>
      <w:r>
        <w:rPr>
          <w:sz w:val="22"/>
        </w:rPr>
        <w:t>với</w:t>
      </w:r>
      <w:r>
        <w:rPr>
          <w:spacing w:val="-5"/>
          <w:sz w:val="22"/>
        </w:rPr>
        <w:t xml:space="preserve"> </w:t>
      </w:r>
      <w:r>
        <w:rPr>
          <w:sz w:val="22"/>
        </w:rPr>
        <w:t>lệnh</w:t>
      </w:r>
      <w:r>
        <w:rPr>
          <w:spacing w:val="-2"/>
          <w:sz w:val="22"/>
        </w:rPr>
        <w:t xml:space="preserve"> </w:t>
      </w:r>
      <w:r>
        <w:rPr>
          <w:spacing w:val="-4"/>
          <w:sz w:val="22"/>
        </w:rPr>
        <w:t>sau:</w:t>
      </w:r>
    </w:p>
    <w:p w14:paraId="60CB200B">
      <w:pPr>
        <w:pStyle w:val="6"/>
        <w:spacing w:before="237"/>
        <w:ind w:left="2" w:right="2"/>
        <w:jc w:val="center"/>
        <w:rPr>
          <w:spacing w:val="-2"/>
        </w:rPr>
      </w:pPr>
      <w:r>
        <w:t>nmap</w:t>
      </w:r>
      <w:r>
        <w:rPr>
          <w:spacing w:val="-2"/>
        </w:rPr>
        <w:t xml:space="preserve"> </w:t>
      </w:r>
      <w:r>
        <w:t>–sn</w:t>
      </w:r>
      <w:r>
        <w:rPr>
          <w:spacing w:val="-2"/>
        </w:rPr>
        <w:t xml:space="preserve"> 192.168.117.0/24</w:t>
      </w:r>
    </w:p>
    <w:p w14:paraId="1C8E435C">
      <w:pPr>
        <w:pStyle w:val="6"/>
        <w:spacing w:before="237"/>
        <w:ind w:left="2" w:right="2"/>
        <w:jc w:val="center"/>
        <w:rPr>
          <w:spacing w:val="-2"/>
        </w:rPr>
      </w:pPr>
      <w:r>
        <w:drawing>
          <wp:inline distT="0" distB="0" distL="114300" distR="114300">
            <wp:extent cx="6623050" cy="2898140"/>
            <wp:effectExtent l="0" t="0" r="6350" b="1270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7"/>
                    <a:stretch>
                      <a:fillRect/>
                    </a:stretch>
                  </pic:blipFill>
                  <pic:spPr>
                    <a:xfrm>
                      <a:off x="0" y="0"/>
                      <a:ext cx="6623050" cy="2898140"/>
                    </a:xfrm>
                    <a:prstGeom prst="rect">
                      <a:avLst/>
                    </a:prstGeom>
                    <a:noFill/>
                    <a:ln>
                      <a:noFill/>
                    </a:ln>
                  </pic:spPr>
                </pic:pic>
              </a:graphicData>
            </a:graphic>
          </wp:inline>
        </w:drawing>
      </w:r>
    </w:p>
    <w:p w14:paraId="5018EA44">
      <w:pPr>
        <w:pStyle w:val="9"/>
        <w:numPr>
          <w:ilvl w:val="0"/>
          <w:numId w:val="5"/>
        </w:numPr>
        <w:tabs>
          <w:tab w:val="left" w:pos="720"/>
        </w:tabs>
        <w:spacing w:before="240" w:after="0" w:line="273" w:lineRule="auto"/>
        <w:ind w:left="720" w:right="351" w:hanging="360"/>
        <w:jc w:val="both"/>
        <w:rPr>
          <w:sz w:val="22"/>
        </w:rPr>
      </w:pPr>
      <w:r>
        <w:rPr>
          <w:b/>
          <w:sz w:val="22"/>
        </w:rPr>
        <w:t xml:space="preserve">Bước 4: </w:t>
      </w:r>
      <w:r>
        <w:rPr>
          <w:sz w:val="22"/>
        </w:rPr>
        <w:t>Sau khi nmap thực hiện xong quá trình quét mạng, ta có thể thấy kết quả tương tự như sau:</w:t>
      </w:r>
    </w:p>
    <w:p w14:paraId="3FA73C31">
      <w:pPr>
        <w:pStyle w:val="9"/>
        <w:spacing w:after="0" w:line="273" w:lineRule="auto"/>
        <w:jc w:val="both"/>
        <w:rPr>
          <w:sz w:val="22"/>
        </w:rPr>
        <w:sectPr>
          <w:pgSz w:w="12240" w:h="15840"/>
          <w:pgMar w:top="1000" w:right="720" w:bottom="780" w:left="1080" w:header="0" w:footer="580" w:gutter="0"/>
          <w:cols w:space="720" w:num="1"/>
        </w:sectPr>
      </w:pPr>
    </w:p>
    <w:p w14:paraId="5DE835CB">
      <w:pPr>
        <w:pStyle w:val="6"/>
        <w:ind w:left="795"/>
        <w:rPr>
          <w:sz w:val="20"/>
        </w:rPr>
      </w:pPr>
      <w:r>
        <w:drawing>
          <wp:inline distT="0" distB="0" distL="114300" distR="114300">
            <wp:extent cx="6620510" cy="5425440"/>
            <wp:effectExtent l="0" t="0" r="889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8"/>
                    <a:stretch>
                      <a:fillRect/>
                    </a:stretch>
                  </pic:blipFill>
                  <pic:spPr>
                    <a:xfrm>
                      <a:off x="0" y="0"/>
                      <a:ext cx="6620510" cy="5425440"/>
                    </a:xfrm>
                    <a:prstGeom prst="rect">
                      <a:avLst/>
                    </a:prstGeom>
                    <a:noFill/>
                    <a:ln>
                      <a:noFill/>
                    </a:ln>
                  </pic:spPr>
                </pic:pic>
              </a:graphicData>
            </a:graphic>
          </wp:inline>
        </w:drawing>
      </w:r>
    </w:p>
    <w:p w14:paraId="10F4728F">
      <w:pPr>
        <w:pStyle w:val="6"/>
        <w:spacing w:before="256"/>
        <w:ind w:left="360"/>
      </w:pPr>
      <w:r>
        <w:t>Có</w:t>
      </w:r>
      <w:r>
        <w:rPr>
          <w:spacing w:val="-4"/>
        </w:rPr>
        <w:t xml:space="preserve"> </w:t>
      </w:r>
      <w:r>
        <w:t>thể</w:t>
      </w:r>
      <w:r>
        <w:rPr>
          <w:spacing w:val="-3"/>
        </w:rPr>
        <w:t xml:space="preserve"> </w:t>
      </w:r>
      <w:r>
        <w:t>thấy</w:t>
      </w:r>
      <w:r>
        <w:rPr>
          <w:spacing w:val="-4"/>
        </w:rPr>
        <w:t xml:space="preserve"> </w:t>
      </w:r>
      <w:r>
        <w:t>ngoài</w:t>
      </w:r>
      <w:r>
        <w:rPr>
          <w:spacing w:val="-4"/>
        </w:rPr>
        <w:t xml:space="preserve"> </w:t>
      </w:r>
      <w:r>
        <w:t>địa</w:t>
      </w:r>
      <w:r>
        <w:rPr>
          <w:spacing w:val="-3"/>
        </w:rPr>
        <w:t xml:space="preserve"> </w:t>
      </w:r>
      <w:r>
        <w:t>chỉ</w:t>
      </w:r>
      <w:r>
        <w:rPr>
          <w:spacing w:val="-4"/>
        </w:rPr>
        <w:t xml:space="preserve"> </w:t>
      </w:r>
      <w:r>
        <w:t>192.168.117.10</w:t>
      </w:r>
      <w:r>
        <w:rPr>
          <w:spacing w:val="-2"/>
        </w:rPr>
        <w:t xml:space="preserve"> </w:t>
      </w:r>
      <w:r>
        <w:t>là</w:t>
      </w:r>
      <w:r>
        <w:rPr>
          <w:spacing w:val="-4"/>
        </w:rPr>
        <w:t xml:space="preserve"> </w:t>
      </w:r>
      <w:r>
        <w:t>địa</w:t>
      </w:r>
      <w:r>
        <w:rPr>
          <w:spacing w:val="-3"/>
        </w:rPr>
        <w:t xml:space="preserve"> </w:t>
      </w:r>
      <w:r>
        <w:t>chỉ</w:t>
      </w:r>
      <w:r>
        <w:rPr>
          <w:spacing w:val="-1"/>
        </w:rPr>
        <w:t xml:space="preserve"> </w:t>
      </w:r>
      <w:r>
        <w:t>của</w:t>
      </w:r>
      <w:r>
        <w:rPr>
          <w:spacing w:val="-3"/>
        </w:rPr>
        <w:t xml:space="preserve"> </w:t>
      </w:r>
      <w:r>
        <w:t>máy tấn</w:t>
      </w:r>
      <w:r>
        <w:rPr>
          <w:spacing w:val="-3"/>
        </w:rPr>
        <w:t xml:space="preserve"> </w:t>
      </w:r>
      <w:r>
        <w:t>công</w:t>
      </w:r>
      <w:r>
        <w:rPr>
          <w:spacing w:val="-4"/>
        </w:rPr>
        <w:t xml:space="preserve"> </w:t>
      </w:r>
      <w:r>
        <w:t>thì</w:t>
      </w:r>
      <w:r>
        <w:rPr>
          <w:spacing w:val="-4"/>
        </w:rPr>
        <w:t xml:space="preserve"> </w:t>
      </w:r>
      <w:r>
        <w:t>còn</w:t>
      </w:r>
      <w:r>
        <w:rPr>
          <w:spacing w:val="-1"/>
        </w:rPr>
        <w:t xml:space="preserve"> </w:t>
      </w:r>
      <w:r>
        <w:t>3</w:t>
      </w:r>
      <w:r>
        <w:rPr>
          <w:spacing w:val="-2"/>
        </w:rPr>
        <w:t xml:space="preserve"> </w:t>
      </w:r>
      <w:r>
        <w:t>nút</w:t>
      </w:r>
      <w:r>
        <w:rPr>
          <w:spacing w:val="-1"/>
        </w:rPr>
        <w:t xml:space="preserve"> </w:t>
      </w:r>
      <w:r>
        <w:t>mạng</w:t>
      </w:r>
      <w:r>
        <w:rPr>
          <w:spacing w:val="-1"/>
        </w:rPr>
        <w:t xml:space="preserve"> </w:t>
      </w:r>
      <w:r>
        <w:t>nữa</w:t>
      </w:r>
      <w:r>
        <w:rPr>
          <w:spacing w:val="-2"/>
        </w:rPr>
        <w:t xml:space="preserve"> </w:t>
      </w:r>
      <w:r>
        <w:rPr>
          <w:spacing w:val="-4"/>
        </w:rPr>
        <w:t>đang</w:t>
      </w:r>
    </w:p>
    <w:p w14:paraId="07055EFC">
      <w:pPr>
        <w:pStyle w:val="6"/>
        <w:spacing w:before="40"/>
        <w:ind w:left="360"/>
      </w:pPr>
      <w:r>
        <w:t>hoạt</w:t>
      </w:r>
      <w:r>
        <w:rPr>
          <w:spacing w:val="-5"/>
        </w:rPr>
        <w:t xml:space="preserve"> </w:t>
      </w:r>
      <w:r>
        <w:t>động</w:t>
      </w:r>
      <w:r>
        <w:rPr>
          <w:spacing w:val="-2"/>
        </w:rPr>
        <w:t xml:space="preserve"> </w:t>
      </w:r>
      <w:r>
        <w:t>có</w:t>
      </w:r>
      <w:r>
        <w:rPr>
          <w:spacing w:val="-5"/>
        </w:rPr>
        <w:t xml:space="preserve"> </w:t>
      </w:r>
      <w:r>
        <w:t>địa</w:t>
      </w:r>
      <w:r>
        <w:rPr>
          <w:spacing w:val="-4"/>
        </w:rPr>
        <w:t xml:space="preserve"> </w:t>
      </w:r>
      <w:r>
        <w:t>chỉ</w:t>
      </w:r>
      <w:r>
        <w:rPr>
          <w:spacing w:val="-4"/>
        </w:rPr>
        <w:t xml:space="preserve"> </w:t>
      </w:r>
      <w:r>
        <w:t>là</w:t>
      </w:r>
      <w:r>
        <w:rPr>
          <w:spacing w:val="-4"/>
        </w:rPr>
        <w:t xml:space="preserve"> </w:t>
      </w:r>
      <w:r>
        <w:t>192.168.117.2,</w:t>
      </w:r>
      <w:r>
        <w:rPr>
          <w:spacing w:val="-2"/>
        </w:rPr>
        <w:t xml:space="preserve"> </w:t>
      </w:r>
      <w:r>
        <w:t>192.168.117.3</w:t>
      </w:r>
      <w:r>
        <w:rPr>
          <w:spacing w:val="-3"/>
        </w:rPr>
        <w:t xml:space="preserve"> </w:t>
      </w:r>
      <w:r>
        <w:t>và</w:t>
      </w:r>
      <w:r>
        <w:rPr>
          <w:spacing w:val="-3"/>
        </w:rPr>
        <w:t xml:space="preserve"> </w:t>
      </w:r>
      <w:r>
        <w:rPr>
          <w:spacing w:val="-2"/>
        </w:rPr>
        <w:t>192.168.117.13</w:t>
      </w:r>
    </w:p>
    <w:p w14:paraId="24A06EA9">
      <w:pPr>
        <w:pStyle w:val="9"/>
        <w:numPr>
          <w:ilvl w:val="0"/>
          <w:numId w:val="5"/>
        </w:numPr>
        <w:tabs>
          <w:tab w:val="left" w:pos="720"/>
        </w:tabs>
        <w:spacing w:before="240" w:after="0" w:line="240" w:lineRule="auto"/>
        <w:ind w:left="720" w:right="0" w:hanging="360"/>
        <w:jc w:val="left"/>
        <w:rPr>
          <w:sz w:val="22"/>
        </w:rPr>
      </w:pPr>
      <w:r>
        <w:rPr>
          <w:b/>
          <w:sz w:val="22"/>
        </w:rPr>
        <w:t>Bước</w:t>
      </w:r>
      <w:r>
        <w:rPr>
          <w:b/>
          <w:spacing w:val="-3"/>
          <w:sz w:val="22"/>
        </w:rPr>
        <w:t xml:space="preserve"> </w:t>
      </w:r>
      <w:r>
        <w:rPr>
          <w:b/>
          <w:sz w:val="22"/>
        </w:rPr>
        <w:t>5:</w:t>
      </w:r>
      <w:r>
        <w:rPr>
          <w:b/>
          <w:spacing w:val="3"/>
          <w:sz w:val="22"/>
        </w:rPr>
        <w:t xml:space="preserve"> </w:t>
      </w:r>
      <w:r>
        <w:rPr>
          <w:sz w:val="22"/>
        </w:rPr>
        <w:t>Dừng</w:t>
      </w:r>
      <w:r>
        <w:rPr>
          <w:spacing w:val="-4"/>
          <w:sz w:val="22"/>
        </w:rPr>
        <w:t xml:space="preserve"> </w:t>
      </w:r>
      <w:r>
        <w:rPr>
          <w:sz w:val="22"/>
        </w:rPr>
        <w:t>bắt</w:t>
      </w:r>
      <w:r>
        <w:rPr>
          <w:spacing w:val="-3"/>
          <w:sz w:val="22"/>
        </w:rPr>
        <w:t xml:space="preserve"> </w:t>
      </w:r>
      <w:r>
        <w:rPr>
          <w:sz w:val="22"/>
        </w:rPr>
        <w:t>gói</w:t>
      </w:r>
      <w:r>
        <w:rPr>
          <w:spacing w:val="-4"/>
          <w:sz w:val="22"/>
        </w:rPr>
        <w:t xml:space="preserve"> </w:t>
      </w:r>
      <w:r>
        <w:rPr>
          <w:sz w:val="22"/>
        </w:rPr>
        <w:t>tin</w:t>
      </w:r>
      <w:r>
        <w:rPr>
          <w:spacing w:val="-2"/>
          <w:sz w:val="22"/>
        </w:rPr>
        <w:t xml:space="preserve"> </w:t>
      </w:r>
      <w:r>
        <w:rPr>
          <w:sz w:val="22"/>
        </w:rPr>
        <w:t>trên</w:t>
      </w:r>
      <w:r>
        <w:rPr>
          <w:spacing w:val="-2"/>
          <w:sz w:val="22"/>
        </w:rPr>
        <w:t xml:space="preserve"> Wireshark</w:t>
      </w:r>
    </w:p>
    <w:p w14:paraId="42075E58">
      <w:pPr>
        <w:pStyle w:val="3"/>
        <w:spacing w:before="237"/>
      </w:pPr>
      <w:r>
        <w:t>Phân</w:t>
      </w:r>
      <w:r>
        <w:rPr>
          <w:spacing w:val="-3"/>
        </w:rPr>
        <w:t xml:space="preserve"> </w:t>
      </w:r>
      <w:r>
        <w:t>tích</w:t>
      </w:r>
      <w:r>
        <w:rPr>
          <w:spacing w:val="-2"/>
        </w:rPr>
        <w:t xml:space="preserve"> </w:t>
      </w:r>
      <w:r>
        <w:t>lưu</w:t>
      </w:r>
      <w:r>
        <w:rPr>
          <w:spacing w:val="-3"/>
        </w:rPr>
        <w:t xml:space="preserve"> </w:t>
      </w:r>
      <w:r>
        <w:rPr>
          <w:spacing w:val="-2"/>
        </w:rPr>
        <w:t>lượng:</w:t>
      </w:r>
    </w:p>
    <w:p w14:paraId="27A501BC">
      <w:pPr>
        <w:pStyle w:val="9"/>
        <w:numPr>
          <w:ilvl w:val="0"/>
          <w:numId w:val="5"/>
        </w:numPr>
        <w:tabs>
          <w:tab w:val="left" w:pos="720"/>
        </w:tabs>
        <w:spacing w:before="241" w:after="0" w:line="273" w:lineRule="auto"/>
        <w:ind w:left="720" w:right="352" w:hanging="360"/>
        <w:jc w:val="both"/>
        <w:rPr>
          <w:sz w:val="22"/>
        </w:rPr>
      </w:pPr>
      <w:r>
        <w:rPr>
          <w:sz w:val="22"/>
        </w:rPr>
        <w:t>Chúng ta quan sát màn hình phân tích lưu lượng trên Wireshark. Có thể thấy rằng máy tấn</w:t>
      </w:r>
      <w:r>
        <w:rPr>
          <w:spacing w:val="40"/>
          <w:sz w:val="22"/>
        </w:rPr>
        <w:t xml:space="preserve"> </w:t>
      </w:r>
      <w:r>
        <w:rPr>
          <w:sz w:val="22"/>
        </w:rPr>
        <w:t>công đang gửi đi một loạt các gói tin ARP Request để tìm kiếm địa chỉ MAC của các máy tính trong mạng 192.168.117.0/24</w:t>
      </w:r>
    </w:p>
    <w:p w14:paraId="52CFE869">
      <w:pPr>
        <w:pStyle w:val="6"/>
        <w:spacing w:before="10"/>
        <w:ind w:left="0"/>
        <w:rPr>
          <w:sz w:val="14"/>
        </w:rPr>
      </w:pPr>
    </w:p>
    <w:p w14:paraId="490CB582">
      <w:pPr>
        <w:pStyle w:val="6"/>
        <w:spacing w:before="1"/>
        <w:ind w:left="0"/>
      </w:pPr>
    </w:p>
    <w:p w14:paraId="239F1BAB">
      <w:pPr>
        <w:pStyle w:val="9"/>
        <w:numPr>
          <w:ilvl w:val="0"/>
          <w:numId w:val="5"/>
        </w:numPr>
        <w:tabs>
          <w:tab w:val="left" w:pos="720"/>
        </w:tabs>
        <w:spacing w:before="0" w:after="0" w:line="276" w:lineRule="auto"/>
        <w:ind w:left="720" w:right="353" w:hanging="360"/>
        <w:jc w:val="both"/>
        <w:rPr>
          <w:sz w:val="22"/>
        </w:rPr>
      </w:pPr>
      <w:r>
        <w:rPr>
          <w:sz w:val="22"/>
        </w:rPr>
        <w:t xml:space="preserve">Trên cửa sổ của Wireshark, sử dụng giá trị </w:t>
      </w:r>
      <w:r>
        <w:rPr>
          <w:b/>
          <w:sz w:val="22"/>
        </w:rPr>
        <w:t>arp.opcode ==</w:t>
      </w:r>
      <w:r>
        <w:rPr>
          <w:b/>
          <w:spacing w:val="-1"/>
          <w:sz w:val="22"/>
        </w:rPr>
        <w:t xml:space="preserve"> </w:t>
      </w:r>
      <w:r>
        <w:rPr>
          <w:b/>
          <w:sz w:val="22"/>
        </w:rPr>
        <w:t xml:space="preserve">2 </w:t>
      </w:r>
      <w:r>
        <w:rPr>
          <w:sz w:val="22"/>
        </w:rPr>
        <w:t>cho bộ lọc, chúng ta có thể thấy các gói tin ARP Reply được gửi lại từ các nút mạng đang hoạt động đã quan sát thấy ở trong</w:t>
      </w:r>
      <w:r>
        <w:rPr>
          <w:spacing w:val="40"/>
          <w:sz w:val="22"/>
        </w:rPr>
        <w:t xml:space="preserve"> </w:t>
      </w:r>
      <w:r>
        <w:rPr>
          <w:sz w:val="22"/>
        </w:rPr>
        <w:t>kết quả quét mạng bằng công cụ nmap.</w:t>
      </w:r>
    </w:p>
    <w:p w14:paraId="4DCB8093">
      <w:pPr>
        <w:pStyle w:val="9"/>
        <w:spacing w:after="0" w:line="276" w:lineRule="auto"/>
        <w:jc w:val="both"/>
        <w:rPr>
          <w:sz w:val="22"/>
        </w:rPr>
        <w:sectPr>
          <w:pgSz w:w="12240" w:h="15840"/>
          <w:pgMar w:top="1080" w:right="720" w:bottom="780" w:left="1080" w:header="0" w:footer="580" w:gutter="0"/>
          <w:cols w:space="720" w:num="1"/>
        </w:sectPr>
      </w:pPr>
    </w:p>
    <w:p w14:paraId="2738240B">
      <w:pPr>
        <w:pStyle w:val="6"/>
        <w:ind w:left="360"/>
        <w:rPr>
          <w:sz w:val="20"/>
        </w:rPr>
      </w:pPr>
      <w:r>
        <w:drawing>
          <wp:inline distT="0" distB="0" distL="114300" distR="114300">
            <wp:extent cx="6616700" cy="3382645"/>
            <wp:effectExtent l="0" t="0" r="12700" b="63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9"/>
                    <a:stretch>
                      <a:fillRect/>
                    </a:stretch>
                  </pic:blipFill>
                  <pic:spPr>
                    <a:xfrm>
                      <a:off x="0" y="0"/>
                      <a:ext cx="6616700" cy="3382645"/>
                    </a:xfrm>
                    <a:prstGeom prst="rect">
                      <a:avLst/>
                    </a:prstGeom>
                    <a:noFill/>
                    <a:ln>
                      <a:noFill/>
                    </a:ln>
                  </pic:spPr>
                </pic:pic>
              </a:graphicData>
            </a:graphic>
          </wp:inline>
        </w:drawing>
      </w:r>
    </w:p>
    <w:p w14:paraId="660EFA72">
      <w:pPr>
        <w:pStyle w:val="6"/>
        <w:spacing w:before="14"/>
        <w:ind w:left="0"/>
        <w:rPr>
          <w:sz w:val="23"/>
        </w:rPr>
      </w:pPr>
    </w:p>
    <w:p w14:paraId="5C96BDB7">
      <w:pPr>
        <w:spacing w:before="0"/>
        <w:ind w:left="360" w:right="0" w:firstLine="0"/>
        <w:jc w:val="left"/>
        <w:rPr>
          <w:sz w:val="23"/>
        </w:rPr>
      </w:pPr>
      <w:r>
        <w:rPr>
          <w:b/>
          <w:sz w:val="23"/>
        </w:rPr>
        <w:t>Kết</w:t>
      </w:r>
      <w:r>
        <w:rPr>
          <w:b/>
          <w:spacing w:val="1"/>
          <w:sz w:val="23"/>
        </w:rPr>
        <w:t xml:space="preserve"> </w:t>
      </w:r>
      <w:r>
        <w:rPr>
          <w:b/>
          <w:sz w:val="23"/>
        </w:rPr>
        <w:t>quả</w:t>
      </w:r>
      <w:r>
        <w:rPr>
          <w:sz w:val="23"/>
        </w:rPr>
        <w:t>:</w:t>
      </w:r>
      <w:r>
        <w:rPr>
          <w:spacing w:val="1"/>
          <w:sz w:val="23"/>
        </w:rPr>
        <w:t xml:space="preserve"> </w:t>
      </w:r>
      <w:r>
        <w:rPr>
          <w:sz w:val="23"/>
        </w:rPr>
        <w:t>Như</w:t>
      </w:r>
      <w:r>
        <w:rPr>
          <w:spacing w:val="3"/>
          <w:sz w:val="23"/>
        </w:rPr>
        <w:t xml:space="preserve"> </w:t>
      </w:r>
      <w:r>
        <w:rPr>
          <w:sz w:val="23"/>
        </w:rPr>
        <w:t>vậy, trong</w:t>
      </w:r>
      <w:r>
        <w:rPr>
          <w:spacing w:val="2"/>
          <w:sz w:val="23"/>
        </w:rPr>
        <w:t xml:space="preserve"> </w:t>
      </w:r>
      <w:r>
        <w:rPr>
          <w:sz w:val="23"/>
        </w:rPr>
        <w:t>kịch</w:t>
      </w:r>
      <w:r>
        <w:rPr>
          <w:spacing w:val="1"/>
          <w:sz w:val="23"/>
        </w:rPr>
        <w:t xml:space="preserve"> </w:t>
      </w:r>
      <w:r>
        <w:rPr>
          <w:sz w:val="23"/>
        </w:rPr>
        <w:t>bản</w:t>
      </w:r>
      <w:r>
        <w:rPr>
          <w:spacing w:val="-1"/>
          <w:sz w:val="23"/>
        </w:rPr>
        <w:t xml:space="preserve"> </w:t>
      </w:r>
      <w:r>
        <w:rPr>
          <w:sz w:val="23"/>
        </w:rPr>
        <w:t>vừa thực</w:t>
      </w:r>
      <w:r>
        <w:rPr>
          <w:spacing w:val="1"/>
          <w:sz w:val="23"/>
        </w:rPr>
        <w:t xml:space="preserve"> </w:t>
      </w:r>
      <w:r>
        <w:rPr>
          <w:sz w:val="23"/>
        </w:rPr>
        <w:t>hiện,</w:t>
      </w:r>
      <w:r>
        <w:rPr>
          <w:spacing w:val="1"/>
          <w:sz w:val="23"/>
        </w:rPr>
        <w:t xml:space="preserve"> </w:t>
      </w:r>
      <w:r>
        <w:rPr>
          <w:sz w:val="23"/>
        </w:rPr>
        <w:t>Nmap</w:t>
      </w:r>
      <w:r>
        <w:rPr>
          <w:spacing w:val="2"/>
          <w:sz w:val="23"/>
        </w:rPr>
        <w:t xml:space="preserve"> </w:t>
      </w:r>
      <w:r>
        <w:rPr>
          <w:sz w:val="23"/>
        </w:rPr>
        <w:t>đã sử dụng kỹ thuật</w:t>
      </w:r>
      <w:r>
        <w:rPr>
          <w:spacing w:val="3"/>
          <w:sz w:val="23"/>
        </w:rPr>
        <w:t xml:space="preserve"> </w:t>
      </w:r>
      <w:r>
        <w:rPr>
          <w:sz w:val="23"/>
        </w:rPr>
        <w:t>ARP Ping</w:t>
      </w:r>
      <w:r>
        <w:rPr>
          <w:spacing w:val="2"/>
          <w:sz w:val="23"/>
        </w:rPr>
        <w:t xml:space="preserve"> </w:t>
      </w:r>
      <w:r>
        <w:rPr>
          <w:sz w:val="23"/>
        </w:rPr>
        <w:t>Scan</w:t>
      </w:r>
      <w:r>
        <w:rPr>
          <w:spacing w:val="1"/>
          <w:sz w:val="23"/>
        </w:rPr>
        <w:t xml:space="preserve"> </w:t>
      </w:r>
      <w:r>
        <w:rPr>
          <w:spacing w:val="-5"/>
          <w:sz w:val="23"/>
        </w:rPr>
        <w:t>để</w:t>
      </w:r>
    </w:p>
    <w:p w14:paraId="03DEB0B7">
      <w:pPr>
        <w:spacing w:before="30"/>
        <w:ind w:left="360" w:right="0" w:firstLine="0"/>
        <w:jc w:val="left"/>
        <w:rPr>
          <w:sz w:val="23"/>
        </w:rPr>
      </w:pPr>
      <w:r>
        <w:rPr>
          <w:spacing w:val="-4"/>
          <w:sz w:val="23"/>
        </w:rPr>
        <w:t>phát</w:t>
      </w:r>
      <w:r>
        <w:rPr>
          <w:spacing w:val="-8"/>
          <w:sz w:val="23"/>
        </w:rPr>
        <w:t xml:space="preserve"> </w:t>
      </w:r>
      <w:r>
        <w:rPr>
          <w:spacing w:val="-4"/>
          <w:sz w:val="23"/>
        </w:rPr>
        <w:t>hiện</w:t>
      </w:r>
      <w:r>
        <w:rPr>
          <w:spacing w:val="-8"/>
          <w:sz w:val="23"/>
        </w:rPr>
        <w:t xml:space="preserve"> </w:t>
      </w:r>
      <w:r>
        <w:rPr>
          <w:spacing w:val="-4"/>
          <w:sz w:val="23"/>
        </w:rPr>
        <w:t>các</w:t>
      </w:r>
      <w:r>
        <w:rPr>
          <w:spacing w:val="-9"/>
          <w:sz w:val="23"/>
        </w:rPr>
        <w:t xml:space="preserve"> </w:t>
      </w:r>
      <w:r>
        <w:rPr>
          <w:spacing w:val="-4"/>
          <w:sz w:val="23"/>
        </w:rPr>
        <w:t>nút</w:t>
      </w:r>
      <w:r>
        <w:rPr>
          <w:spacing w:val="-7"/>
          <w:sz w:val="23"/>
        </w:rPr>
        <w:t xml:space="preserve"> </w:t>
      </w:r>
      <w:r>
        <w:rPr>
          <w:spacing w:val="-4"/>
          <w:sz w:val="23"/>
        </w:rPr>
        <w:t>mạng</w:t>
      </w:r>
      <w:r>
        <w:rPr>
          <w:spacing w:val="-10"/>
          <w:sz w:val="23"/>
        </w:rPr>
        <w:t xml:space="preserve"> </w:t>
      </w:r>
      <w:r>
        <w:rPr>
          <w:spacing w:val="-4"/>
          <w:sz w:val="23"/>
        </w:rPr>
        <w:t>đang</w:t>
      </w:r>
      <w:r>
        <w:rPr>
          <w:spacing w:val="-8"/>
          <w:sz w:val="23"/>
        </w:rPr>
        <w:t xml:space="preserve"> </w:t>
      </w:r>
      <w:r>
        <w:rPr>
          <w:spacing w:val="-4"/>
          <w:sz w:val="23"/>
        </w:rPr>
        <w:t>hoạt</w:t>
      </w:r>
      <w:r>
        <w:rPr>
          <w:spacing w:val="-10"/>
          <w:sz w:val="23"/>
        </w:rPr>
        <w:t xml:space="preserve"> </w:t>
      </w:r>
      <w:r>
        <w:rPr>
          <w:spacing w:val="-4"/>
          <w:sz w:val="23"/>
        </w:rPr>
        <w:t>động</w:t>
      </w:r>
      <w:r>
        <w:rPr>
          <w:spacing w:val="-10"/>
          <w:sz w:val="23"/>
        </w:rPr>
        <w:t xml:space="preserve"> </w:t>
      </w:r>
      <w:r>
        <w:rPr>
          <w:spacing w:val="-4"/>
          <w:sz w:val="23"/>
        </w:rPr>
        <w:t>trong</w:t>
      </w:r>
      <w:r>
        <w:rPr>
          <w:spacing w:val="-8"/>
          <w:sz w:val="23"/>
        </w:rPr>
        <w:t xml:space="preserve"> </w:t>
      </w:r>
      <w:r>
        <w:rPr>
          <w:spacing w:val="-4"/>
          <w:sz w:val="23"/>
        </w:rPr>
        <w:t>mạng.</w:t>
      </w:r>
    </w:p>
    <w:p w14:paraId="461F0E62">
      <w:pPr>
        <w:pStyle w:val="3"/>
        <w:numPr>
          <w:ilvl w:val="1"/>
          <w:numId w:val="1"/>
        </w:numPr>
        <w:tabs>
          <w:tab w:val="left" w:pos="840"/>
        </w:tabs>
        <w:spacing w:before="237" w:after="0" w:line="240" w:lineRule="auto"/>
        <w:ind w:left="840" w:right="0" w:hanging="480"/>
        <w:jc w:val="left"/>
      </w:pPr>
      <w:r>
        <w:t>Quét</w:t>
      </w:r>
      <w:r>
        <w:rPr>
          <w:spacing w:val="-5"/>
        </w:rPr>
        <w:t xml:space="preserve"> </w:t>
      </w:r>
      <w:r>
        <w:t>thăm</w:t>
      </w:r>
      <w:r>
        <w:rPr>
          <w:spacing w:val="-4"/>
        </w:rPr>
        <w:t xml:space="preserve"> </w:t>
      </w:r>
      <w:r>
        <w:t>dò</w:t>
      </w:r>
      <w:r>
        <w:rPr>
          <w:spacing w:val="-5"/>
        </w:rPr>
        <w:t xml:space="preserve"> </w:t>
      </w:r>
      <w:r>
        <w:t>dịch</w:t>
      </w:r>
      <w:r>
        <w:rPr>
          <w:spacing w:val="-2"/>
        </w:rPr>
        <w:t xml:space="preserve"> </w:t>
      </w:r>
      <w:r>
        <w:rPr>
          <w:spacing w:val="-5"/>
        </w:rPr>
        <w:t>vụ</w:t>
      </w:r>
    </w:p>
    <w:p w14:paraId="6431D900">
      <w:pPr>
        <w:pStyle w:val="6"/>
        <w:spacing w:before="240"/>
        <w:ind w:left="360"/>
      </w:pPr>
      <w:r>
        <w:t>Trong</w:t>
      </w:r>
      <w:r>
        <w:rPr>
          <w:spacing w:val="25"/>
        </w:rPr>
        <w:t xml:space="preserve"> </w:t>
      </w:r>
      <w:r>
        <w:t>phần</w:t>
      </w:r>
      <w:r>
        <w:rPr>
          <w:spacing w:val="26"/>
        </w:rPr>
        <w:t xml:space="preserve"> </w:t>
      </w:r>
      <w:r>
        <w:t>này,</w:t>
      </w:r>
      <w:r>
        <w:rPr>
          <w:spacing w:val="25"/>
        </w:rPr>
        <w:t xml:space="preserve"> </w:t>
      </w:r>
      <w:r>
        <w:t>chúng</w:t>
      </w:r>
      <w:r>
        <w:rPr>
          <w:spacing w:val="25"/>
        </w:rPr>
        <w:t xml:space="preserve"> </w:t>
      </w:r>
      <w:r>
        <w:t>ta</w:t>
      </w:r>
      <w:r>
        <w:rPr>
          <w:spacing w:val="27"/>
        </w:rPr>
        <w:t xml:space="preserve"> </w:t>
      </w:r>
      <w:r>
        <w:t>sẽ</w:t>
      </w:r>
      <w:r>
        <w:rPr>
          <w:spacing w:val="24"/>
        </w:rPr>
        <w:t xml:space="preserve"> </w:t>
      </w:r>
      <w:r>
        <w:t>thực</w:t>
      </w:r>
      <w:r>
        <w:rPr>
          <w:spacing w:val="27"/>
        </w:rPr>
        <w:t xml:space="preserve"> </w:t>
      </w:r>
      <w:r>
        <w:t>hiện</w:t>
      </w:r>
      <w:r>
        <w:rPr>
          <w:spacing w:val="24"/>
        </w:rPr>
        <w:t xml:space="preserve"> </w:t>
      </w:r>
      <w:r>
        <w:t>kịch</w:t>
      </w:r>
      <w:r>
        <w:rPr>
          <w:spacing w:val="26"/>
        </w:rPr>
        <w:t xml:space="preserve"> </w:t>
      </w:r>
      <w:r>
        <w:t>bản</w:t>
      </w:r>
      <w:r>
        <w:rPr>
          <w:spacing w:val="26"/>
        </w:rPr>
        <w:t xml:space="preserve"> </w:t>
      </w:r>
      <w:r>
        <w:t>quét</w:t>
      </w:r>
      <w:r>
        <w:rPr>
          <w:spacing w:val="25"/>
        </w:rPr>
        <w:t xml:space="preserve"> </w:t>
      </w:r>
      <w:r>
        <w:t>thăm</w:t>
      </w:r>
      <w:r>
        <w:rPr>
          <w:spacing w:val="26"/>
        </w:rPr>
        <w:t xml:space="preserve"> </w:t>
      </w:r>
      <w:r>
        <w:t>dò</w:t>
      </w:r>
      <w:r>
        <w:rPr>
          <w:spacing w:val="26"/>
        </w:rPr>
        <w:t xml:space="preserve"> </w:t>
      </w:r>
      <w:r>
        <w:t>để</w:t>
      </w:r>
      <w:r>
        <w:rPr>
          <w:spacing w:val="24"/>
        </w:rPr>
        <w:t xml:space="preserve"> </w:t>
      </w:r>
      <w:r>
        <w:t>xác</w:t>
      </w:r>
      <w:r>
        <w:rPr>
          <w:spacing w:val="24"/>
        </w:rPr>
        <w:t xml:space="preserve"> </w:t>
      </w:r>
      <w:r>
        <w:t>định</w:t>
      </w:r>
      <w:r>
        <w:rPr>
          <w:spacing w:val="26"/>
        </w:rPr>
        <w:t xml:space="preserve"> </w:t>
      </w:r>
      <w:r>
        <w:t>các</w:t>
      </w:r>
      <w:r>
        <w:rPr>
          <w:spacing w:val="26"/>
        </w:rPr>
        <w:t xml:space="preserve"> </w:t>
      </w:r>
      <w:r>
        <w:t>nút</w:t>
      </w:r>
      <w:r>
        <w:rPr>
          <w:spacing w:val="28"/>
        </w:rPr>
        <w:t xml:space="preserve"> </w:t>
      </w:r>
      <w:r>
        <w:t>mạng</w:t>
      </w:r>
      <w:r>
        <w:rPr>
          <w:spacing w:val="26"/>
        </w:rPr>
        <w:t xml:space="preserve"> </w:t>
      </w:r>
      <w:r>
        <w:rPr>
          <w:spacing w:val="-4"/>
        </w:rPr>
        <w:t>đang</w:t>
      </w:r>
    </w:p>
    <w:p w14:paraId="3D474DF3">
      <w:pPr>
        <w:pStyle w:val="6"/>
        <w:spacing w:before="40"/>
        <w:ind w:left="360"/>
      </w:pPr>
      <w:r>
        <w:t>cung</w:t>
      </w:r>
      <w:r>
        <w:rPr>
          <w:spacing w:val="-2"/>
        </w:rPr>
        <w:t xml:space="preserve"> </w:t>
      </w:r>
      <w:r>
        <w:t>cấp</w:t>
      </w:r>
      <w:r>
        <w:rPr>
          <w:spacing w:val="-2"/>
        </w:rPr>
        <w:t xml:space="preserve"> </w:t>
      </w:r>
      <w:r>
        <w:t>dịch</w:t>
      </w:r>
      <w:r>
        <w:rPr>
          <w:spacing w:val="-3"/>
        </w:rPr>
        <w:t xml:space="preserve"> </w:t>
      </w:r>
      <w:r>
        <w:t>vụ</w:t>
      </w:r>
      <w:r>
        <w:rPr>
          <w:spacing w:val="-6"/>
        </w:rPr>
        <w:t xml:space="preserve"> </w:t>
      </w:r>
      <w:r>
        <w:t>telnet</w:t>
      </w:r>
      <w:r>
        <w:rPr>
          <w:spacing w:val="-1"/>
        </w:rPr>
        <w:t xml:space="preserve"> </w:t>
      </w:r>
      <w:r>
        <w:t>(số</w:t>
      </w:r>
      <w:r>
        <w:rPr>
          <w:spacing w:val="-3"/>
        </w:rPr>
        <w:t xml:space="preserve"> </w:t>
      </w:r>
      <w:r>
        <w:t>hiệu</w:t>
      </w:r>
      <w:r>
        <w:rPr>
          <w:spacing w:val="-3"/>
        </w:rPr>
        <w:t xml:space="preserve"> </w:t>
      </w:r>
      <w:r>
        <w:t>cổng</w:t>
      </w:r>
      <w:r>
        <w:rPr>
          <w:spacing w:val="-2"/>
        </w:rPr>
        <w:t xml:space="preserve"> </w:t>
      </w:r>
      <w:r>
        <w:t>ứng</w:t>
      </w:r>
      <w:r>
        <w:rPr>
          <w:spacing w:val="-1"/>
        </w:rPr>
        <w:t xml:space="preserve"> </w:t>
      </w:r>
      <w:r>
        <w:t>dụng</w:t>
      </w:r>
      <w:r>
        <w:rPr>
          <w:spacing w:val="-5"/>
        </w:rPr>
        <w:t xml:space="preserve"> </w:t>
      </w:r>
      <w:r>
        <w:t>là</w:t>
      </w:r>
      <w:r>
        <w:rPr>
          <w:spacing w:val="-2"/>
        </w:rPr>
        <w:t xml:space="preserve"> </w:t>
      </w:r>
      <w:r>
        <w:rPr>
          <w:spacing w:val="-4"/>
        </w:rPr>
        <w:t>23).</w:t>
      </w:r>
    </w:p>
    <w:p w14:paraId="548893DA">
      <w:pPr>
        <w:pStyle w:val="9"/>
        <w:numPr>
          <w:ilvl w:val="0"/>
          <w:numId w:val="6"/>
        </w:numPr>
        <w:tabs>
          <w:tab w:val="left" w:pos="720"/>
        </w:tabs>
        <w:spacing w:before="241" w:after="0" w:line="240" w:lineRule="auto"/>
        <w:ind w:left="720" w:right="0" w:hanging="360"/>
        <w:jc w:val="left"/>
        <w:rPr>
          <w:rFonts w:ascii="Times New Roman" w:hAnsi="Times New Roman"/>
          <w:sz w:val="22"/>
        </w:rPr>
      </w:pPr>
      <w:r>
        <w:rPr>
          <w:b/>
          <w:sz w:val="22"/>
        </w:rPr>
        <w:t>Bước</w:t>
      </w:r>
      <w:r>
        <w:rPr>
          <w:b/>
          <w:spacing w:val="-4"/>
          <w:sz w:val="22"/>
        </w:rPr>
        <w:t xml:space="preserve"> </w:t>
      </w:r>
      <w:r>
        <w:rPr>
          <w:b/>
          <w:sz w:val="22"/>
        </w:rPr>
        <w:t>1:</w:t>
      </w:r>
      <w:r>
        <w:rPr>
          <w:b/>
          <w:spacing w:val="-3"/>
          <w:sz w:val="22"/>
        </w:rPr>
        <w:t xml:space="preserve"> </w:t>
      </w:r>
      <w:r>
        <w:rPr>
          <w:sz w:val="22"/>
        </w:rPr>
        <w:t>Truy</w:t>
      </w:r>
      <w:r>
        <w:rPr>
          <w:spacing w:val="-5"/>
          <w:sz w:val="22"/>
        </w:rPr>
        <w:t xml:space="preserve"> </w:t>
      </w:r>
      <w:r>
        <w:rPr>
          <w:sz w:val="22"/>
        </w:rPr>
        <w:t>cập</w:t>
      </w:r>
      <w:r>
        <w:rPr>
          <w:spacing w:val="-1"/>
          <w:sz w:val="22"/>
        </w:rPr>
        <w:t xml:space="preserve"> </w:t>
      </w:r>
      <w:r>
        <w:rPr>
          <w:sz w:val="22"/>
        </w:rPr>
        <w:t>máy</w:t>
      </w:r>
      <w:r>
        <w:rPr>
          <w:spacing w:val="-2"/>
          <w:sz w:val="22"/>
        </w:rPr>
        <w:t xml:space="preserve"> </w:t>
      </w:r>
      <w:r>
        <w:rPr>
          <w:sz w:val="22"/>
        </w:rPr>
        <w:t>ảo</w:t>
      </w:r>
      <w:r>
        <w:rPr>
          <w:spacing w:val="-2"/>
          <w:sz w:val="22"/>
        </w:rPr>
        <w:t xml:space="preserve"> Attack</w:t>
      </w:r>
    </w:p>
    <w:p w14:paraId="3B7EAF44">
      <w:pPr>
        <w:pStyle w:val="9"/>
        <w:numPr>
          <w:ilvl w:val="0"/>
          <w:numId w:val="6"/>
        </w:numPr>
        <w:tabs>
          <w:tab w:val="left" w:pos="720"/>
        </w:tabs>
        <w:spacing w:before="37" w:after="0" w:line="240" w:lineRule="auto"/>
        <w:ind w:left="720" w:right="0" w:hanging="360"/>
        <w:jc w:val="left"/>
        <w:rPr>
          <w:rFonts w:ascii="Times New Roman" w:hAnsi="Times New Roman"/>
          <w:sz w:val="22"/>
        </w:rPr>
      </w:pPr>
      <w:r>
        <w:rPr>
          <w:b/>
          <w:sz w:val="22"/>
        </w:rPr>
        <w:t>Bước</w:t>
      </w:r>
      <w:r>
        <w:rPr>
          <w:b/>
          <w:spacing w:val="-4"/>
          <w:sz w:val="22"/>
        </w:rPr>
        <w:t xml:space="preserve"> </w:t>
      </w:r>
      <w:r>
        <w:rPr>
          <w:b/>
          <w:sz w:val="22"/>
        </w:rPr>
        <w:t>2:</w:t>
      </w:r>
      <w:r>
        <w:rPr>
          <w:b/>
          <w:spacing w:val="2"/>
          <w:sz w:val="22"/>
        </w:rPr>
        <w:t xml:space="preserve"> </w:t>
      </w:r>
      <w:r>
        <w:rPr>
          <w:sz w:val="22"/>
        </w:rPr>
        <w:t>Mở</w:t>
      </w:r>
      <w:r>
        <w:rPr>
          <w:spacing w:val="-2"/>
          <w:sz w:val="22"/>
        </w:rPr>
        <w:t xml:space="preserve"> </w:t>
      </w:r>
      <w:r>
        <w:rPr>
          <w:sz w:val="22"/>
        </w:rPr>
        <w:t>cửa</w:t>
      </w:r>
      <w:r>
        <w:rPr>
          <w:spacing w:val="-3"/>
          <w:sz w:val="22"/>
        </w:rPr>
        <w:t xml:space="preserve"> </w:t>
      </w:r>
      <w:r>
        <w:rPr>
          <w:sz w:val="22"/>
        </w:rPr>
        <w:t>sổ</w:t>
      </w:r>
      <w:r>
        <w:rPr>
          <w:spacing w:val="-3"/>
          <w:sz w:val="22"/>
        </w:rPr>
        <w:t xml:space="preserve"> </w:t>
      </w:r>
      <w:r>
        <w:rPr>
          <w:sz w:val="22"/>
        </w:rPr>
        <w:t>Terminal</w:t>
      </w:r>
      <w:r>
        <w:rPr>
          <w:spacing w:val="-2"/>
          <w:sz w:val="22"/>
        </w:rPr>
        <w:t xml:space="preserve"> </w:t>
      </w:r>
      <w:r>
        <w:rPr>
          <w:sz w:val="22"/>
        </w:rPr>
        <w:t>thứ</w:t>
      </w:r>
      <w:r>
        <w:rPr>
          <w:spacing w:val="-2"/>
          <w:sz w:val="22"/>
        </w:rPr>
        <w:t xml:space="preserve"> </w:t>
      </w:r>
      <w:r>
        <w:rPr>
          <w:sz w:val="22"/>
        </w:rPr>
        <w:t>1</w:t>
      </w:r>
      <w:r>
        <w:rPr>
          <w:spacing w:val="-5"/>
          <w:sz w:val="22"/>
        </w:rPr>
        <w:t xml:space="preserve"> </w:t>
      </w:r>
      <w:r>
        <w:rPr>
          <w:sz w:val="22"/>
        </w:rPr>
        <w:t>để</w:t>
      </w:r>
      <w:r>
        <w:rPr>
          <w:spacing w:val="-3"/>
          <w:sz w:val="22"/>
        </w:rPr>
        <w:t xml:space="preserve"> </w:t>
      </w:r>
      <w:r>
        <w:rPr>
          <w:sz w:val="22"/>
        </w:rPr>
        <w:t>khởi</w:t>
      </w:r>
      <w:r>
        <w:rPr>
          <w:spacing w:val="-5"/>
          <w:sz w:val="22"/>
        </w:rPr>
        <w:t xml:space="preserve"> </w:t>
      </w:r>
      <w:r>
        <w:rPr>
          <w:sz w:val="22"/>
        </w:rPr>
        <w:t>động</w:t>
      </w:r>
      <w:r>
        <w:rPr>
          <w:spacing w:val="-4"/>
          <w:sz w:val="22"/>
        </w:rPr>
        <w:t xml:space="preserve"> </w:t>
      </w:r>
      <w:r>
        <w:rPr>
          <w:sz w:val="22"/>
        </w:rPr>
        <w:t>Wireshark.</w:t>
      </w:r>
      <w:r>
        <w:rPr>
          <w:spacing w:val="-2"/>
          <w:sz w:val="22"/>
        </w:rPr>
        <w:t xml:space="preserve"> </w:t>
      </w:r>
      <w:r>
        <w:rPr>
          <w:sz w:val="22"/>
        </w:rPr>
        <w:t>Chọn</w:t>
      </w:r>
      <w:r>
        <w:rPr>
          <w:spacing w:val="-3"/>
          <w:sz w:val="22"/>
        </w:rPr>
        <w:t xml:space="preserve"> </w:t>
      </w:r>
      <w:r>
        <w:rPr>
          <w:sz w:val="22"/>
        </w:rPr>
        <w:t>cạc</w:t>
      </w:r>
      <w:r>
        <w:rPr>
          <w:spacing w:val="-4"/>
          <w:sz w:val="22"/>
        </w:rPr>
        <w:t xml:space="preserve"> </w:t>
      </w:r>
      <w:r>
        <w:rPr>
          <w:sz w:val="22"/>
        </w:rPr>
        <w:t>mạng</w:t>
      </w:r>
      <w:r>
        <w:rPr>
          <w:spacing w:val="-1"/>
          <w:sz w:val="22"/>
        </w:rPr>
        <w:t xml:space="preserve"> </w:t>
      </w:r>
      <w:r>
        <w:rPr>
          <w:sz w:val="22"/>
        </w:rPr>
        <w:t>để</w:t>
      </w:r>
      <w:r>
        <w:rPr>
          <w:spacing w:val="-4"/>
          <w:sz w:val="22"/>
        </w:rPr>
        <w:t xml:space="preserve"> </w:t>
      </w:r>
      <w:r>
        <w:rPr>
          <w:sz w:val="22"/>
        </w:rPr>
        <w:t>bắt</w:t>
      </w:r>
      <w:r>
        <w:rPr>
          <w:spacing w:val="-1"/>
          <w:sz w:val="22"/>
        </w:rPr>
        <w:t xml:space="preserve"> </w:t>
      </w:r>
      <w:r>
        <w:rPr>
          <w:sz w:val="22"/>
        </w:rPr>
        <w:t>gói</w:t>
      </w:r>
      <w:r>
        <w:rPr>
          <w:spacing w:val="-2"/>
          <w:sz w:val="22"/>
        </w:rPr>
        <w:t xml:space="preserve"> </w:t>
      </w:r>
      <w:r>
        <w:rPr>
          <w:spacing w:val="-4"/>
          <w:sz w:val="22"/>
        </w:rPr>
        <w:t>tin.</w:t>
      </w:r>
    </w:p>
    <w:p w14:paraId="009C49CA">
      <w:pPr>
        <w:pStyle w:val="9"/>
        <w:numPr>
          <w:ilvl w:val="0"/>
          <w:numId w:val="6"/>
        </w:numPr>
        <w:tabs>
          <w:tab w:val="left" w:pos="720"/>
        </w:tabs>
        <w:spacing w:before="37" w:after="0" w:line="240" w:lineRule="auto"/>
        <w:ind w:left="720" w:right="0" w:hanging="360"/>
        <w:jc w:val="left"/>
        <w:rPr>
          <w:rFonts w:ascii="Times New Roman" w:hAnsi="Times New Roman"/>
          <w:sz w:val="22"/>
        </w:rPr>
      </w:pPr>
      <w:r>
        <w:rPr>
          <w:b/>
          <w:sz w:val="22"/>
        </w:rPr>
        <w:t>Bước</w:t>
      </w:r>
      <w:r>
        <w:rPr>
          <w:b/>
          <w:spacing w:val="-3"/>
          <w:sz w:val="22"/>
        </w:rPr>
        <w:t xml:space="preserve"> </w:t>
      </w:r>
      <w:r>
        <w:rPr>
          <w:b/>
          <w:sz w:val="22"/>
        </w:rPr>
        <w:t>3:</w:t>
      </w:r>
      <w:r>
        <w:rPr>
          <w:b/>
          <w:spacing w:val="-3"/>
          <w:sz w:val="22"/>
        </w:rPr>
        <w:t xml:space="preserve"> </w:t>
      </w:r>
      <w:r>
        <w:rPr>
          <w:sz w:val="22"/>
        </w:rPr>
        <w:t>Mở</w:t>
      </w:r>
      <w:r>
        <w:rPr>
          <w:spacing w:val="-2"/>
          <w:sz w:val="22"/>
        </w:rPr>
        <w:t xml:space="preserve"> </w:t>
      </w:r>
      <w:r>
        <w:rPr>
          <w:sz w:val="22"/>
        </w:rPr>
        <w:t>cửa</w:t>
      </w:r>
      <w:r>
        <w:rPr>
          <w:spacing w:val="-3"/>
          <w:sz w:val="22"/>
        </w:rPr>
        <w:t xml:space="preserve"> </w:t>
      </w:r>
      <w:r>
        <w:rPr>
          <w:sz w:val="22"/>
        </w:rPr>
        <w:t>sổ</w:t>
      </w:r>
      <w:r>
        <w:rPr>
          <w:spacing w:val="-4"/>
          <w:sz w:val="22"/>
        </w:rPr>
        <w:t xml:space="preserve"> </w:t>
      </w:r>
      <w:r>
        <w:rPr>
          <w:sz w:val="22"/>
        </w:rPr>
        <w:t>Terminal</w:t>
      </w:r>
      <w:r>
        <w:rPr>
          <w:spacing w:val="-1"/>
          <w:sz w:val="22"/>
        </w:rPr>
        <w:t xml:space="preserve"> </w:t>
      </w:r>
      <w:r>
        <w:rPr>
          <w:sz w:val="22"/>
        </w:rPr>
        <w:t>2,</w:t>
      </w:r>
      <w:r>
        <w:rPr>
          <w:spacing w:val="-2"/>
          <w:sz w:val="22"/>
        </w:rPr>
        <w:t xml:space="preserve"> </w:t>
      </w:r>
      <w:r>
        <w:rPr>
          <w:sz w:val="22"/>
        </w:rPr>
        <w:t>sử</w:t>
      </w:r>
      <w:r>
        <w:rPr>
          <w:spacing w:val="-4"/>
          <w:sz w:val="22"/>
        </w:rPr>
        <w:t xml:space="preserve"> </w:t>
      </w:r>
      <w:r>
        <w:rPr>
          <w:sz w:val="22"/>
        </w:rPr>
        <w:t>dụng Nmap</w:t>
      </w:r>
      <w:r>
        <w:rPr>
          <w:spacing w:val="-6"/>
          <w:sz w:val="22"/>
        </w:rPr>
        <w:t xml:space="preserve"> </w:t>
      </w:r>
      <w:r>
        <w:rPr>
          <w:sz w:val="22"/>
        </w:rPr>
        <w:t>để</w:t>
      </w:r>
      <w:r>
        <w:rPr>
          <w:spacing w:val="-3"/>
          <w:sz w:val="22"/>
        </w:rPr>
        <w:t xml:space="preserve"> </w:t>
      </w:r>
      <w:r>
        <w:rPr>
          <w:sz w:val="22"/>
        </w:rPr>
        <w:t>quét</w:t>
      </w:r>
      <w:r>
        <w:rPr>
          <w:spacing w:val="-1"/>
          <w:sz w:val="22"/>
        </w:rPr>
        <w:t xml:space="preserve"> </w:t>
      </w:r>
      <w:r>
        <w:rPr>
          <w:sz w:val="22"/>
        </w:rPr>
        <w:t>mạng</w:t>
      </w:r>
      <w:r>
        <w:rPr>
          <w:spacing w:val="-3"/>
          <w:sz w:val="22"/>
        </w:rPr>
        <w:t xml:space="preserve"> </w:t>
      </w:r>
      <w:r>
        <w:rPr>
          <w:sz w:val="22"/>
        </w:rPr>
        <w:t>với</w:t>
      </w:r>
      <w:r>
        <w:rPr>
          <w:spacing w:val="-5"/>
          <w:sz w:val="22"/>
        </w:rPr>
        <w:t xml:space="preserve"> </w:t>
      </w:r>
      <w:r>
        <w:rPr>
          <w:sz w:val="22"/>
        </w:rPr>
        <w:t>lệnh</w:t>
      </w:r>
      <w:r>
        <w:rPr>
          <w:spacing w:val="-2"/>
          <w:sz w:val="22"/>
        </w:rPr>
        <w:t xml:space="preserve"> </w:t>
      </w:r>
      <w:r>
        <w:rPr>
          <w:spacing w:val="-4"/>
          <w:sz w:val="22"/>
        </w:rPr>
        <w:t>sau:</w:t>
      </w:r>
    </w:p>
    <w:p w14:paraId="0F0075ED">
      <w:pPr>
        <w:pStyle w:val="3"/>
        <w:spacing w:before="238"/>
        <w:ind w:left="2" w:right="2"/>
        <w:jc w:val="center"/>
        <w:rPr>
          <w:spacing w:val="-2"/>
        </w:rPr>
      </w:pPr>
      <w:r>
        <w:t>sudo</w:t>
      </w:r>
      <w:r>
        <w:rPr>
          <w:spacing w:val="-2"/>
        </w:rPr>
        <w:t xml:space="preserve"> </w:t>
      </w:r>
      <w:r>
        <w:t>nmap</w:t>
      </w:r>
      <w:r>
        <w:rPr>
          <w:spacing w:val="-4"/>
        </w:rPr>
        <w:t xml:space="preserve"> </w:t>
      </w:r>
      <w:r>
        <w:t>-p</w:t>
      </w:r>
      <w:r>
        <w:rPr>
          <w:spacing w:val="-4"/>
        </w:rPr>
        <w:t xml:space="preserve"> </w:t>
      </w:r>
      <w:r>
        <w:t>23</w:t>
      </w:r>
      <w:r>
        <w:rPr>
          <w:spacing w:val="-1"/>
        </w:rPr>
        <w:t xml:space="preserve"> </w:t>
      </w:r>
      <w:r>
        <w:rPr>
          <w:spacing w:val="-2"/>
        </w:rPr>
        <w:t>192.168.117.0/24</w:t>
      </w:r>
    </w:p>
    <w:p w14:paraId="21BD7B9A">
      <w:pPr>
        <w:pStyle w:val="3"/>
        <w:spacing w:before="238"/>
        <w:ind w:left="2" w:right="2"/>
        <w:jc w:val="center"/>
        <w:rPr>
          <w:spacing w:val="-2"/>
        </w:rPr>
      </w:pPr>
      <w:r>
        <w:drawing>
          <wp:inline distT="0" distB="0" distL="114300" distR="114300">
            <wp:extent cx="6626860" cy="5359400"/>
            <wp:effectExtent l="0" t="0" r="2540" b="508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0"/>
                    <a:stretch>
                      <a:fillRect/>
                    </a:stretch>
                  </pic:blipFill>
                  <pic:spPr>
                    <a:xfrm>
                      <a:off x="0" y="0"/>
                      <a:ext cx="6626860" cy="5359400"/>
                    </a:xfrm>
                    <a:prstGeom prst="rect">
                      <a:avLst/>
                    </a:prstGeom>
                    <a:noFill/>
                    <a:ln>
                      <a:noFill/>
                    </a:ln>
                  </pic:spPr>
                </pic:pic>
              </a:graphicData>
            </a:graphic>
          </wp:inline>
        </w:drawing>
      </w:r>
    </w:p>
    <w:p w14:paraId="3D438A44">
      <w:pPr>
        <w:pStyle w:val="9"/>
        <w:numPr>
          <w:ilvl w:val="0"/>
          <w:numId w:val="6"/>
        </w:numPr>
        <w:tabs>
          <w:tab w:val="left" w:pos="720"/>
        </w:tabs>
        <w:spacing w:before="239" w:after="0" w:line="276" w:lineRule="auto"/>
        <w:ind w:left="720" w:right="351" w:hanging="360"/>
        <w:jc w:val="both"/>
        <w:rPr>
          <w:rFonts w:ascii="Times New Roman" w:hAnsi="Times New Roman"/>
          <w:sz w:val="22"/>
        </w:rPr>
      </w:pPr>
      <w:r>
        <w:rPr>
          <w:b/>
          <w:sz w:val="22"/>
        </w:rPr>
        <w:t xml:space="preserve">Bước 4: </w:t>
      </w:r>
      <w:r>
        <w:rPr>
          <w:sz w:val="22"/>
        </w:rPr>
        <w:t>Sau khi</w:t>
      </w:r>
      <w:r>
        <w:rPr>
          <w:spacing w:val="-1"/>
          <w:sz w:val="22"/>
        </w:rPr>
        <w:t xml:space="preserve"> </w:t>
      </w:r>
      <w:r>
        <w:rPr>
          <w:sz w:val="22"/>
        </w:rPr>
        <w:t>nmap thực hiện xong quá trình quét thăm dò, ta có thể thấy có các nút mạng 192.168.117.13 và 192.168.117.10 có trạng thái cổng dịch vụ 23 là open. Như vậy, ta có thể phán đoán rằng các máy này đang cung cấp dịch vụ Telnet.</w:t>
      </w:r>
    </w:p>
    <w:p w14:paraId="0FF42D20">
      <w:pPr>
        <w:pStyle w:val="6"/>
        <w:spacing w:before="3"/>
        <w:ind w:left="0"/>
        <w:rPr>
          <w:sz w:val="14"/>
        </w:rPr>
      </w:pPr>
    </w:p>
    <w:p w14:paraId="450E45AB">
      <w:pPr>
        <w:pStyle w:val="9"/>
        <w:numPr>
          <w:ilvl w:val="0"/>
          <w:numId w:val="6"/>
        </w:numPr>
        <w:tabs>
          <w:tab w:val="left" w:pos="720"/>
        </w:tabs>
        <w:spacing w:before="229" w:after="0" w:line="240" w:lineRule="auto"/>
        <w:ind w:left="720" w:right="0" w:hanging="360"/>
        <w:jc w:val="left"/>
        <w:rPr>
          <w:rFonts w:ascii="Times New Roman" w:hAnsi="Times New Roman"/>
          <w:sz w:val="22"/>
        </w:rPr>
      </w:pPr>
      <w:r>
        <w:rPr>
          <w:b/>
          <w:sz w:val="22"/>
        </w:rPr>
        <w:t>Bước</w:t>
      </w:r>
      <w:r>
        <w:rPr>
          <w:b/>
          <w:spacing w:val="-3"/>
          <w:sz w:val="22"/>
        </w:rPr>
        <w:t xml:space="preserve"> </w:t>
      </w:r>
      <w:r>
        <w:rPr>
          <w:b/>
          <w:sz w:val="22"/>
        </w:rPr>
        <w:t>5:</w:t>
      </w:r>
      <w:r>
        <w:rPr>
          <w:b/>
          <w:spacing w:val="3"/>
          <w:sz w:val="22"/>
        </w:rPr>
        <w:t xml:space="preserve"> </w:t>
      </w:r>
      <w:r>
        <w:rPr>
          <w:sz w:val="22"/>
        </w:rPr>
        <w:t>Dừng</w:t>
      </w:r>
      <w:r>
        <w:rPr>
          <w:spacing w:val="-4"/>
          <w:sz w:val="22"/>
        </w:rPr>
        <w:t xml:space="preserve"> </w:t>
      </w:r>
      <w:r>
        <w:rPr>
          <w:sz w:val="22"/>
        </w:rPr>
        <w:t>bắt</w:t>
      </w:r>
      <w:r>
        <w:rPr>
          <w:spacing w:val="-3"/>
          <w:sz w:val="22"/>
        </w:rPr>
        <w:t xml:space="preserve"> </w:t>
      </w:r>
      <w:r>
        <w:rPr>
          <w:sz w:val="22"/>
        </w:rPr>
        <w:t>gói</w:t>
      </w:r>
      <w:r>
        <w:rPr>
          <w:spacing w:val="-4"/>
          <w:sz w:val="22"/>
        </w:rPr>
        <w:t xml:space="preserve"> </w:t>
      </w:r>
      <w:r>
        <w:rPr>
          <w:sz w:val="22"/>
        </w:rPr>
        <w:t>tin</w:t>
      </w:r>
      <w:r>
        <w:rPr>
          <w:spacing w:val="-2"/>
          <w:sz w:val="22"/>
        </w:rPr>
        <w:t xml:space="preserve"> </w:t>
      </w:r>
      <w:r>
        <w:rPr>
          <w:sz w:val="22"/>
        </w:rPr>
        <w:t>trên</w:t>
      </w:r>
      <w:r>
        <w:rPr>
          <w:spacing w:val="-2"/>
          <w:sz w:val="22"/>
        </w:rPr>
        <w:t xml:space="preserve"> Wireshark</w:t>
      </w:r>
    </w:p>
    <w:p w14:paraId="2144AA08">
      <w:pPr>
        <w:pStyle w:val="9"/>
        <w:spacing w:after="0" w:line="240" w:lineRule="auto"/>
        <w:jc w:val="left"/>
        <w:rPr>
          <w:rFonts w:ascii="Times New Roman" w:hAnsi="Times New Roman"/>
          <w:sz w:val="22"/>
        </w:rPr>
        <w:sectPr>
          <w:pgSz w:w="12240" w:h="15840"/>
          <w:pgMar w:top="1080" w:right="720" w:bottom="780" w:left="1080" w:header="0" w:footer="580" w:gutter="0"/>
          <w:cols w:space="720" w:num="1"/>
        </w:sectPr>
      </w:pPr>
    </w:p>
    <w:p w14:paraId="2CCAC283">
      <w:pPr>
        <w:pStyle w:val="3"/>
        <w:spacing w:before="87"/>
        <w:jc w:val="both"/>
      </w:pPr>
      <w:r>
        <w:t>Phân</w:t>
      </w:r>
      <w:r>
        <w:rPr>
          <w:spacing w:val="-3"/>
        </w:rPr>
        <w:t xml:space="preserve"> </w:t>
      </w:r>
      <w:r>
        <w:t>tích</w:t>
      </w:r>
      <w:r>
        <w:rPr>
          <w:spacing w:val="-2"/>
        </w:rPr>
        <w:t xml:space="preserve"> </w:t>
      </w:r>
      <w:r>
        <w:t>lưu</w:t>
      </w:r>
      <w:r>
        <w:rPr>
          <w:spacing w:val="-3"/>
        </w:rPr>
        <w:t xml:space="preserve"> </w:t>
      </w:r>
      <w:r>
        <w:rPr>
          <w:spacing w:val="-2"/>
        </w:rPr>
        <w:t>lượng:</w:t>
      </w:r>
    </w:p>
    <w:p w14:paraId="7B0D5D0B">
      <w:pPr>
        <w:pStyle w:val="9"/>
        <w:numPr>
          <w:ilvl w:val="0"/>
          <w:numId w:val="6"/>
        </w:numPr>
        <w:tabs>
          <w:tab w:val="left" w:pos="720"/>
        </w:tabs>
        <w:spacing w:before="239" w:after="0" w:line="276" w:lineRule="auto"/>
        <w:ind w:left="720" w:right="352" w:hanging="360"/>
        <w:jc w:val="both"/>
        <w:rPr>
          <w:rFonts w:ascii="Times New Roman" w:hAnsi="Times New Roman"/>
          <w:sz w:val="22"/>
        </w:rPr>
      </w:pPr>
      <w:r>
        <w:rPr>
          <w:sz w:val="22"/>
        </w:rPr>
        <w:t>Chúng ta</w:t>
      </w:r>
      <w:r>
        <w:rPr>
          <w:spacing w:val="-1"/>
          <w:sz w:val="22"/>
        </w:rPr>
        <w:t xml:space="preserve"> </w:t>
      </w:r>
      <w:r>
        <w:rPr>
          <w:sz w:val="22"/>
        </w:rPr>
        <w:t>quan</w:t>
      </w:r>
      <w:r>
        <w:rPr>
          <w:spacing w:val="-2"/>
          <w:sz w:val="22"/>
        </w:rPr>
        <w:t xml:space="preserve"> </w:t>
      </w:r>
      <w:r>
        <w:rPr>
          <w:sz w:val="22"/>
        </w:rPr>
        <w:t>sát</w:t>
      </w:r>
      <w:r>
        <w:rPr>
          <w:spacing w:val="-1"/>
          <w:sz w:val="22"/>
        </w:rPr>
        <w:t xml:space="preserve"> </w:t>
      </w:r>
      <w:r>
        <w:rPr>
          <w:sz w:val="22"/>
        </w:rPr>
        <w:t>màn</w:t>
      </w:r>
      <w:r>
        <w:rPr>
          <w:spacing w:val="-2"/>
          <w:sz w:val="22"/>
        </w:rPr>
        <w:t xml:space="preserve"> </w:t>
      </w:r>
      <w:r>
        <w:rPr>
          <w:sz w:val="22"/>
        </w:rPr>
        <w:t>hình</w:t>
      </w:r>
      <w:r>
        <w:rPr>
          <w:spacing w:val="-2"/>
          <w:sz w:val="22"/>
        </w:rPr>
        <w:t xml:space="preserve"> </w:t>
      </w:r>
      <w:r>
        <w:rPr>
          <w:sz w:val="22"/>
        </w:rPr>
        <w:t>phân</w:t>
      </w:r>
      <w:r>
        <w:rPr>
          <w:spacing w:val="-2"/>
          <w:sz w:val="22"/>
        </w:rPr>
        <w:t xml:space="preserve"> </w:t>
      </w:r>
      <w:r>
        <w:rPr>
          <w:sz w:val="22"/>
        </w:rPr>
        <w:t>tích</w:t>
      </w:r>
      <w:r>
        <w:rPr>
          <w:spacing w:val="-2"/>
          <w:sz w:val="22"/>
        </w:rPr>
        <w:t xml:space="preserve"> </w:t>
      </w:r>
      <w:r>
        <w:rPr>
          <w:sz w:val="22"/>
        </w:rPr>
        <w:t>lưu</w:t>
      </w:r>
      <w:r>
        <w:rPr>
          <w:spacing w:val="-2"/>
          <w:sz w:val="22"/>
        </w:rPr>
        <w:t xml:space="preserve"> </w:t>
      </w:r>
      <w:r>
        <w:rPr>
          <w:sz w:val="22"/>
        </w:rPr>
        <w:t>lượng</w:t>
      </w:r>
      <w:r>
        <w:rPr>
          <w:spacing w:val="-3"/>
          <w:sz w:val="22"/>
        </w:rPr>
        <w:t xml:space="preserve"> </w:t>
      </w:r>
      <w:r>
        <w:rPr>
          <w:sz w:val="22"/>
        </w:rPr>
        <w:t>trên</w:t>
      </w:r>
      <w:r>
        <w:rPr>
          <w:spacing w:val="-2"/>
          <w:sz w:val="22"/>
        </w:rPr>
        <w:t xml:space="preserve"> </w:t>
      </w:r>
      <w:r>
        <w:rPr>
          <w:sz w:val="22"/>
        </w:rPr>
        <w:t>Wireshark. Tương</w:t>
      </w:r>
      <w:r>
        <w:rPr>
          <w:spacing w:val="-1"/>
          <w:sz w:val="22"/>
        </w:rPr>
        <w:t xml:space="preserve"> </w:t>
      </w:r>
      <w:r>
        <w:rPr>
          <w:sz w:val="22"/>
        </w:rPr>
        <w:t>tự kịch</w:t>
      </w:r>
      <w:r>
        <w:rPr>
          <w:spacing w:val="-2"/>
          <w:sz w:val="22"/>
        </w:rPr>
        <w:t xml:space="preserve"> </w:t>
      </w:r>
      <w:r>
        <w:rPr>
          <w:sz w:val="22"/>
        </w:rPr>
        <w:t>bản</w:t>
      </w:r>
      <w:r>
        <w:rPr>
          <w:spacing w:val="-2"/>
          <w:sz w:val="22"/>
        </w:rPr>
        <w:t xml:space="preserve"> </w:t>
      </w:r>
      <w:r>
        <w:rPr>
          <w:sz w:val="22"/>
        </w:rPr>
        <w:t>trên, có</w:t>
      </w:r>
      <w:r>
        <w:rPr>
          <w:spacing w:val="-1"/>
          <w:sz w:val="22"/>
        </w:rPr>
        <w:t xml:space="preserve"> </w:t>
      </w:r>
      <w:r>
        <w:rPr>
          <w:sz w:val="22"/>
        </w:rPr>
        <w:t>thể thấy rằng máy tấn công đang gửi đi một loạt các gói tin ARP Request để tìm kiếm địa chỉ MAC của các máy tính trong mạng 192.168.117.0/24.</w:t>
      </w:r>
    </w:p>
    <w:p w14:paraId="09BE8399">
      <w:pPr>
        <w:pStyle w:val="6"/>
        <w:spacing w:before="4"/>
        <w:ind w:left="0"/>
        <w:rPr>
          <w:sz w:val="14"/>
        </w:rPr>
      </w:pPr>
      <w:r>
        <w:drawing>
          <wp:inline distT="0" distB="0" distL="114300" distR="114300">
            <wp:extent cx="6616700" cy="2475865"/>
            <wp:effectExtent l="0" t="0" r="12700" b="825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1"/>
                    <a:stretch>
                      <a:fillRect/>
                    </a:stretch>
                  </pic:blipFill>
                  <pic:spPr>
                    <a:xfrm>
                      <a:off x="0" y="0"/>
                      <a:ext cx="6616700" cy="2475865"/>
                    </a:xfrm>
                    <a:prstGeom prst="rect">
                      <a:avLst/>
                    </a:prstGeom>
                    <a:noFill/>
                    <a:ln>
                      <a:noFill/>
                    </a:ln>
                  </pic:spPr>
                </pic:pic>
              </a:graphicData>
            </a:graphic>
          </wp:inline>
        </w:drawing>
      </w:r>
    </w:p>
    <w:p w14:paraId="4021AF49">
      <w:pPr>
        <w:pStyle w:val="9"/>
        <w:numPr>
          <w:ilvl w:val="0"/>
          <w:numId w:val="6"/>
        </w:numPr>
        <w:tabs>
          <w:tab w:val="left" w:pos="720"/>
        </w:tabs>
        <w:spacing w:before="230" w:after="0" w:line="240" w:lineRule="auto"/>
        <w:ind w:left="720" w:right="0" w:hanging="360"/>
        <w:jc w:val="left"/>
        <w:rPr>
          <w:rFonts w:ascii="Times New Roman" w:hAnsi="Times New Roman"/>
          <w:sz w:val="22"/>
        </w:rPr>
      </w:pPr>
      <w:r>
        <w:rPr>
          <w:sz w:val="22"/>
        </w:rPr>
        <w:t>Tiếp</w:t>
      </w:r>
      <w:r>
        <w:rPr>
          <w:spacing w:val="20"/>
          <w:sz w:val="22"/>
        </w:rPr>
        <w:t xml:space="preserve"> </w:t>
      </w:r>
      <w:r>
        <w:rPr>
          <w:sz w:val="22"/>
        </w:rPr>
        <w:t>tục</w:t>
      </w:r>
      <w:r>
        <w:rPr>
          <w:spacing w:val="19"/>
          <w:sz w:val="22"/>
        </w:rPr>
        <w:t xml:space="preserve"> </w:t>
      </w:r>
      <w:r>
        <w:rPr>
          <w:sz w:val="22"/>
        </w:rPr>
        <w:t>quan</w:t>
      </w:r>
      <w:r>
        <w:rPr>
          <w:spacing w:val="19"/>
          <w:sz w:val="22"/>
        </w:rPr>
        <w:t xml:space="preserve"> </w:t>
      </w:r>
      <w:r>
        <w:rPr>
          <w:sz w:val="22"/>
        </w:rPr>
        <w:t>sát</w:t>
      </w:r>
      <w:r>
        <w:rPr>
          <w:spacing w:val="20"/>
          <w:sz w:val="22"/>
        </w:rPr>
        <w:t xml:space="preserve"> </w:t>
      </w:r>
      <w:r>
        <w:rPr>
          <w:sz w:val="22"/>
        </w:rPr>
        <w:t>lưu</w:t>
      </w:r>
      <w:r>
        <w:rPr>
          <w:spacing w:val="20"/>
          <w:sz w:val="22"/>
        </w:rPr>
        <w:t xml:space="preserve"> </w:t>
      </w:r>
      <w:r>
        <w:rPr>
          <w:sz w:val="22"/>
        </w:rPr>
        <w:t>lượng</w:t>
      </w:r>
      <w:r>
        <w:rPr>
          <w:spacing w:val="20"/>
          <w:sz w:val="22"/>
        </w:rPr>
        <w:t xml:space="preserve"> </w:t>
      </w:r>
      <w:r>
        <w:rPr>
          <w:sz w:val="22"/>
        </w:rPr>
        <w:t>mạng</w:t>
      </w:r>
      <w:r>
        <w:rPr>
          <w:spacing w:val="20"/>
          <w:sz w:val="22"/>
        </w:rPr>
        <w:t xml:space="preserve"> </w:t>
      </w:r>
      <w:r>
        <w:rPr>
          <w:sz w:val="22"/>
        </w:rPr>
        <w:t>mà</w:t>
      </w:r>
      <w:r>
        <w:rPr>
          <w:spacing w:val="19"/>
          <w:sz w:val="22"/>
        </w:rPr>
        <w:t xml:space="preserve"> </w:t>
      </w:r>
      <w:r>
        <w:rPr>
          <w:sz w:val="22"/>
        </w:rPr>
        <w:t>Wireshark</w:t>
      </w:r>
      <w:r>
        <w:rPr>
          <w:spacing w:val="19"/>
          <w:sz w:val="22"/>
        </w:rPr>
        <w:t xml:space="preserve"> </w:t>
      </w:r>
      <w:r>
        <w:rPr>
          <w:sz w:val="22"/>
        </w:rPr>
        <w:t>phân</w:t>
      </w:r>
      <w:r>
        <w:rPr>
          <w:spacing w:val="19"/>
          <w:sz w:val="22"/>
        </w:rPr>
        <w:t xml:space="preserve"> </w:t>
      </w:r>
      <w:r>
        <w:rPr>
          <w:sz w:val="22"/>
        </w:rPr>
        <w:t>tích,</w:t>
      </w:r>
      <w:r>
        <w:rPr>
          <w:spacing w:val="20"/>
          <w:sz w:val="22"/>
        </w:rPr>
        <w:t xml:space="preserve"> </w:t>
      </w:r>
      <w:r>
        <w:rPr>
          <w:sz w:val="22"/>
        </w:rPr>
        <w:t>chúng</w:t>
      </w:r>
      <w:r>
        <w:rPr>
          <w:spacing w:val="20"/>
          <w:sz w:val="22"/>
        </w:rPr>
        <w:t xml:space="preserve"> </w:t>
      </w:r>
      <w:r>
        <w:rPr>
          <w:sz w:val="22"/>
        </w:rPr>
        <w:t>ta</w:t>
      </w:r>
      <w:r>
        <w:rPr>
          <w:spacing w:val="20"/>
          <w:sz w:val="22"/>
        </w:rPr>
        <w:t xml:space="preserve"> </w:t>
      </w:r>
      <w:r>
        <w:rPr>
          <w:sz w:val="22"/>
        </w:rPr>
        <w:t>thấy</w:t>
      </w:r>
      <w:r>
        <w:rPr>
          <w:spacing w:val="21"/>
          <w:sz w:val="22"/>
        </w:rPr>
        <w:t xml:space="preserve"> </w:t>
      </w:r>
      <w:r>
        <w:rPr>
          <w:sz w:val="22"/>
        </w:rPr>
        <w:t>có</w:t>
      </w:r>
      <w:r>
        <w:rPr>
          <w:spacing w:val="20"/>
          <w:sz w:val="22"/>
        </w:rPr>
        <w:t xml:space="preserve"> </w:t>
      </w:r>
      <w:r>
        <w:rPr>
          <w:sz w:val="22"/>
        </w:rPr>
        <w:t>các</w:t>
      </w:r>
      <w:r>
        <w:rPr>
          <w:spacing w:val="19"/>
          <w:sz w:val="22"/>
        </w:rPr>
        <w:t xml:space="preserve"> </w:t>
      </w:r>
      <w:r>
        <w:rPr>
          <w:sz w:val="22"/>
        </w:rPr>
        <w:t>gói</w:t>
      </w:r>
      <w:r>
        <w:rPr>
          <w:spacing w:val="20"/>
          <w:sz w:val="22"/>
        </w:rPr>
        <w:t xml:space="preserve"> </w:t>
      </w:r>
      <w:r>
        <w:rPr>
          <w:sz w:val="22"/>
        </w:rPr>
        <w:t>tin</w:t>
      </w:r>
      <w:r>
        <w:rPr>
          <w:spacing w:val="21"/>
          <w:sz w:val="22"/>
        </w:rPr>
        <w:t xml:space="preserve"> </w:t>
      </w:r>
      <w:r>
        <w:rPr>
          <w:spacing w:val="-5"/>
          <w:sz w:val="22"/>
        </w:rPr>
        <w:t>TCP</w:t>
      </w:r>
    </w:p>
    <w:p w14:paraId="72E187B8">
      <w:pPr>
        <w:pStyle w:val="6"/>
        <w:spacing w:before="38"/>
      </w:pPr>
      <w:r>
        <w:t>SYN</w:t>
      </w:r>
      <w:r>
        <w:rPr>
          <w:spacing w:val="-5"/>
        </w:rPr>
        <w:t xml:space="preserve"> </w:t>
      </w:r>
      <w:r>
        <w:t>được</w:t>
      </w:r>
      <w:r>
        <w:rPr>
          <w:spacing w:val="-3"/>
        </w:rPr>
        <w:t xml:space="preserve"> </w:t>
      </w:r>
      <w:r>
        <w:t>gửi</w:t>
      </w:r>
      <w:r>
        <w:rPr>
          <w:spacing w:val="-5"/>
        </w:rPr>
        <w:t xml:space="preserve"> </w:t>
      </w:r>
      <w:r>
        <w:t>tới</w:t>
      </w:r>
      <w:r>
        <w:rPr>
          <w:spacing w:val="-2"/>
        </w:rPr>
        <w:t xml:space="preserve"> </w:t>
      </w:r>
      <w:r>
        <w:t>cổng</w:t>
      </w:r>
      <w:r>
        <w:rPr>
          <w:spacing w:val="-1"/>
        </w:rPr>
        <w:t xml:space="preserve"> </w:t>
      </w:r>
      <w:r>
        <w:t>23</w:t>
      </w:r>
      <w:r>
        <w:rPr>
          <w:spacing w:val="-2"/>
        </w:rPr>
        <w:t xml:space="preserve"> </w:t>
      </w:r>
      <w:r>
        <w:t>của</w:t>
      </w:r>
      <w:r>
        <w:rPr>
          <w:spacing w:val="-3"/>
        </w:rPr>
        <w:t xml:space="preserve"> </w:t>
      </w:r>
      <w:r>
        <w:t>các</w:t>
      </w:r>
      <w:r>
        <w:rPr>
          <w:spacing w:val="-3"/>
        </w:rPr>
        <w:t xml:space="preserve"> </w:t>
      </w:r>
      <w:r>
        <w:t>máy</w:t>
      </w:r>
      <w:r>
        <w:rPr>
          <w:spacing w:val="-1"/>
        </w:rPr>
        <w:t xml:space="preserve"> </w:t>
      </w:r>
      <w:r>
        <w:t>đang</w:t>
      </w:r>
      <w:r>
        <w:rPr>
          <w:spacing w:val="-1"/>
        </w:rPr>
        <w:t xml:space="preserve"> </w:t>
      </w:r>
      <w:r>
        <w:t>hoạt</w:t>
      </w:r>
      <w:r>
        <w:rPr>
          <w:spacing w:val="-4"/>
        </w:rPr>
        <w:t xml:space="preserve"> </w:t>
      </w:r>
      <w:r>
        <w:rPr>
          <w:spacing w:val="-2"/>
        </w:rPr>
        <w:t>động.</w:t>
      </w:r>
    </w:p>
    <w:p w14:paraId="1871819F">
      <w:pPr>
        <w:pStyle w:val="6"/>
        <w:spacing w:before="9"/>
        <w:ind w:left="0"/>
        <w:rPr>
          <w:sz w:val="17"/>
        </w:rPr>
      </w:pPr>
      <w:r>
        <w:rPr>
          <w:sz w:val="17"/>
        </w:rPr>
        <w:drawing>
          <wp:anchor distT="0" distB="0" distL="0" distR="0" simplePos="0" relativeHeight="251660288" behindDoc="1" locked="0" layoutInCell="1" allowOverlap="1">
            <wp:simplePos x="0" y="0"/>
            <wp:positionH relativeFrom="page">
              <wp:posOffset>914400</wp:posOffset>
            </wp:positionH>
            <wp:positionV relativeFrom="paragraph">
              <wp:posOffset>151130</wp:posOffset>
            </wp:positionV>
            <wp:extent cx="5838825" cy="1876425"/>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5838825" cy="1876425"/>
                    </a:xfrm>
                    <a:prstGeom prst="rect">
                      <a:avLst/>
                    </a:prstGeom>
                  </pic:spPr>
                </pic:pic>
              </a:graphicData>
            </a:graphic>
          </wp:anchor>
        </w:drawing>
      </w:r>
    </w:p>
    <w:p w14:paraId="0685971C">
      <w:pPr>
        <w:pStyle w:val="9"/>
        <w:numPr>
          <w:ilvl w:val="0"/>
          <w:numId w:val="6"/>
        </w:numPr>
        <w:tabs>
          <w:tab w:val="left" w:pos="515"/>
        </w:tabs>
        <w:spacing w:before="256" w:after="0" w:line="276" w:lineRule="auto"/>
        <w:ind w:left="360" w:right="354" w:firstLine="0"/>
        <w:jc w:val="both"/>
        <w:rPr>
          <w:sz w:val="22"/>
        </w:rPr>
      </w:pPr>
      <w:r>
        <w:rPr>
          <w:sz w:val="22"/>
        </w:rPr>
        <w:t>Nhập giá trị tcp vào bộ lọc. Trên kết quả phân tích lưu lượng của Wireshark chúng ta có thể thấy gói tin TCP SYN/ACK được gửi từ cổng 23 từ địa chỉ 192.168.117.13 về máy tấn công. Như vậy, điều này</w:t>
      </w:r>
      <w:r>
        <w:rPr>
          <w:spacing w:val="12"/>
          <w:sz w:val="22"/>
        </w:rPr>
        <w:t xml:space="preserve"> </w:t>
      </w:r>
      <w:r>
        <w:rPr>
          <w:sz w:val="22"/>
        </w:rPr>
        <w:t>là phù hợp với kết</w:t>
      </w:r>
      <w:r>
        <w:rPr>
          <w:spacing w:val="12"/>
          <w:sz w:val="22"/>
        </w:rPr>
        <w:t xml:space="preserve"> </w:t>
      </w:r>
      <w:r>
        <w:rPr>
          <w:sz w:val="22"/>
        </w:rPr>
        <w:t>quả của Nmap đã trả về (Địa chỉ 192.168.117.10 trong kết quả trả về</w:t>
      </w:r>
      <w:r>
        <w:rPr>
          <w:spacing w:val="40"/>
          <w:sz w:val="22"/>
        </w:rPr>
        <w:t xml:space="preserve"> </w:t>
      </w:r>
      <w:r>
        <w:rPr>
          <w:sz w:val="22"/>
        </w:rPr>
        <w:t>là địa chỉ của chính máy tấn công vì máy này cũng cung cấp dịch vụ Telnet)</w:t>
      </w:r>
    </w:p>
    <w:p w14:paraId="6530791B">
      <w:pPr>
        <w:pStyle w:val="9"/>
        <w:spacing w:after="0" w:line="276" w:lineRule="auto"/>
        <w:jc w:val="both"/>
        <w:rPr>
          <w:sz w:val="22"/>
        </w:rPr>
        <w:sectPr>
          <w:pgSz w:w="12240" w:h="15840"/>
          <w:pgMar w:top="1500" w:right="720" w:bottom="780" w:left="1080" w:header="0" w:footer="580" w:gutter="0"/>
          <w:cols w:space="720" w:num="1"/>
        </w:sectPr>
      </w:pPr>
    </w:p>
    <w:p w14:paraId="03A9B472">
      <w:pPr>
        <w:pStyle w:val="6"/>
        <w:ind w:left="360"/>
        <w:rPr>
          <w:sz w:val="20"/>
        </w:rPr>
      </w:pPr>
      <w:r>
        <w:drawing>
          <wp:inline distT="0" distB="0" distL="114300" distR="114300">
            <wp:extent cx="6616700" cy="2379345"/>
            <wp:effectExtent l="0" t="0" r="12700" b="1333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13"/>
                    <a:stretch>
                      <a:fillRect/>
                    </a:stretch>
                  </pic:blipFill>
                  <pic:spPr>
                    <a:xfrm>
                      <a:off x="0" y="0"/>
                      <a:ext cx="6616700" cy="2379345"/>
                    </a:xfrm>
                    <a:prstGeom prst="rect">
                      <a:avLst/>
                    </a:prstGeom>
                    <a:noFill/>
                    <a:ln>
                      <a:noFill/>
                    </a:ln>
                  </pic:spPr>
                </pic:pic>
              </a:graphicData>
            </a:graphic>
          </wp:inline>
        </w:drawing>
      </w:r>
    </w:p>
    <w:p w14:paraId="1130FE83">
      <w:pPr>
        <w:pStyle w:val="6"/>
        <w:ind w:left="0"/>
        <w:rPr>
          <w:sz w:val="23"/>
        </w:rPr>
      </w:pPr>
    </w:p>
    <w:p w14:paraId="12E3A09D">
      <w:pPr>
        <w:pStyle w:val="6"/>
        <w:spacing w:before="192"/>
        <w:ind w:left="0"/>
        <w:rPr>
          <w:sz w:val="23"/>
        </w:rPr>
      </w:pPr>
    </w:p>
    <w:p w14:paraId="2301BA58">
      <w:pPr>
        <w:spacing w:before="1"/>
        <w:ind w:left="360" w:right="0" w:firstLine="0"/>
        <w:jc w:val="left"/>
        <w:rPr>
          <w:sz w:val="23"/>
        </w:rPr>
      </w:pPr>
      <w:r>
        <w:rPr>
          <w:b/>
          <w:spacing w:val="-2"/>
          <w:sz w:val="23"/>
        </w:rPr>
        <w:t>Kết</w:t>
      </w:r>
      <w:r>
        <w:rPr>
          <w:b/>
          <w:spacing w:val="-14"/>
          <w:sz w:val="23"/>
        </w:rPr>
        <w:t xml:space="preserve"> </w:t>
      </w:r>
      <w:r>
        <w:rPr>
          <w:b/>
          <w:spacing w:val="-2"/>
          <w:sz w:val="23"/>
        </w:rPr>
        <w:t>quả</w:t>
      </w:r>
      <w:r>
        <w:rPr>
          <w:spacing w:val="-2"/>
          <w:sz w:val="23"/>
        </w:rPr>
        <w:t>:</w:t>
      </w:r>
      <w:r>
        <w:rPr>
          <w:spacing w:val="-14"/>
          <w:sz w:val="23"/>
        </w:rPr>
        <w:t xml:space="preserve"> </w:t>
      </w:r>
      <w:r>
        <w:rPr>
          <w:spacing w:val="-2"/>
          <w:sz w:val="23"/>
        </w:rPr>
        <w:t>Như</w:t>
      </w:r>
      <w:r>
        <w:rPr>
          <w:spacing w:val="-14"/>
          <w:sz w:val="23"/>
        </w:rPr>
        <w:t xml:space="preserve"> </w:t>
      </w:r>
      <w:r>
        <w:rPr>
          <w:spacing w:val="-2"/>
          <w:sz w:val="23"/>
        </w:rPr>
        <w:t>vậy,</w:t>
      </w:r>
      <w:r>
        <w:rPr>
          <w:spacing w:val="-15"/>
          <w:sz w:val="23"/>
        </w:rPr>
        <w:t xml:space="preserve"> </w:t>
      </w:r>
      <w:r>
        <w:rPr>
          <w:spacing w:val="-2"/>
          <w:sz w:val="23"/>
        </w:rPr>
        <w:t>trong</w:t>
      </w:r>
      <w:r>
        <w:rPr>
          <w:spacing w:val="-15"/>
          <w:sz w:val="23"/>
        </w:rPr>
        <w:t xml:space="preserve"> </w:t>
      </w:r>
      <w:r>
        <w:rPr>
          <w:spacing w:val="-2"/>
          <w:sz w:val="23"/>
        </w:rPr>
        <w:t>kịch</w:t>
      </w:r>
      <w:r>
        <w:rPr>
          <w:spacing w:val="-15"/>
          <w:sz w:val="23"/>
        </w:rPr>
        <w:t xml:space="preserve"> </w:t>
      </w:r>
      <w:r>
        <w:rPr>
          <w:spacing w:val="-2"/>
          <w:sz w:val="23"/>
        </w:rPr>
        <w:t>bản</w:t>
      </w:r>
      <w:r>
        <w:rPr>
          <w:spacing w:val="-15"/>
          <w:sz w:val="23"/>
        </w:rPr>
        <w:t xml:space="preserve"> </w:t>
      </w:r>
      <w:r>
        <w:rPr>
          <w:spacing w:val="-2"/>
          <w:sz w:val="23"/>
        </w:rPr>
        <w:t>vừa</w:t>
      </w:r>
      <w:r>
        <w:rPr>
          <w:spacing w:val="-16"/>
          <w:sz w:val="23"/>
        </w:rPr>
        <w:t xml:space="preserve"> </w:t>
      </w:r>
      <w:r>
        <w:rPr>
          <w:spacing w:val="-2"/>
          <w:sz w:val="23"/>
        </w:rPr>
        <w:t>thực</w:t>
      </w:r>
      <w:r>
        <w:rPr>
          <w:spacing w:val="-15"/>
          <w:sz w:val="23"/>
        </w:rPr>
        <w:t xml:space="preserve"> </w:t>
      </w:r>
      <w:r>
        <w:rPr>
          <w:spacing w:val="-2"/>
          <w:sz w:val="23"/>
        </w:rPr>
        <w:t>hiện,</w:t>
      </w:r>
      <w:r>
        <w:rPr>
          <w:spacing w:val="-14"/>
          <w:sz w:val="23"/>
        </w:rPr>
        <w:t xml:space="preserve"> </w:t>
      </w:r>
      <w:r>
        <w:rPr>
          <w:spacing w:val="-2"/>
          <w:sz w:val="23"/>
        </w:rPr>
        <w:t>Nmap</w:t>
      </w:r>
      <w:r>
        <w:rPr>
          <w:spacing w:val="-15"/>
          <w:sz w:val="23"/>
        </w:rPr>
        <w:t xml:space="preserve"> </w:t>
      </w:r>
      <w:r>
        <w:rPr>
          <w:spacing w:val="-2"/>
          <w:sz w:val="23"/>
        </w:rPr>
        <w:t>đã</w:t>
      </w:r>
      <w:r>
        <w:rPr>
          <w:spacing w:val="-15"/>
          <w:sz w:val="23"/>
        </w:rPr>
        <w:t xml:space="preserve"> </w:t>
      </w:r>
      <w:r>
        <w:rPr>
          <w:spacing w:val="-2"/>
          <w:sz w:val="23"/>
        </w:rPr>
        <w:t>sử</w:t>
      </w:r>
      <w:r>
        <w:rPr>
          <w:spacing w:val="-14"/>
          <w:sz w:val="23"/>
        </w:rPr>
        <w:t xml:space="preserve"> </w:t>
      </w:r>
      <w:r>
        <w:rPr>
          <w:spacing w:val="-2"/>
          <w:sz w:val="23"/>
        </w:rPr>
        <w:t>dụng</w:t>
      </w:r>
      <w:r>
        <w:rPr>
          <w:spacing w:val="-14"/>
          <w:sz w:val="23"/>
        </w:rPr>
        <w:t xml:space="preserve"> </w:t>
      </w:r>
      <w:r>
        <w:rPr>
          <w:spacing w:val="-2"/>
          <w:sz w:val="23"/>
        </w:rPr>
        <w:t>kỹ</w:t>
      </w:r>
      <w:r>
        <w:rPr>
          <w:spacing w:val="-14"/>
          <w:sz w:val="23"/>
        </w:rPr>
        <w:t xml:space="preserve"> </w:t>
      </w:r>
      <w:r>
        <w:rPr>
          <w:spacing w:val="-2"/>
          <w:sz w:val="23"/>
        </w:rPr>
        <w:t>thuật</w:t>
      </w:r>
      <w:r>
        <w:rPr>
          <w:spacing w:val="-13"/>
          <w:sz w:val="23"/>
        </w:rPr>
        <w:t xml:space="preserve"> </w:t>
      </w:r>
      <w:r>
        <w:rPr>
          <w:spacing w:val="-2"/>
          <w:sz w:val="23"/>
        </w:rPr>
        <w:t>ARP</w:t>
      </w:r>
      <w:r>
        <w:rPr>
          <w:spacing w:val="-15"/>
          <w:sz w:val="23"/>
        </w:rPr>
        <w:t xml:space="preserve"> </w:t>
      </w:r>
      <w:r>
        <w:rPr>
          <w:spacing w:val="-2"/>
          <w:sz w:val="23"/>
        </w:rPr>
        <w:t>Ping</w:t>
      </w:r>
      <w:r>
        <w:rPr>
          <w:spacing w:val="-14"/>
          <w:sz w:val="23"/>
        </w:rPr>
        <w:t xml:space="preserve"> </w:t>
      </w:r>
      <w:r>
        <w:rPr>
          <w:spacing w:val="-2"/>
          <w:sz w:val="23"/>
        </w:rPr>
        <w:t>Scan</w:t>
      </w:r>
      <w:r>
        <w:rPr>
          <w:spacing w:val="-16"/>
          <w:sz w:val="23"/>
        </w:rPr>
        <w:t xml:space="preserve"> </w:t>
      </w:r>
      <w:r>
        <w:rPr>
          <w:spacing w:val="-2"/>
          <w:sz w:val="23"/>
        </w:rPr>
        <w:t>và</w:t>
      </w:r>
      <w:r>
        <w:rPr>
          <w:spacing w:val="-15"/>
          <w:sz w:val="23"/>
        </w:rPr>
        <w:t xml:space="preserve"> </w:t>
      </w:r>
      <w:r>
        <w:rPr>
          <w:spacing w:val="-5"/>
          <w:sz w:val="23"/>
        </w:rPr>
        <w:t>TCP</w:t>
      </w:r>
    </w:p>
    <w:p w14:paraId="295AF44B">
      <w:pPr>
        <w:spacing w:before="27"/>
        <w:ind w:left="360" w:right="0" w:firstLine="0"/>
        <w:jc w:val="left"/>
        <w:rPr>
          <w:sz w:val="23"/>
        </w:rPr>
      </w:pPr>
      <w:r>
        <w:rPr>
          <w:spacing w:val="-2"/>
          <w:sz w:val="23"/>
        </w:rPr>
        <w:t>SYN</w:t>
      </w:r>
      <w:r>
        <w:rPr>
          <w:spacing w:val="-16"/>
          <w:sz w:val="23"/>
        </w:rPr>
        <w:t xml:space="preserve"> </w:t>
      </w:r>
      <w:r>
        <w:rPr>
          <w:spacing w:val="-2"/>
          <w:sz w:val="23"/>
        </w:rPr>
        <w:t>Scan</w:t>
      </w:r>
      <w:r>
        <w:rPr>
          <w:spacing w:val="-16"/>
          <w:sz w:val="23"/>
        </w:rPr>
        <w:t xml:space="preserve"> </w:t>
      </w:r>
      <w:r>
        <w:rPr>
          <w:spacing w:val="-2"/>
          <w:sz w:val="23"/>
        </w:rPr>
        <w:t>để</w:t>
      </w:r>
      <w:r>
        <w:rPr>
          <w:spacing w:val="-16"/>
          <w:sz w:val="23"/>
        </w:rPr>
        <w:t xml:space="preserve"> </w:t>
      </w:r>
      <w:r>
        <w:rPr>
          <w:spacing w:val="-2"/>
          <w:sz w:val="23"/>
        </w:rPr>
        <w:t>phát</w:t>
      </w:r>
      <w:r>
        <w:rPr>
          <w:spacing w:val="-16"/>
          <w:sz w:val="23"/>
        </w:rPr>
        <w:t xml:space="preserve"> </w:t>
      </w:r>
      <w:r>
        <w:rPr>
          <w:spacing w:val="-2"/>
          <w:sz w:val="23"/>
        </w:rPr>
        <w:t>hiện</w:t>
      </w:r>
      <w:r>
        <w:rPr>
          <w:spacing w:val="-16"/>
          <w:sz w:val="23"/>
        </w:rPr>
        <w:t xml:space="preserve"> </w:t>
      </w:r>
      <w:r>
        <w:rPr>
          <w:spacing w:val="-2"/>
          <w:sz w:val="23"/>
        </w:rPr>
        <w:t>các</w:t>
      </w:r>
      <w:r>
        <w:rPr>
          <w:spacing w:val="-16"/>
          <w:sz w:val="23"/>
        </w:rPr>
        <w:t xml:space="preserve"> </w:t>
      </w:r>
      <w:r>
        <w:rPr>
          <w:spacing w:val="-2"/>
          <w:sz w:val="23"/>
        </w:rPr>
        <w:t>nút</w:t>
      </w:r>
      <w:r>
        <w:rPr>
          <w:spacing w:val="-14"/>
          <w:sz w:val="23"/>
        </w:rPr>
        <w:t xml:space="preserve"> </w:t>
      </w:r>
      <w:r>
        <w:rPr>
          <w:spacing w:val="-2"/>
          <w:sz w:val="23"/>
        </w:rPr>
        <w:t>mạng</w:t>
      </w:r>
      <w:r>
        <w:rPr>
          <w:spacing w:val="-16"/>
          <w:sz w:val="23"/>
        </w:rPr>
        <w:t xml:space="preserve"> </w:t>
      </w:r>
      <w:r>
        <w:rPr>
          <w:spacing w:val="-2"/>
          <w:sz w:val="23"/>
        </w:rPr>
        <w:t>cung</w:t>
      </w:r>
      <w:r>
        <w:rPr>
          <w:spacing w:val="-15"/>
          <w:sz w:val="23"/>
        </w:rPr>
        <w:t xml:space="preserve"> </w:t>
      </w:r>
      <w:r>
        <w:rPr>
          <w:spacing w:val="-2"/>
          <w:sz w:val="23"/>
        </w:rPr>
        <w:t>cấp</w:t>
      </w:r>
      <w:r>
        <w:rPr>
          <w:spacing w:val="-16"/>
          <w:sz w:val="23"/>
        </w:rPr>
        <w:t xml:space="preserve"> </w:t>
      </w:r>
      <w:r>
        <w:rPr>
          <w:spacing w:val="-2"/>
          <w:sz w:val="23"/>
        </w:rPr>
        <w:t>dịch</w:t>
      </w:r>
      <w:r>
        <w:rPr>
          <w:spacing w:val="-16"/>
          <w:sz w:val="23"/>
        </w:rPr>
        <w:t xml:space="preserve"> </w:t>
      </w:r>
      <w:r>
        <w:rPr>
          <w:spacing w:val="-5"/>
          <w:sz w:val="23"/>
        </w:rPr>
        <w:t>vụ.</w:t>
      </w:r>
    </w:p>
    <w:p w14:paraId="469B4F15">
      <w:pPr>
        <w:pStyle w:val="3"/>
        <w:numPr>
          <w:ilvl w:val="1"/>
          <w:numId w:val="1"/>
        </w:numPr>
        <w:tabs>
          <w:tab w:val="left" w:pos="841"/>
        </w:tabs>
        <w:spacing w:before="236" w:after="0" w:line="240" w:lineRule="auto"/>
        <w:ind w:left="841" w:right="0" w:hanging="481"/>
        <w:jc w:val="left"/>
      </w:pPr>
      <w:r>
        <w:t>Quét</w:t>
      </w:r>
      <w:r>
        <w:rPr>
          <w:spacing w:val="-5"/>
        </w:rPr>
        <w:t xml:space="preserve"> </w:t>
      </w:r>
      <w:r>
        <w:t>cổng</w:t>
      </w:r>
      <w:r>
        <w:rPr>
          <w:spacing w:val="-3"/>
        </w:rPr>
        <w:t xml:space="preserve"> </w:t>
      </w:r>
      <w:r>
        <w:t>dịch</w:t>
      </w:r>
      <w:r>
        <w:rPr>
          <w:spacing w:val="-1"/>
        </w:rPr>
        <w:t xml:space="preserve"> </w:t>
      </w:r>
      <w:r>
        <w:rPr>
          <w:spacing w:val="-5"/>
        </w:rPr>
        <w:t>vụ</w:t>
      </w:r>
    </w:p>
    <w:p w14:paraId="4C19EE86">
      <w:pPr>
        <w:pStyle w:val="9"/>
        <w:numPr>
          <w:ilvl w:val="0"/>
          <w:numId w:val="7"/>
        </w:numPr>
        <w:tabs>
          <w:tab w:val="left" w:pos="720"/>
        </w:tabs>
        <w:spacing w:before="241" w:after="0" w:line="240" w:lineRule="auto"/>
        <w:ind w:left="720" w:right="0" w:hanging="360"/>
        <w:jc w:val="left"/>
        <w:rPr>
          <w:rFonts w:ascii="Times New Roman" w:hAnsi="Times New Roman"/>
          <w:sz w:val="22"/>
        </w:rPr>
      </w:pPr>
      <w:r>
        <w:rPr>
          <w:b/>
          <w:sz w:val="22"/>
        </w:rPr>
        <w:t>Bước</w:t>
      </w:r>
      <w:r>
        <w:rPr>
          <w:b/>
          <w:spacing w:val="-4"/>
          <w:sz w:val="22"/>
        </w:rPr>
        <w:t xml:space="preserve"> </w:t>
      </w:r>
      <w:r>
        <w:rPr>
          <w:b/>
          <w:sz w:val="22"/>
        </w:rPr>
        <w:t>1:</w:t>
      </w:r>
      <w:r>
        <w:rPr>
          <w:b/>
          <w:spacing w:val="-3"/>
          <w:sz w:val="22"/>
        </w:rPr>
        <w:t xml:space="preserve"> </w:t>
      </w:r>
      <w:r>
        <w:rPr>
          <w:sz w:val="22"/>
        </w:rPr>
        <w:t>Truy</w:t>
      </w:r>
      <w:r>
        <w:rPr>
          <w:spacing w:val="-5"/>
          <w:sz w:val="22"/>
        </w:rPr>
        <w:t xml:space="preserve"> </w:t>
      </w:r>
      <w:r>
        <w:rPr>
          <w:sz w:val="22"/>
        </w:rPr>
        <w:t>cập</w:t>
      </w:r>
      <w:r>
        <w:rPr>
          <w:spacing w:val="-1"/>
          <w:sz w:val="22"/>
        </w:rPr>
        <w:t xml:space="preserve"> </w:t>
      </w:r>
      <w:r>
        <w:rPr>
          <w:sz w:val="22"/>
        </w:rPr>
        <w:t>máy</w:t>
      </w:r>
      <w:r>
        <w:rPr>
          <w:spacing w:val="-2"/>
          <w:sz w:val="22"/>
        </w:rPr>
        <w:t xml:space="preserve"> </w:t>
      </w:r>
      <w:r>
        <w:rPr>
          <w:sz w:val="22"/>
        </w:rPr>
        <w:t>ảo</w:t>
      </w:r>
      <w:r>
        <w:rPr>
          <w:spacing w:val="-2"/>
          <w:sz w:val="22"/>
        </w:rPr>
        <w:t xml:space="preserve"> Attack</w:t>
      </w:r>
    </w:p>
    <w:p w14:paraId="11222A4A">
      <w:pPr>
        <w:pStyle w:val="9"/>
        <w:numPr>
          <w:ilvl w:val="0"/>
          <w:numId w:val="7"/>
        </w:numPr>
        <w:tabs>
          <w:tab w:val="left" w:pos="720"/>
        </w:tabs>
        <w:spacing w:before="37" w:after="0" w:line="240" w:lineRule="auto"/>
        <w:ind w:left="720" w:right="0" w:hanging="360"/>
        <w:jc w:val="left"/>
        <w:rPr>
          <w:rFonts w:ascii="Times New Roman" w:hAnsi="Times New Roman"/>
          <w:sz w:val="22"/>
        </w:rPr>
      </w:pPr>
      <w:r>
        <w:rPr>
          <w:b/>
          <w:sz w:val="22"/>
        </w:rPr>
        <w:t>Bước</w:t>
      </w:r>
      <w:r>
        <w:rPr>
          <w:b/>
          <w:spacing w:val="-4"/>
          <w:sz w:val="22"/>
        </w:rPr>
        <w:t xml:space="preserve"> </w:t>
      </w:r>
      <w:r>
        <w:rPr>
          <w:b/>
          <w:sz w:val="22"/>
        </w:rPr>
        <w:t>2:</w:t>
      </w:r>
      <w:r>
        <w:rPr>
          <w:b/>
          <w:spacing w:val="2"/>
          <w:sz w:val="22"/>
        </w:rPr>
        <w:t xml:space="preserve"> </w:t>
      </w:r>
      <w:r>
        <w:rPr>
          <w:sz w:val="22"/>
        </w:rPr>
        <w:t>Mở</w:t>
      </w:r>
      <w:r>
        <w:rPr>
          <w:spacing w:val="-2"/>
          <w:sz w:val="22"/>
        </w:rPr>
        <w:t xml:space="preserve"> </w:t>
      </w:r>
      <w:r>
        <w:rPr>
          <w:sz w:val="22"/>
        </w:rPr>
        <w:t>cửa</w:t>
      </w:r>
      <w:r>
        <w:rPr>
          <w:spacing w:val="-3"/>
          <w:sz w:val="22"/>
        </w:rPr>
        <w:t xml:space="preserve"> </w:t>
      </w:r>
      <w:r>
        <w:rPr>
          <w:sz w:val="22"/>
        </w:rPr>
        <w:t>sổ</w:t>
      </w:r>
      <w:r>
        <w:rPr>
          <w:spacing w:val="-3"/>
          <w:sz w:val="22"/>
        </w:rPr>
        <w:t xml:space="preserve"> </w:t>
      </w:r>
      <w:r>
        <w:rPr>
          <w:sz w:val="22"/>
        </w:rPr>
        <w:t>Terminal</w:t>
      </w:r>
      <w:r>
        <w:rPr>
          <w:spacing w:val="-2"/>
          <w:sz w:val="22"/>
        </w:rPr>
        <w:t xml:space="preserve"> </w:t>
      </w:r>
      <w:r>
        <w:rPr>
          <w:sz w:val="22"/>
        </w:rPr>
        <w:t>thứ</w:t>
      </w:r>
      <w:r>
        <w:rPr>
          <w:spacing w:val="-2"/>
          <w:sz w:val="22"/>
        </w:rPr>
        <w:t xml:space="preserve"> </w:t>
      </w:r>
      <w:r>
        <w:rPr>
          <w:sz w:val="22"/>
        </w:rPr>
        <w:t>1</w:t>
      </w:r>
      <w:r>
        <w:rPr>
          <w:spacing w:val="-5"/>
          <w:sz w:val="22"/>
        </w:rPr>
        <w:t xml:space="preserve"> </w:t>
      </w:r>
      <w:r>
        <w:rPr>
          <w:sz w:val="22"/>
        </w:rPr>
        <w:t>để</w:t>
      </w:r>
      <w:r>
        <w:rPr>
          <w:spacing w:val="-3"/>
          <w:sz w:val="22"/>
        </w:rPr>
        <w:t xml:space="preserve"> </w:t>
      </w:r>
      <w:r>
        <w:rPr>
          <w:sz w:val="22"/>
        </w:rPr>
        <w:t>khởi</w:t>
      </w:r>
      <w:r>
        <w:rPr>
          <w:spacing w:val="-5"/>
          <w:sz w:val="22"/>
        </w:rPr>
        <w:t xml:space="preserve"> </w:t>
      </w:r>
      <w:r>
        <w:rPr>
          <w:sz w:val="22"/>
        </w:rPr>
        <w:t>động</w:t>
      </w:r>
      <w:r>
        <w:rPr>
          <w:spacing w:val="-4"/>
          <w:sz w:val="22"/>
        </w:rPr>
        <w:t xml:space="preserve"> </w:t>
      </w:r>
      <w:r>
        <w:rPr>
          <w:sz w:val="22"/>
        </w:rPr>
        <w:t>Wireshark.</w:t>
      </w:r>
      <w:r>
        <w:rPr>
          <w:spacing w:val="-2"/>
          <w:sz w:val="22"/>
        </w:rPr>
        <w:t xml:space="preserve"> </w:t>
      </w:r>
      <w:r>
        <w:rPr>
          <w:sz w:val="22"/>
        </w:rPr>
        <w:t>Chọn</w:t>
      </w:r>
      <w:r>
        <w:rPr>
          <w:spacing w:val="-3"/>
          <w:sz w:val="22"/>
        </w:rPr>
        <w:t xml:space="preserve"> </w:t>
      </w:r>
      <w:r>
        <w:rPr>
          <w:sz w:val="22"/>
        </w:rPr>
        <w:t>cạc</w:t>
      </w:r>
      <w:r>
        <w:rPr>
          <w:spacing w:val="-4"/>
          <w:sz w:val="22"/>
        </w:rPr>
        <w:t xml:space="preserve"> </w:t>
      </w:r>
      <w:r>
        <w:rPr>
          <w:sz w:val="22"/>
        </w:rPr>
        <w:t>mạng</w:t>
      </w:r>
      <w:r>
        <w:rPr>
          <w:spacing w:val="-1"/>
          <w:sz w:val="22"/>
        </w:rPr>
        <w:t xml:space="preserve"> </w:t>
      </w:r>
      <w:r>
        <w:rPr>
          <w:sz w:val="22"/>
        </w:rPr>
        <w:t>để</w:t>
      </w:r>
      <w:r>
        <w:rPr>
          <w:spacing w:val="-4"/>
          <w:sz w:val="22"/>
        </w:rPr>
        <w:t xml:space="preserve"> </w:t>
      </w:r>
      <w:r>
        <w:rPr>
          <w:sz w:val="22"/>
        </w:rPr>
        <w:t>bắt</w:t>
      </w:r>
      <w:r>
        <w:rPr>
          <w:spacing w:val="-1"/>
          <w:sz w:val="22"/>
        </w:rPr>
        <w:t xml:space="preserve"> </w:t>
      </w:r>
      <w:r>
        <w:rPr>
          <w:sz w:val="22"/>
        </w:rPr>
        <w:t>gói</w:t>
      </w:r>
      <w:r>
        <w:rPr>
          <w:spacing w:val="-2"/>
          <w:sz w:val="22"/>
        </w:rPr>
        <w:t xml:space="preserve"> </w:t>
      </w:r>
      <w:r>
        <w:rPr>
          <w:spacing w:val="-4"/>
          <w:sz w:val="22"/>
        </w:rPr>
        <w:t>tin.</w:t>
      </w:r>
    </w:p>
    <w:p w14:paraId="310323CD">
      <w:pPr>
        <w:pStyle w:val="9"/>
        <w:numPr>
          <w:ilvl w:val="0"/>
          <w:numId w:val="7"/>
        </w:numPr>
        <w:tabs>
          <w:tab w:val="left" w:pos="720"/>
        </w:tabs>
        <w:spacing w:before="37" w:after="0" w:line="240" w:lineRule="auto"/>
        <w:ind w:left="720" w:right="0" w:hanging="360"/>
        <w:jc w:val="left"/>
        <w:rPr>
          <w:rFonts w:ascii="Times New Roman" w:hAnsi="Times New Roman"/>
          <w:sz w:val="22"/>
        </w:rPr>
      </w:pPr>
      <w:r>
        <w:rPr>
          <w:b/>
          <w:sz w:val="22"/>
        </w:rPr>
        <w:t>Bước</w:t>
      </w:r>
      <w:r>
        <w:rPr>
          <w:b/>
          <w:spacing w:val="-3"/>
          <w:sz w:val="22"/>
        </w:rPr>
        <w:t xml:space="preserve"> </w:t>
      </w:r>
      <w:r>
        <w:rPr>
          <w:b/>
          <w:sz w:val="22"/>
        </w:rPr>
        <w:t>3:</w:t>
      </w:r>
      <w:r>
        <w:rPr>
          <w:b/>
          <w:spacing w:val="-3"/>
          <w:sz w:val="22"/>
        </w:rPr>
        <w:t xml:space="preserve"> </w:t>
      </w:r>
      <w:r>
        <w:rPr>
          <w:sz w:val="22"/>
        </w:rPr>
        <w:t>Mở</w:t>
      </w:r>
      <w:r>
        <w:rPr>
          <w:spacing w:val="-2"/>
          <w:sz w:val="22"/>
        </w:rPr>
        <w:t xml:space="preserve"> </w:t>
      </w:r>
      <w:r>
        <w:rPr>
          <w:sz w:val="22"/>
        </w:rPr>
        <w:t>cửa</w:t>
      </w:r>
      <w:r>
        <w:rPr>
          <w:spacing w:val="-3"/>
          <w:sz w:val="22"/>
        </w:rPr>
        <w:t xml:space="preserve"> </w:t>
      </w:r>
      <w:r>
        <w:rPr>
          <w:sz w:val="22"/>
        </w:rPr>
        <w:t>sổ</w:t>
      </w:r>
      <w:r>
        <w:rPr>
          <w:spacing w:val="-4"/>
          <w:sz w:val="22"/>
        </w:rPr>
        <w:t xml:space="preserve"> </w:t>
      </w:r>
      <w:r>
        <w:rPr>
          <w:sz w:val="22"/>
        </w:rPr>
        <w:t>Terminal</w:t>
      </w:r>
      <w:r>
        <w:rPr>
          <w:spacing w:val="-1"/>
          <w:sz w:val="22"/>
        </w:rPr>
        <w:t xml:space="preserve"> </w:t>
      </w:r>
      <w:r>
        <w:rPr>
          <w:sz w:val="22"/>
        </w:rPr>
        <w:t>2,</w:t>
      </w:r>
      <w:r>
        <w:rPr>
          <w:spacing w:val="-2"/>
          <w:sz w:val="22"/>
        </w:rPr>
        <w:t xml:space="preserve"> </w:t>
      </w:r>
      <w:r>
        <w:rPr>
          <w:sz w:val="22"/>
        </w:rPr>
        <w:t>sử</w:t>
      </w:r>
      <w:r>
        <w:rPr>
          <w:spacing w:val="-4"/>
          <w:sz w:val="22"/>
        </w:rPr>
        <w:t xml:space="preserve"> </w:t>
      </w:r>
      <w:r>
        <w:rPr>
          <w:sz w:val="22"/>
        </w:rPr>
        <w:t>dụng Nmap</w:t>
      </w:r>
      <w:r>
        <w:rPr>
          <w:spacing w:val="-6"/>
          <w:sz w:val="22"/>
        </w:rPr>
        <w:t xml:space="preserve"> </w:t>
      </w:r>
      <w:r>
        <w:rPr>
          <w:sz w:val="22"/>
        </w:rPr>
        <w:t>để</w:t>
      </w:r>
      <w:r>
        <w:rPr>
          <w:spacing w:val="-3"/>
          <w:sz w:val="22"/>
        </w:rPr>
        <w:t xml:space="preserve"> </w:t>
      </w:r>
      <w:r>
        <w:rPr>
          <w:sz w:val="22"/>
        </w:rPr>
        <w:t>quét</w:t>
      </w:r>
      <w:r>
        <w:rPr>
          <w:spacing w:val="-1"/>
          <w:sz w:val="22"/>
        </w:rPr>
        <w:t xml:space="preserve"> </w:t>
      </w:r>
      <w:r>
        <w:rPr>
          <w:sz w:val="22"/>
        </w:rPr>
        <w:t>mạng</w:t>
      </w:r>
      <w:r>
        <w:rPr>
          <w:spacing w:val="-3"/>
          <w:sz w:val="22"/>
        </w:rPr>
        <w:t xml:space="preserve"> </w:t>
      </w:r>
      <w:r>
        <w:rPr>
          <w:sz w:val="22"/>
        </w:rPr>
        <w:t>với</w:t>
      </w:r>
      <w:r>
        <w:rPr>
          <w:spacing w:val="-5"/>
          <w:sz w:val="22"/>
        </w:rPr>
        <w:t xml:space="preserve"> </w:t>
      </w:r>
      <w:r>
        <w:rPr>
          <w:sz w:val="22"/>
        </w:rPr>
        <w:t>lệnh</w:t>
      </w:r>
      <w:r>
        <w:rPr>
          <w:spacing w:val="-2"/>
          <w:sz w:val="22"/>
        </w:rPr>
        <w:t xml:space="preserve"> </w:t>
      </w:r>
      <w:r>
        <w:rPr>
          <w:spacing w:val="-4"/>
          <w:sz w:val="22"/>
        </w:rPr>
        <w:t>sau:</w:t>
      </w:r>
    </w:p>
    <w:p w14:paraId="46F10B14">
      <w:pPr>
        <w:pStyle w:val="3"/>
        <w:spacing w:before="239"/>
        <w:ind w:left="2" w:right="3"/>
        <w:jc w:val="center"/>
      </w:pPr>
      <w:r>
        <w:t>nmap</w:t>
      </w:r>
      <w:r>
        <w:rPr>
          <w:spacing w:val="-3"/>
        </w:rPr>
        <w:t xml:space="preserve"> </w:t>
      </w:r>
      <w:r>
        <w:t>-sT</w:t>
      </w:r>
      <w:r>
        <w:rPr>
          <w:spacing w:val="1"/>
        </w:rPr>
        <w:t xml:space="preserve"> </w:t>
      </w:r>
      <w:r>
        <w:rPr>
          <w:spacing w:val="-2"/>
        </w:rPr>
        <w:t>192.168.117.13</w:t>
      </w:r>
    </w:p>
    <w:p w14:paraId="5B5CEE45">
      <w:pPr>
        <w:pStyle w:val="9"/>
        <w:numPr>
          <w:ilvl w:val="0"/>
          <w:numId w:val="7"/>
        </w:numPr>
        <w:tabs>
          <w:tab w:val="left" w:pos="720"/>
        </w:tabs>
        <w:spacing w:before="241" w:after="0" w:line="273" w:lineRule="auto"/>
        <w:ind w:left="720" w:right="353" w:hanging="360"/>
        <w:jc w:val="both"/>
        <w:rPr>
          <w:rFonts w:ascii="Times New Roman" w:hAnsi="Times New Roman"/>
          <w:sz w:val="22"/>
        </w:rPr>
      </w:pPr>
      <w:r>
        <w:rPr>
          <w:b/>
          <w:sz w:val="22"/>
        </w:rPr>
        <w:t xml:space="preserve">Bước 4: </w:t>
      </w:r>
      <w:r>
        <w:rPr>
          <w:sz w:val="22"/>
        </w:rPr>
        <w:t>Sau khi nmap thực hiện xong quá trình quét mạng, ta có kết quả tương tự như dưới đây. Kết quả cho thấy các cổng dịch vụ 22, 23, 53 trên máy mục tiêu 192.168.117.13 có trạng thái open. Ta</w:t>
      </w:r>
      <w:r>
        <w:rPr>
          <w:spacing w:val="-1"/>
          <w:sz w:val="22"/>
        </w:rPr>
        <w:t xml:space="preserve"> </w:t>
      </w:r>
      <w:r>
        <w:rPr>
          <w:sz w:val="22"/>
        </w:rPr>
        <w:t>có thể phán đoán máy này đang cung cấp các dịch vụ tương ứng là</w:t>
      </w:r>
      <w:r>
        <w:rPr>
          <w:spacing w:val="-2"/>
          <w:sz w:val="22"/>
        </w:rPr>
        <w:t xml:space="preserve"> </w:t>
      </w:r>
      <w:r>
        <w:rPr>
          <w:sz w:val="22"/>
        </w:rPr>
        <w:t xml:space="preserve">ssh, telnet và </w:t>
      </w:r>
      <w:r>
        <w:rPr>
          <w:spacing w:val="-4"/>
          <w:sz w:val="22"/>
        </w:rPr>
        <w:t>dns.</w:t>
      </w:r>
    </w:p>
    <w:p w14:paraId="0BAEE48C">
      <w:pPr>
        <w:pStyle w:val="6"/>
        <w:spacing w:before="1"/>
        <w:ind w:left="0"/>
        <w:rPr>
          <w:sz w:val="15"/>
        </w:rPr>
      </w:pPr>
      <w:r>
        <w:drawing>
          <wp:inline distT="0" distB="0" distL="114300" distR="114300">
            <wp:extent cx="6626860" cy="5290185"/>
            <wp:effectExtent l="0" t="0" r="2540" b="13335"/>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14"/>
                    <a:stretch>
                      <a:fillRect/>
                    </a:stretch>
                  </pic:blipFill>
                  <pic:spPr>
                    <a:xfrm>
                      <a:off x="0" y="0"/>
                      <a:ext cx="6626860" cy="5290185"/>
                    </a:xfrm>
                    <a:prstGeom prst="rect">
                      <a:avLst/>
                    </a:prstGeom>
                    <a:noFill/>
                    <a:ln>
                      <a:noFill/>
                    </a:ln>
                  </pic:spPr>
                </pic:pic>
              </a:graphicData>
            </a:graphic>
          </wp:inline>
        </w:drawing>
      </w:r>
    </w:p>
    <w:p w14:paraId="2731499F">
      <w:pPr>
        <w:pStyle w:val="9"/>
        <w:numPr>
          <w:ilvl w:val="0"/>
          <w:numId w:val="7"/>
        </w:numPr>
        <w:tabs>
          <w:tab w:val="left" w:pos="720"/>
        </w:tabs>
        <w:spacing w:before="256" w:after="0" w:line="240" w:lineRule="auto"/>
        <w:ind w:left="720" w:right="0" w:hanging="360"/>
        <w:jc w:val="left"/>
        <w:rPr>
          <w:rFonts w:ascii="Times New Roman" w:hAnsi="Times New Roman"/>
          <w:sz w:val="22"/>
        </w:rPr>
      </w:pPr>
      <w:r>
        <w:rPr>
          <w:b/>
          <w:sz w:val="22"/>
        </w:rPr>
        <w:t>Bước</w:t>
      </w:r>
      <w:r>
        <w:rPr>
          <w:b/>
          <w:spacing w:val="-3"/>
          <w:sz w:val="22"/>
        </w:rPr>
        <w:t xml:space="preserve"> </w:t>
      </w:r>
      <w:r>
        <w:rPr>
          <w:b/>
          <w:sz w:val="22"/>
        </w:rPr>
        <w:t>5:</w:t>
      </w:r>
      <w:r>
        <w:rPr>
          <w:b/>
          <w:spacing w:val="3"/>
          <w:sz w:val="22"/>
        </w:rPr>
        <w:t xml:space="preserve"> </w:t>
      </w:r>
      <w:r>
        <w:rPr>
          <w:sz w:val="22"/>
        </w:rPr>
        <w:t>Dừng</w:t>
      </w:r>
      <w:r>
        <w:rPr>
          <w:spacing w:val="-4"/>
          <w:sz w:val="22"/>
        </w:rPr>
        <w:t xml:space="preserve"> </w:t>
      </w:r>
      <w:r>
        <w:rPr>
          <w:sz w:val="22"/>
        </w:rPr>
        <w:t>bắt</w:t>
      </w:r>
      <w:r>
        <w:rPr>
          <w:spacing w:val="-3"/>
          <w:sz w:val="22"/>
        </w:rPr>
        <w:t xml:space="preserve"> </w:t>
      </w:r>
      <w:r>
        <w:rPr>
          <w:sz w:val="22"/>
        </w:rPr>
        <w:t>gói</w:t>
      </w:r>
      <w:r>
        <w:rPr>
          <w:spacing w:val="-4"/>
          <w:sz w:val="22"/>
        </w:rPr>
        <w:t xml:space="preserve"> </w:t>
      </w:r>
      <w:r>
        <w:rPr>
          <w:sz w:val="22"/>
        </w:rPr>
        <w:t>tin</w:t>
      </w:r>
      <w:r>
        <w:rPr>
          <w:spacing w:val="-2"/>
          <w:sz w:val="22"/>
        </w:rPr>
        <w:t xml:space="preserve"> </w:t>
      </w:r>
      <w:r>
        <w:rPr>
          <w:sz w:val="22"/>
        </w:rPr>
        <w:t>trên</w:t>
      </w:r>
      <w:r>
        <w:rPr>
          <w:spacing w:val="-2"/>
          <w:sz w:val="22"/>
        </w:rPr>
        <w:t xml:space="preserve"> Wireshark</w:t>
      </w:r>
    </w:p>
    <w:p w14:paraId="0AE31DD5">
      <w:pPr>
        <w:pStyle w:val="3"/>
        <w:spacing w:before="239"/>
      </w:pPr>
      <w:r>
        <w:t>Phân</w:t>
      </w:r>
      <w:r>
        <w:rPr>
          <w:spacing w:val="-3"/>
        </w:rPr>
        <w:t xml:space="preserve"> </w:t>
      </w:r>
      <w:r>
        <w:t>tích</w:t>
      </w:r>
      <w:r>
        <w:rPr>
          <w:spacing w:val="-2"/>
        </w:rPr>
        <w:t xml:space="preserve"> </w:t>
      </w:r>
      <w:r>
        <w:t>lưu</w:t>
      </w:r>
      <w:r>
        <w:rPr>
          <w:spacing w:val="-3"/>
        </w:rPr>
        <w:t xml:space="preserve"> </w:t>
      </w:r>
      <w:r>
        <w:rPr>
          <w:spacing w:val="-2"/>
        </w:rPr>
        <w:t>lượng:</w:t>
      </w:r>
    </w:p>
    <w:p w14:paraId="26A3895C">
      <w:pPr>
        <w:pStyle w:val="9"/>
        <w:numPr>
          <w:ilvl w:val="0"/>
          <w:numId w:val="7"/>
        </w:numPr>
        <w:tabs>
          <w:tab w:val="left" w:pos="720"/>
        </w:tabs>
        <w:spacing w:before="238" w:after="0" w:line="276" w:lineRule="auto"/>
        <w:ind w:left="720" w:right="353" w:hanging="360"/>
        <w:jc w:val="both"/>
        <w:rPr>
          <w:rFonts w:ascii="Times New Roman" w:hAnsi="Times New Roman"/>
          <w:sz w:val="22"/>
        </w:rPr>
      </w:pPr>
      <w:r>
        <w:rPr>
          <w:sz w:val="22"/>
        </w:rPr>
        <w:t>Quan sát file lưu lượng ta thấy trước tiên máy tấn công gửi gói tin ARP Request để kiểm tra</w:t>
      </w:r>
      <w:r>
        <w:rPr>
          <w:spacing w:val="40"/>
          <w:sz w:val="22"/>
        </w:rPr>
        <w:t xml:space="preserve"> </w:t>
      </w:r>
      <w:r>
        <w:rPr>
          <w:sz w:val="22"/>
        </w:rPr>
        <w:t>máy</w:t>
      </w:r>
      <w:r>
        <w:rPr>
          <w:spacing w:val="11"/>
          <w:sz w:val="22"/>
        </w:rPr>
        <w:t xml:space="preserve"> </w:t>
      </w:r>
      <w:r>
        <w:rPr>
          <w:sz w:val="22"/>
        </w:rPr>
        <w:t>mục tiêu 192.168.117.13</w:t>
      </w:r>
      <w:r>
        <w:rPr>
          <w:spacing w:val="10"/>
          <w:sz w:val="22"/>
        </w:rPr>
        <w:t xml:space="preserve"> </w:t>
      </w:r>
      <w:r>
        <w:rPr>
          <w:sz w:val="22"/>
        </w:rPr>
        <w:t>có</w:t>
      </w:r>
      <w:r>
        <w:rPr>
          <w:spacing w:val="10"/>
          <w:sz w:val="22"/>
        </w:rPr>
        <w:t xml:space="preserve"> </w:t>
      </w:r>
      <w:r>
        <w:rPr>
          <w:sz w:val="22"/>
        </w:rPr>
        <w:t>hoạt</w:t>
      </w:r>
      <w:r>
        <w:rPr>
          <w:spacing w:val="11"/>
          <w:sz w:val="22"/>
        </w:rPr>
        <w:t xml:space="preserve"> </w:t>
      </w:r>
      <w:r>
        <w:rPr>
          <w:sz w:val="22"/>
        </w:rPr>
        <w:t>động</w:t>
      </w:r>
      <w:r>
        <w:rPr>
          <w:spacing w:val="11"/>
          <w:sz w:val="22"/>
        </w:rPr>
        <w:t xml:space="preserve"> </w:t>
      </w:r>
      <w:r>
        <w:rPr>
          <w:sz w:val="22"/>
        </w:rPr>
        <w:t>hay không.</w:t>
      </w:r>
      <w:r>
        <w:rPr>
          <w:spacing w:val="11"/>
          <w:sz w:val="22"/>
        </w:rPr>
        <w:t xml:space="preserve"> </w:t>
      </w:r>
      <w:r>
        <w:rPr>
          <w:sz w:val="22"/>
        </w:rPr>
        <w:t>Sau đó,</w:t>
      </w:r>
      <w:r>
        <w:rPr>
          <w:spacing w:val="11"/>
          <w:sz w:val="22"/>
        </w:rPr>
        <w:t xml:space="preserve"> </w:t>
      </w:r>
      <w:r>
        <w:rPr>
          <w:sz w:val="22"/>
        </w:rPr>
        <w:t>ta</w:t>
      </w:r>
      <w:r>
        <w:rPr>
          <w:spacing w:val="10"/>
          <w:sz w:val="22"/>
        </w:rPr>
        <w:t xml:space="preserve"> </w:t>
      </w:r>
      <w:r>
        <w:rPr>
          <w:sz w:val="22"/>
        </w:rPr>
        <w:t>thấy một</w:t>
      </w:r>
      <w:r>
        <w:rPr>
          <w:spacing w:val="11"/>
          <w:sz w:val="22"/>
        </w:rPr>
        <w:t xml:space="preserve"> </w:t>
      </w:r>
      <w:r>
        <w:rPr>
          <w:sz w:val="22"/>
        </w:rPr>
        <w:t>lượng</w:t>
      </w:r>
      <w:r>
        <w:rPr>
          <w:spacing w:val="11"/>
          <w:sz w:val="22"/>
        </w:rPr>
        <w:t xml:space="preserve"> </w:t>
      </w:r>
      <w:r>
        <w:rPr>
          <w:sz w:val="22"/>
        </w:rPr>
        <w:t>lớn các gói</w:t>
      </w:r>
    </w:p>
    <w:p w14:paraId="49D20862">
      <w:pPr>
        <w:pStyle w:val="9"/>
        <w:spacing w:after="0" w:line="276" w:lineRule="auto"/>
        <w:jc w:val="both"/>
        <w:rPr>
          <w:rFonts w:ascii="Times New Roman" w:hAnsi="Times New Roman"/>
          <w:sz w:val="22"/>
        </w:rPr>
        <w:sectPr>
          <w:pgSz w:w="12240" w:h="15840"/>
          <w:pgMar w:top="1080" w:right="720" w:bottom="780" w:left="1080" w:header="0" w:footer="580" w:gutter="0"/>
          <w:cols w:space="720" w:num="1"/>
        </w:sectPr>
      </w:pPr>
    </w:p>
    <w:p w14:paraId="1849BFA9">
      <w:pPr>
        <w:pStyle w:val="6"/>
        <w:spacing w:before="80"/>
        <w:jc w:val="both"/>
      </w:pPr>
      <w:r>
        <w:t>tin</w:t>
      </w:r>
      <w:r>
        <w:rPr>
          <w:spacing w:val="12"/>
        </w:rPr>
        <w:t xml:space="preserve"> </w:t>
      </w:r>
      <w:r>
        <w:t>TCP</w:t>
      </w:r>
      <w:r>
        <w:rPr>
          <w:spacing w:val="15"/>
        </w:rPr>
        <w:t xml:space="preserve"> </w:t>
      </w:r>
      <w:r>
        <w:t>SYN</w:t>
      </w:r>
      <w:r>
        <w:rPr>
          <w:spacing w:val="12"/>
        </w:rPr>
        <w:t xml:space="preserve"> </w:t>
      </w:r>
      <w:r>
        <w:t>được</w:t>
      </w:r>
      <w:r>
        <w:rPr>
          <w:spacing w:val="14"/>
        </w:rPr>
        <w:t xml:space="preserve"> </w:t>
      </w:r>
      <w:r>
        <w:t>gửi</w:t>
      </w:r>
      <w:r>
        <w:rPr>
          <w:spacing w:val="14"/>
        </w:rPr>
        <w:t xml:space="preserve"> </w:t>
      </w:r>
      <w:r>
        <w:t>từ</w:t>
      </w:r>
      <w:r>
        <w:rPr>
          <w:spacing w:val="13"/>
        </w:rPr>
        <w:t xml:space="preserve"> </w:t>
      </w:r>
      <w:r>
        <w:t>máy</w:t>
      </w:r>
      <w:r>
        <w:rPr>
          <w:spacing w:val="15"/>
        </w:rPr>
        <w:t xml:space="preserve"> </w:t>
      </w:r>
      <w:r>
        <w:t>tấn</w:t>
      </w:r>
      <w:r>
        <w:rPr>
          <w:spacing w:val="13"/>
        </w:rPr>
        <w:t xml:space="preserve"> </w:t>
      </w:r>
      <w:r>
        <w:t>công</w:t>
      </w:r>
      <w:r>
        <w:rPr>
          <w:spacing w:val="14"/>
        </w:rPr>
        <w:t xml:space="preserve"> </w:t>
      </w:r>
      <w:r>
        <w:t>(192.168.117.10)</w:t>
      </w:r>
      <w:r>
        <w:rPr>
          <w:spacing w:val="14"/>
        </w:rPr>
        <w:t xml:space="preserve"> </w:t>
      </w:r>
      <w:r>
        <w:t>tới</w:t>
      </w:r>
      <w:r>
        <w:rPr>
          <w:spacing w:val="13"/>
        </w:rPr>
        <w:t xml:space="preserve"> </w:t>
      </w:r>
      <w:r>
        <w:t>máy</w:t>
      </w:r>
      <w:r>
        <w:rPr>
          <w:spacing w:val="13"/>
        </w:rPr>
        <w:t xml:space="preserve"> </w:t>
      </w:r>
      <w:r>
        <w:t>mục</w:t>
      </w:r>
      <w:r>
        <w:rPr>
          <w:spacing w:val="14"/>
        </w:rPr>
        <w:t xml:space="preserve"> </w:t>
      </w:r>
      <w:r>
        <w:t>tiêu</w:t>
      </w:r>
      <w:r>
        <w:rPr>
          <w:spacing w:val="14"/>
        </w:rPr>
        <w:t xml:space="preserve"> </w:t>
      </w:r>
      <w:r>
        <w:t>là</w:t>
      </w:r>
      <w:r>
        <w:rPr>
          <w:spacing w:val="14"/>
        </w:rPr>
        <w:t xml:space="preserve"> </w:t>
      </w:r>
      <w:r>
        <w:rPr>
          <w:spacing w:val="-2"/>
        </w:rPr>
        <w:t>192.168.117.13.</w:t>
      </w:r>
    </w:p>
    <w:p w14:paraId="0F15C916">
      <w:pPr>
        <w:pStyle w:val="6"/>
        <w:spacing w:before="40"/>
        <w:jc w:val="both"/>
      </w:pPr>
      <w:r>
        <w:t>Các</w:t>
      </w:r>
      <w:r>
        <w:rPr>
          <w:spacing w:val="-5"/>
        </w:rPr>
        <w:t xml:space="preserve"> </w:t>
      </w:r>
      <w:r>
        <w:t>gói</w:t>
      </w:r>
      <w:r>
        <w:rPr>
          <w:spacing w:val="-2"/>
        </w:rPr>
        <w:t xml:space="preserve"> </w:t>
      </w:r>
      <w:r>
        <w:t>tin</w:t>
      </w:r>
      <w:r>
        <w:rPr>
          <w:spacing w:val="-2"/>
        </w:rPr>
        <w:t xml:space="preserve"> </w:t>
      </w:r>
      <w:r>
        <w:t>SYN</w:t>
      </w:r>
      <w:r>
        <w:rPr>
          <w:spacing w:val="-3"/>
        </w:rPr>
        <w:t xml:space="preserve"> </w:t>
      </w:r>
      <w:r>
        <w:t>này</w:t>
      </w:r>
      <w:r>
        <w:rPr>
          <w:spacing w:val="-3"/>
        </w:rPr>
        <w:t xml:space="preserve"> </w:t>
      </w:r>
      <w:r>
        <w:t>được</w:t>
      </w:r>
      <w:r>
        <w:rPr>
          <w:spacing w:val="-3"/>
        </w:rPr>
        <w:t xml:space="preserve"> </w:t>
      </w:r>
      <w:r>
        <w:t>gửi</w:t>
      </w:r>
      <w:r>
        <w:rPr>
          <w:spacing w:val="-3"/>
        </w:rPr>
        <w:t xml:space="preserve"> </w:t>
      </w:r>
      <w:r>
        <w:t>tới</w:t>
      </w:r>
      <w:r>
        <w:rPr>
          <w:spacing w:val="-2"/>
        </w:rPr>
        <w:t xml:space="preserve"> </w:t>
      </w:r>
      <w:r>
        <w:t>các</w:t>
      </w:r>
      <w:r>
        <w:rPr>
          <w:spacing w:val="-2"/>
        </w:rPr>
        <w:t xml:space="preserve"> </w:t>
      </w:r>
      <w:r>
        <w:t>cổng</w:t>
      </w:r>
      <w:r>
        <w:rPr>
          <w:spacing w:val="-4"/>
        </w:rPr>
        <w:t xml:space="preserve"> </w:t>
      </w:r>
      <w:r>
        <w:t>ứng</w:t>
      </w:r>
      <w:r>
        <w:rPr>
          <w:spacing w:val="-3"/>
        </w:rPr>
        <w:t xml:space="preserve"> </w:t>
      </w:r>
      <w:r>
        <w:t>dụng</w:t>
      </w:r>
      <w:r>
        <w:rPr>
          <w:spacing w:val="-1"/>
        </w:rPr>
        <w:t xml:space="preserve"> </w:t>
      </w:r>
      <w:r>
        <w:t>khác</w:t>
      </w:r>
      <w:r>
        <w:rPr>
          <w:spacing w:val="-2"/>
        </w:rPr>
        <w:t xml:space="preserve"> nhau.</w:t>
      </w:r>
    </w:p>
    <w:p w14:paraId="17DC9E32">
      <w:pPr>
        <w:pStyle w:val="6"/>
        <w:spacing w:before="10"/>
        <w:ind w:left="0"/>
        <w:rPr>
          <w:sz w:val="17"/>
        </w:rPr>
      </w:pPr>
    </w:p>
    <w:p w14:paraId="128A4FBD">
      <w:pPr>
        <w:pStyle w:val="9"/>
        <w:numPr>
          <w:ilvl w:val="0"/>
          <w:numId w:val="7"/>
        </w:numPr>
        <w:tabs>
          <w:tab w:val="left" w:pos="720"/>
        </w:tabs>
        <w:spacing w:before="228" w:after="0" w:line="276" w:lineRule="auto"/>
        <w:ind w:left="720" w:right="352" w:hanging="360"/>
        <w:jc w:val="both"/>
        <w:rPr>
          <w:rFonts w:ascii="Times New Roman" w:hAnsi="Times New Roman"/>
          <w:sz w:val="22"/>
        </w:rPr>
      </w:pPr>
      <w:r>
        <w:rPr>
          <w:sz w:val="22"/>
        </w:rPr>
        <w:t>Sử dụng</w:t>
      </w:r>
      <w:r>
        <w:rPr>
          <w:spacing w:val="-2"/>
          <w:sz w:val="22"/>
        </w:rPr>
        <w:t xml:space="preserve"> </w:t>
      </w:r>
      <w:r>
        <w:rPr>
          <w:sz w:val="22"/>
        </w:rPr>
        <w:t>giá</w:t>
      </w:r>
      <w:r>
        <w:rPr>
          <w:spacing w:val="-2"/>
          <w:sz w:val="22"/>
        </w:rPr>
        <w:t xml:space="preserve"> </w:t>
      </w:r>
      <w:r>
        <w:rPr>
          <w:sz w:val="22"/>
        </w:rPr>
        <w:t xml:space="preserve">trị </w:t>
      </w:r>
      <w:r>
        <w:rPr>
          <w:b/>
          <w:sz w:val="22"/>
        </w:rPr>
        <w:t>tcp</w:t>
      </w:r>
      <w:r>
        <w:rPr>
          <w:b/>
          <w:spacing w:val="-1"/>
          <w:sz w:val="22"/>
        </w:rPr>
        <w:t xml:space="preserve"> </w:t>
      </w:r>
      <w:r>
        <w:rPr>
          <w:b/>
          <w:sz w:val="22"/>
        </w:rPr>
        <w:t>&amp;&amp;</w:t>
      </w:r>
      <w:r>
        <w:rPr>
          <w:b/>
          <w:spacing w:val="-1"/>
          <w:sz w:val="22"/>
        </w:rPr>
        <w:t xml:space="preserve"> </w:t>
      </w:r>
      <w:r>
        <w:rPr>
          <w:b/>
          <w:sz w:val="22"/>
        </w:rPr>
        <w:t>ip.addr ==</w:t>
      </w:r>
      <w:r>
        <w:rPr>
          <w:b/>
          <w:spacing w:val="-1"/>
          <w:sz w:val="22"/>
        </w:rPr>
        <w:t xml:space="preserve"> </w:t>
      </w:r>
      <w:r>
        <w:rPr>
          <w:b/>
          <w:sz w:val="22"/>
        </w:rPr>
        <w:t xml:space="preserve">192.168.117.13 </w:t>
      </w:r>
      <w:r>
        <w:rPr>
          <w:sz w:val="22"/>
        </w:rPr>
        <w:t>ta</w:t>
      </w:r>
      <w:r>
        <w:rPr>
          <w:spacing w:val="-2"/>
          <w:sz w:val="22"/>
        </w:rPr>
        <w:t xml:space="preserve"> </w:t>
      </w:r>
      <w:r>
        <w:rPr>
          <w:sz w:val="22"/>
        </w:rPr>
        <w:t>lọc</w:t>
      </w:r>
      <w:r>
        <w:rPr>
          <w:spacing w:val="-3"/>
          <w:sz w:val="22"/>
        </w:rPr>
        <w:t xml:space="preserve"> </w:t>
      </w:r>
      <w:r>
        <w:rPr>
          <w:sz w:val="22"/>
        </w:rPr>
        <w:t>được các gói tin</w:t>
      </w:r>
      <w:r>
        <w:rPr>
          <w:spacing w:val="-2"/>
          <w:sz w:val="22"/>
        </w:rPr>
        <w:t xml:space="preserve"> </w:t>
      </w:r>
      <w:r>
        <w:rPr>
          <w:sz w:val="22"/>
        </w:rPr>
        <w:t>TCP. Có</w:t>
      </w:r>
      <w:r>
        <w:rPr>
          <w:spacing w:val="-2"/>
          <w:sz w:val="22"/>
        </w:rPr>
        <w:t xml:space="preserve"> </w:t>
      </w:r>
      <w:r>
        <w:rPr>
          <w:sz w:val="22"/>
        </w:rPr>
        <w:t>thể nhận thấy một liên kết tới cổng 53 đã được thiết lập (các gói tin 12, 16, 17 của quá trình bắt tay 3 bước) nhưng không có dữ liệu trao đổi. Thay vì vậy, máy tấn công gửi gói tin TCP RST(gói tin 30) để hủy kết nối này.</w:t>
      </w:r>
    </w:p>
    <w:p w14:paraId="2677610F">
      <w:pPr>
        <w:pStyle w:val="6"/>
        <w:spacing w:before="5"/>
        <w:ind w:left="0"/>
        <w:rPr>
          <w:sz w:val="14"/>
        </w:rPr>
      </w:pPr>
      <w:r>
        <w:drawing>
          <wp:inline distT="0" distB="0" distL="114300" distR="114300">
            <wp:extent cx="6622415" cy="4521200"/>
            <wp:effectExtent l="0" t="0" r="6985" b="508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15"/>
                    <a:stretch>
                      <a:fillRect/>
                    </a:stretch>
                  </pic:blipFill>
                  <pic:spPr>
                    <a:xfrm>
                      <a:off x="0" y="0"/>
                      <a:ext cx="6622415" cy="4521200"/>
                    </a:xfrm>
                    <a:prstGeom prst="rect">
                      <a:avLst/>
                    </a:prstGeom>
                    <a:noFill/>
                    <a:ln>
                      <a:noFill/>
                    </a:ln>
                  </pic:spPr>
                </pic:pic>
              </a:graphicData>
            </a:graphic>
          </wp:inline>
        </w:drawing>
      </w:r>
      <w:r>
        <w:rPr>
          <w:sz w:val="14"/>
        </w:rPr>
        <w:drawing>
          <wp:anchor distT="0" distB="0" distL="0" distR="0" simplePos="0" relativeHeight="251661312" behindDoc="1" locked="0" layoutInCell="1" allowOverlap="1">
            <wp:simplePos x="0" y="0"/>
            <wp:positionH relativeFrom="page">
              <wp:posOffset>914400</wp:posOffset>
            </wp:positionH>
            <wp:positionV relativeFrom="paragraph">
              <wp:posOffset>125730</wp:posOffset>
            </wp:positionV>
            <wp:extent cx="6203315" cy="295021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6203441" cy="2950464"/>
                    </a:xfrm>
                    <a:prstGeom prst="rect">
                      <a:avLst/>
                    </a:prstGeom>
                  </pic:spPr>
                </pic:pic>
              </a:graphicData>
            </a:graphic>
          </wp:anchor>
        </w:drawing>
      </w:r>
    </w:p>
    <w:p w14:paraId="145ED40C"/>
    <w:p w14:paraId="3CFB5DB0">
      <w:pPr>
        <w:rPr>
          <w:rFonts w:hint="default"/>
          <w:lang w:val="vi-VN"/>
        </w:rPr>
      </w:pPr>
      <w:r>
        <w:rPr>
          <w:rFonts w:hint="default"/>
          <w:lang w:val="vi-VN"/>
        </w:rPr>
        <w:t>Link YTB</w:t>
      </w:r>
    </w:p>
    <w:p w14:paraId="69A0628D">
      <w:pPr>
        <w:rPr>
          <w:rFonts w:hint="default"/>
          <w:lang w:val="vi-VN"/>
        </w:rPr>
      </w:pPr>
      <w:r>
        <w:rPr>
          <w:rFonts w:hint="default"/>
          <w:lang w:val="vi-VN"/>
        </w:rPr>
        <w:fldChar w:fldCharType="begin"/>
      </w:r>
      <w:r>
        <w:rPr>
          <w:rFonts w:hint="default"/>
          <w:lang w:val="vi-VN"/>
        </w:rPr>
        <w:instrText xml:space="preserve"> HYPERLINK "https://youtu.be/4-eZtIGXRGU" </w:instrText>
      </w:r>
      <w:r>
        <w:rPr>
          <w:rFonts w:hint="default"/>
          <w:lang w:val="vi-VN"/>
        </w:rPr>
        <w:fldChar w:fldCharType="separate"/>
      </w:r>
      <w:r>
        <w:rPr>
          <w:rStyle w:val="7"/>
          <w:rFonts w:hint="default"/>
          <w:lang w:val="vi-VN"/>
        </w:rPr>
        <w:t>https://youtu.be/4-eZtIGXRGU</w:t>
      </w:r>
      <w:r>
        <w:rPr>
          <w:rFonts w:hint="default"/>
          <w:lang w:val="vi-VN"/>
        </w:rPr>
        <w:fldChar w:fldCharType="end"/>
      </w:r>
    </w:p>
    <w:p w14:paraId="1DF7443D">
      <w:pPr>
        <w:rPr>
          <w:rFonts w:hint="default"/>
          <w:lang w:val="vi-VN"/>
        </w:rPr>
      </w:pPr>
      <w:r>
        <w:rPr>
          <w:rFonts w:hint="default"/>
          <w:lang w:val="vi-VN"/>
        </w:rPr>
        <w:fldChar w:fldCharType="begin"/>
      </w:r>
      <w:r>
        <w:rPr>
          <w:rFonts w:hint="default"/>
          <w:lang w:val="vi-VN"/>
        </w:rPr>
        <w:instrText xml:space="preserve"> HYPERLINK "https://youtu.be/sYWa3MQBTnQ" </w:instrText>
      </w:r>
      <w:r>
        <w:rPr>
          <w:rFonts w:hint="default"/>
          <w:lang w:val="vi-VN"/>
        </w:rPr>
        <w:fldChar w:fldCharType="separate"/>
      </w:r>
      <w:r>
        <w:rPr>
          <w:rStyle w:val="7"/>
          <w:rFonts w:hint="default"/>
          <w:lang w:val="vi-VN"/>
        </w:rPr>
        <w:t>https://youtu.be/sYWa3MQBTnQ</w:t>
      </w:r>
      <w:r>
        <w:rPr>
          <w:rFonts w:hint="default"/>
          <w:lang w:val="vi-VN"/>
        </w:rPr>
        <w:fldChar w:fldCharType="end"/>
      </w:r>
    </w:p>
    <w:p w14:paraId="703A2E87">
      <w:pPr>
        <w:rPr>
          <w:rFonts w:hint="default"/>
          <w:lang w:val="vi-VN"/>
        </w:rPr>
      </w:pPr>
      <w:r>
        <w:rPr>
          <w:rFonts w:hint="default"/>
          <w:lang w:val="vi-VN"/>
        </w:rPr>
        <w:fldChar w:fldCharType="begin"/>
      </w:r>
      <w:r>
        <w:rPr>
          <w:rFonts w:hint="default"/>
          <w:lang w:val="vi-VN"/>
        </w:rPr>
        <w:instrText xml:space="preserve"> HYPERLINK "https://youtu.be/hmEgTMeU8_8" </w:instrText>
      </w:r>
      <w:r>
        <w:rPr>
          <w:rFonts w:hint="default"/>
          <w:lang w:val="vi-VN"/>
        </w:rPr>
        <w:fldChar w:fldCharType="separate"/>
      </w:r>
      <w:r>
        <w:rPr>
          <w:rStyle w:val="7"/>
          <w:rFonts w:hint="default"/>
          <w:lang w:val="vi-VN"/>
        </w:rPr>
        <w:t>https://youtu.be/hmEgTMeU8_8</w:t>
      </w:r>
      <w:r>
        <w:rPr>
          <w:rFonts w:hint="default"/>
          <w:lang w:val="vi-VN"/>
        </w:rPr>
        <w:fldChar w:fldCharType="end"/>
      </w:r>
    </w:p>
    <w:p w14:paraId="7674C7A8">
      <w:pPr>
        <w:rPr>
          <w:rFonts w:hint="default"/>
          <w:lang w:val="vi-VN"/>
        </w:rPr>
      </w:pPr>
      <w:r>
        <w:rPr>
          <w:rFonts w:hint="default"/>
          <w:lang w:val="vi-VN"/>
        </w:rPr>
        <w:t>Link GB</w:t>
      </w:r>
    </w:p>
    <w:p w14:paraId="0F016D9B">
      <w:pPr>
        <w:rPr>
          <w:rFonts w:hint="default"/>
          <w:lang w:val="vi-VN"/>
        </w:rPr>
      </w:pPr>
      <w:bookmarkStart w:id="0" w:name="_GoBack"/>
      <w:bookmarkEnd w:id="0"/>
    </w:p>
    <w:sectPr>
      <w:pgSz w:w="12240" w:h="15840"/>
      <w:pgMar w:top="1000" w:right="720" w:bottom="780" w:left="1080" w:header="0" w:footer="58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1"/>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1"/>
    <w:family w:val="swiss"/>
    <w:pitch w:val="default"/>
    <w:sig w:usb0="E1002EFF" w:usb1="C000605B" w:usb2="00000029" w:usb3="00000000" w:csb0="200101FF" w:csb1="2028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58CDD3">
    <w:pPr>
      <w:pStyle w:val="6"/>
      <w:spacing w:line="14" w:lineRule="auto"/>
      <w:ind w:left="0"/>
      <w:rPr>
        <w:sz w:val="20"/>
      </w:rPr>
    </w:pPr>
    <w:r>
      <w:rPr>
        <w:sz w:val="20"/>
      </w:rPr>
      <mc:AlternateContent>
        <mc:Choice Requires="wps">
          <w:drawing>
            <wp:anchor distT="0" distB="0" distL="0" distR="0" simplePos="0" relativeHeight="251659264" behindDoc="1" locked="0" layoutInCell="1" allowOverlap="1">
              <wp:simplePos x="0" y="0"/>
              <wp:positionH relativeFrom="page">
                <wp:posOffset>3927475</wp:posOffset>
              </wp:positionH>
              <wp:positionV relativeFrom="page">
                <wp:posOffset>9550400</wp:posOffset>
              </wp:positionV>
              <wp:extent cx="160020" cy="165735"/>
              <wp:effectExtent l="0" t="0" r="0" b="0"/>
              <wp:wrapNone/>
              <wp:docPr id="1" name="Textbox 1"/>
              <wp:cNvGraphicFramePr/>
              <a:graphic xmlns:a="http://schemas.openxmlformats.org/drawingml/2006/main">
                <a:graphicData uri="http://schemas.microsoft.com/office/word/2010/wordprocessingShape">
                  <wps:wsp>
                    <wps:cNvSpPr txBox="1"/>
                    <wps:spPr>
                      <a:xfrm>
                        <a:off x="0" y="0"/>
                        <a:ext cx="160020" cy="165735"/>
                      </a:xfrm>
                      <a:prstGeom prst="rect">
                        <a:avLst/>
                      </a:prstGeom>
                    </wps:spPr>
                    <wps:txbx>
                      <w:txbxContent>
                        <w:p w14:paraId="5DA3239D">
                          <w:pPr>
                            <w:pStyle w:val="6"/>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 id="Textbox 1" o:spid="_x0000_s1026" o:spt="202" type="#_x0000_t202" style="position:absolute;left:0pt;margin-left:309.25pt;margin-top:752pt;height:13.05pt;width:12.6pt;mso-position-horizontal-relative:page;mso-position-vertical-relative:page;z-index:-251657216;mso-width-relative:page;mso-height-relative:page;" filled="f" stroked="f" coordsize="21600,21600" o:gfxdata="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FBu&#10;3BzaAAAADQEAAA8AAAAAAAAAAQAgAAAAIgAAAGRycy9kb3ducmV2LnhtbFBLAQIUABQAAAAIAIdO&#10;4kBI/eJRrwEAAHMDAAAOAAAAAAAAAAEAIAAAACkBAABkcnMvZTJvRG9jLnhtbFBLBQYAAAAABgAG&#10;AFkBAABKBQAAAAA=&#10;">
              <v:fill on="f" focussize="0,0"/>
              <v:stroke on="f"/>
              <v:imagedata o:title=""/>
              <o:lock v:ext="edit" aspectratio="f"/>
              <v:textbox inset="0mm,0mm,0mm,0mm">
                <w:txbxContent>
                  <w:p w14:paraId="5DA3239D">
                    <w:pPr>
                      <w:pStyle w:val="6"/>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0"/>
      <w:numFmt w:val="bullet"/>
      <w:lvlText w:val="-"/>
      <w:lvlJc w:val="left"/>
      <w:pPr>
        <w:ind w:left="720" w:hanging="360"/>
      </w:pPr>
      <w:rPr>
        <w:rFonts w:hint="default" w:ascii="Times New Roman" w:hAnsi="Times New Roman" w:eastAsia="Times New Roman" w:cs="Times New Roman"/>
        <w:spacing w:val="0"/>
        <w:w w:val="100"/>
        <w:lang w:val="vi" w:eastAsia="en-US" w:bidi="ar-SA"/>
      </w:rPr>
    </w:lvl>
    <w:lvl w:ilvl="1" w:tentative="0">
      <w:start w:val="0"/>
      <w:numFmt w:val="bullet"/>
      <w:lvlText w:val="•"/>
      <w:lvlJc w:val="left"/>
      <w:pPr>
        <w:ind w:left="1692" w:hanging="360"/>
      </w:pPr>
      <w:rPr>
        <w:rFonts w:hint="default"/>
        <w:lang w:val="vi" w:eastAsia="en-US" w:bidi="ar-SA"/>
      </w:rPr>
    </w:lvl>
    <w:lvl w:ilvl="2" w:tentative="0">
      <w:start w:val="0"/>
      <w:numFmt w:val="bullet"/>
      <w:lvlText w:val="•"/>
      <w:lvlJc w:val="left"/>
      <w:pPr>
        <w:ind w:left="2664" w:hanging="360"/>
      </w:pPr>
      <w:rPr>
        <w:rFonts w:hint="default"/>
        <w:lang w:val="vi" w:eastAsia="en-US" w:bidi="ar-SA"/>
      </w:rPr>
    </w:lvl>
    <w:lvl w:ilvl="3" w:tentative="0">
      <w:start w:val="0"/>
      <w:numFmt w:val="bullet"/>
      <w:lvlText w:val="•"/>
      <w:lvlJc w:val="left"/>
      <w:pPr>
        <w:ind w:left="3636" w:hanging="360"/>
      </w:pPr>
      <w:rPr>
        <w:rFonts w:hint="default"/>
        <w:lang w:val="vi" w:eastAsia="en-US" w:bidi="ar-SA"/>
      </w:rPr>
    </w:lvl>
    <w:lvl w:ilvl="4" w:tentative="0">
      <w:start w:val="0"/>
      <w:numFmt w:val="bullet"/>
      <w:lvlText w:val="•"/>
      <w:lvlJc w:val="left"/>
      <w:pPr>
        <w:ind w:left="4608" w:hanging="360"/>
      </w:pPr>
      <w:rPr>
        <w:rFonts w:hint="default"/>
        <w:lang w:val="vi" w:eastAsia="en-US" w:bidi="ar-SA"/>
      </w:rPr>
    </w:lvl>
    <w:lvl w:ilvl="5" w:tentative="0">
      <w:start w:val="0"/>
      <w:numFmt w:val="bullet"/>
      <w:lvlText w:val="•"/>
      <w:lvlJc w:val="left"/>
      <w:pPr>
        <w:ind w:left="5580" w:hanging="360"/>
      </w:pPr>
      <w:rPr>
        <w:rFonts w:hint="default"/>
        <w:lang w:val="vi" w:eastAsia="en-US" w:bidi="ar-SA"/>
      </w:rPr>
    </w:lvl>
    <w:lvl w:ilvl="6" w:tentative="0">
      <w:start w:val="0"/>
      <w:numFmt w:val="bullet"/>
      <w:lvlText w:val="•"/>
      <w:lvlJc w:val="left"/>
      <w:pPr>
        <w:ind w:left="6552" w:hanging="360"/>
      </w:pPr>
      <w:rPr>
        <w:rFonts w:hint="default"/>
        <w:lang w:val="vi" w:eastAsia="en-US" w:bidi="ar-SA"/>
      </w:rPr>
    </w:lvl>
    <w:lvl w:ilvl="7" w:tentative="0">
      <w:start w:val="0"/>
      <w:numFmt w:val="bullet"/>
      <w:lvlText w:val="•"/>
      <w:lvlJc w:val="left"/>
      <w:pPr>
        <w:ind w:left="7524" w:hanging="360"/>
      </w:pPr>
      <w:rPr>
        <w:rFonts w:hint="default"/>
        <w:lang w:val="vi" w:eastAsia="en-US" w:bidi="ar-SA"/>
      </w:rPr>
    </w:lvl>
    <w:lvl w:ilvl="8" w:tentative="0">
      <w:start w:val="0"/>
      <w:numFmt w:val="bullet"/>
      <w:lvlText w:val="•"/>
      <w:lvlJc w:val="left"/>
      <w:pPr>
        <w:ind w:left="8496" w:hanging="360"/>
      </w:pPr>
      <w:rPr>
        <w:rFonts w:hint="default"/>
        <w:lang w:val="vi" w:eastAsia="en-US" w:bidi="ar-SA"/>
      </w:rPr>
    </w:lvl>
  </w:abstractNum>
  <w:abstractNum w:abstractNumId="1">
    <w:nsid w:val="B5E306ED"/>
    <w:multiLevelType w:val="multilevel"/>
    <w:tmpl w:val="B5E306ED"/>
    <w:lvl w:ilvl="0" w:tentative="0">
      <w:start w:val="0"/>
      <w:numFmt w:val="bullet"/>
      <w:lvlText w:val="-"/>
      <w:lvlJc w:val="left"/>
      <w:pPr>
        <w:ind w:left="720" w:hanging="360"/>
      </w:pPr>
      <w:rPr>
        <w:rFonts w:hint="default" w:ascii="Times New Roman" w:hAnsi="Times New Roman" w:eastAsia="Times New Roman" w:cs="Times New Roman"/>
        <w:b w:val="0"/>
        <w:bCs w:val="0"/>
        <w:i w:val="0"/>
        <w:iCs w:val="0"/>
        <w:spacing w:val="0"/>
        <w:w w:val="100"/>
        <w:sz w:val="22"/>
        <w:szCs w:val="22"/>
        <w:lang w:val="vi" w:eastAsia="en-US" w:bidi="ar-SA"/>
      </w:rPr>
    </w:lvl>
    <w:lvl w:ilvl="1" w:tentative="0">
      <w:start w:val="0"/>
      <w:numFmt w:val="bullet"/>
      <w:lvlText w:val="•"/>
      <w:lvlJc w:val="left"/>
      <w:pPr>
        <w:ind w:left="1692" w:hanging="360"/>
      </w:pPr>
      <w:rPr>
        <w:rFonts w:hint="default"/>
        <w:lang w:val="vi" w:eastAsia="en-US" w:bidi="ar-SA"/>
      </w:rPr>
    </w:lvl>
    <w:lvl w:ilvl="2" w:tentative="0">
      <w:start w:val="0"/>
      <w:numFmt w:val="bullet"/>
      <w:lvlText w:val="•"/>
      <w:lvlJc w:val="left"/>
      <w:pPr>
        <w:ind w:left="2664" w:hanging="360"/>
      </w:pPr>
      <w:rPr>
        <w:rFonts w:hint="default"/>
        <w:lang w:val="vi" w:eastAsia="en-US" w:bidi="ar-SA"/>
      </w:rPr>
    </w:lvl>
    <w:lvl w:ilvl="3" w:tentative="0">
      <w:start w:val="0"/>
      <w:numFmt w:val="bullet"/>
      <w:lvlText w:val="•"/>
      <w:lvlJc w:val="left"/>
      <w:pPr>
        <w:ind w:left="3636" w:hanging="360"/>
      </w:pPr>
      <w:rPr>
        <w:rFonts w:hint="default"/>
        <w:lang w:val="vi" w:eastAsia="en-US" w:bidi="ar-SA"/>
      </w:rPr>
    </w:lvl>
    <w:lvl w:ilvl="4" w:tentative="0">
      <w:start w:val="0"/>
      <w:numFmt w:val="bullet"/>
      <w:lvlText w:val="•"/>
      <w:lvlJc w:val="left"/>
      <w:pPr>
        <w:ind w:left="4608" w:hanging="360"/>
      </w:pPr>
      <w:rPr>
        <w:rFonts w:hint="default"/>
        <w:lang w:val="vi" w:eastAsia="en-US" w:bidi="ar-SA"/>
      </w:rPr>
    </w:lvl>
    <w:lvl w:ilvl="5" w:tentative="0">
      <w:start w:val="0"/>
      <w:numFmt w:val="bullet"/>
      <w:lvlText w:val="•"/>
      <w:lvlJc w:val="left"/>
      <w:pPr>
        <w:ind w:left="5580" w:hanging="360"/>
      </w:pPr>
      <w:rPr>
        <w:rFonts w:hint="default"/>
        <w:lang w:val="vi" w:eastAsia="en-US" w:bidi="ar-SA"/>
      </w:rPr>
    </w:lvl>
    <w:lvl w:ilvl="6" w:tentative="0">
      <w:start w:val="0"/>
      <w:numFmt w:val="bullet"/>
      <w:lvlText w:val="•"/>
      <w:lvlJc w:val="left"/>
      <w:pPr>
        <w:ind w:left="6552" w:hanging="360"/>
      </w:pPr>
      <w:rPr>
        <w:rFonts w:hint="default"/>
        <w:lang w:val="vi" w:eastAsia="en-US" w:bidi="ar-SA"/>
      </w:rPr>
    </w:lvl>
    <w:lvl w:ilvl="7" w:tentative="0">
      <w:start w:val="0"/>
      <w:numFmt w:val="bullet"/>
      <w:lvlText w:val="•"/>
      <w:lvlJc w:val="left"/>
      <w:pPr>
        <w:ind w:left="7524" w:hanging="360"/>
      </w:pPr>
      <w:rPr>
        <w:rFonts w:hint="default"/>
        <w:lang w:val="vi" w:eastAsia="en-US" w:bidi="ar-SA"/>
      </w:rPr>
    </w:lvl>
    <w:lvl w:ilvl="8" w:tentative="0">
      <w:start w:val="0"/>
      <w:numFmt w:val="bullet"/>
      <w:lvlText w:val="•"/>
      <w:lvlJc w:val="left"/>
      <w:pPr>
        <w:ind w:left="8496" w:hanging="360"/>
      </w:pPr>
      <w:rPr>
        <w:rFonts w:hint="default"/>
        <w:lang w:val="vi" w:eastAsia="en-US" w:bidi="ar-SA"/>
      </w:rPr>
    </w:lvl>
  </w:abstractNum>
  <w:abstractNum w:abstractNumId="2">
    <w:nsid w:val="CF092B84"/>
    <w:multiLevelType w:val="multilevel"/>
    <w:tmpl w:val="CF092B84"/>
    <w:lvl w:ilvl="0" w:tentative="0">
      <w:start w:val="1"/>
      <w:numFmt w:val="decimal"/>
      <w:lvlText w:val="%1."/>
      <w:lvlJc w:val="left"/>
      <w:pPr>
        <w:ind w:left="634" w:hanging="274"/>
        <w:jc w:val="left"/>
      </w:pPr>
      <w:rPr>
        <w:rFonts w:hint="default" w:ascii="Tahoma" w:hAnsi="Tahoma" w:eastAsia="Tahoma" w:cs="Tahoma"/>
        <w:b/>
        <w:bCs/>
        <w:i w:val="0"/>
        <w:iCs w:val="0"/>
        <w:spacing w:val="0"/>
        <w:w w:val="100"/>
        <w:sz w:val="22"/>
        <w:szCs w:val="22"/>
        <w:lang w:val="vi" w:eastAsia="en-US" w:bidi="ar-SA"/>
      </w:rPr>
    </w:lvl>
    <w:lvl w:ilvl="1" w:tentative="0">
      <w:start w:val="1"/>
      <w:numFmt w:val="decimal"/>
      <w:lvlText w:val="%1.%2."/>
      <w:lvlJc w:val="left"/>
      <w:pPr>
        <w:ind w:left="845" w:hanging="485"/>
        <w:jc w:val="left"/>
      </w:pPr>
      <w:rPr>
        <w:rFonts w:hint="default" w:ascii="Tahoma" w:hAnsi="Tahoma" w:eastAsia="Tahoma" w:cs="Tahoma"/>
        <w:b/>
        <w:bCs/>
        <w:i w:val="0"/>
        <w:iCs w:val="0"/>
        <w:spacing w:val="-2"/>
        <w:w w:val="100"/>
        <w:sz w:val="22"/>
        <w:szCs w:val="22"/>
        <w:lang w:val="vi" w:eastAsia="en-US" w:bidi="ar-SA"/>
      </w:rPr>
    </w:lvl>
    <w:lvl w:ilvl="2" w:tentative="0">
      <w:start w:val="1"/>
      <w:numFmt w:val="decimal"/>
      <w:lvlText w:val="%1.%2.%3."/>
      <w:lvlJc w:val="left"/>
      <w:pPr>
        <w:ind w:left="1054" w:hanging="694"/>
        <w:jc w:val="left"/>
      </w:pPr>
      <w:rPr>
        <w:rFonts w:hint="default"/>
        <w:spacing w:val="-2"/>
        <w:w w:val="100"/>
        <w:lang w:val="vi" w:eastAsia="en-US" w:bidi="ar-SA"/>
      </w:rPr>
    </w:lvl>
    <w:lvl w:ilvl="3" w:tentative="0">
      <w:start w:val="0"/>
      <w:numFmt w:val="bullet"/>
      <w:lvlText w:val="•"/>
      <w:lvlJc w:val="left"/>
      <w:pPr>
        <w:ind w:left="2232" w:hanging="694"/>
      </w:pPr>
      <w:rPr>
        <w:rFonts w:hint="default"/>
        <w:lang w:val="vi" w:eastAsia="en-US" w:bidi="ar-SA"/>
      </w:rPr>
    </w:lvl>
    <w:lvl w:ilvl="4" w:tentative="0">
      <w:start w:val="0"/>
      <w:numFmt w:val="bullet"/>
      <w:lvlText w:val="•"/>
      <w:lvlJc w:val="left"/>
      <w:pPr>
        <w:ind w:left="3405" w:hanging="694"/>
      </w:pPr>
      <w:rPr>
        <w:rFonts w:hint="default"/>
        <w:lang w:val="vi" w:eastAsia="en-US" w:bidi="ar-SA"/>
      </w:rPr>
    </w:lvl>
    <w:lvl w:ilvl="5" w:tentative="0">
      <w:start w:val="0"/>
      <w:numFmt w:val="bullet"/>
      <w:lvlText w:val="•"/>
      <w:lvlJc w:val="left"/>
      <w:pPr>
        <w:ind w:left="4577" w:hanging="694"/>
      </w:pPr>
      <w:rPr>
        <w:rFonts w:hint="default"/>
        <w:lang w:val="vi" w:eastAsia="en-US" w:bidi="ar-SA"/>
      </w:rPr>
    </w:lvl>
    <w:lvl w:ilvl="6" w:tentative="0">
      <w:start w:val="0"/>
      <w:numFmt w:val="bullet"/>
      <w:lvlText w:val="•"/>
      <w:lvlJc w:val="left"/>
      <w:pPr>
        <w:ind w:left="5750" w:hanging="694"/>
      </w:pPr>
      <w:rPr>
        <w:rFonts w:hint="default"/>
        <w:lang w:val="vi" w:eastAsia="en-US" w:bidi="ar-SA"/>
      </w:rPr>
    </w:lvl>
    <w:lvl w:ilvl="7" w:tentative="0">
      <w:start w:val="0"/>
      <w:numFmt w:val="bullet"/>
      <w:lvlText w:val="•"/>
      <w:lvlJc w:val="left"/>
      <w:pPr>
        <w:ind w:left="6922" w:hanging="694"/>
      </w:pPr>
      <w:rPr>
        <w:rFonts w:hint="default"/>
        <w:lang w:val="vi" w:eastAsia="en-US" w:bidi="ar-SA"/>
      </w:rPr>
    </w:lvl>
    <w:lvl w:ilvl="8" w:tentative="0">
      <w:start w:val="0"/>
      <w:numFmt w:val="bullet"/>
      <w:lvlText w:val="•"/>
      <w:lvlJc w:val="left"/>
      <w:pPr>
        <w:ind w:left="8095" w:hanging="694"/>
      </w:pPr>
      <w:rPr>
        <w:rFonts w:hint="default"/>
        <w:lang w:val="vi" w:eastAsia="en-US" w:bidi="ar-SA"/>
      </w:rPr>
    </w:lvl>
  </w:abstractNum>
  <w:abstractNum w:abstractNumId="3">
    <w:nsid w:val="0248C179"/>
    <w:multiLevelType w:val="multilevel"/>
    <w:tmpl w:val="0248C179"/>
    <w:lvl w:ilvl="0" w:tentative="0">
      <w:start w:val="0"/>
      <w:numFmt w:val="bullet"/>
      <w:lvlText w:val="-"/>
      <w:lvlJc w:val="left"/>
      <w:pPr>
        <w:ind w:left="720" w:hanging="360"/>
      </w:pPr>
      <w:rPr>
        <w:rFonts w:hint="default" w:ascii="Times New Roman" w:hAnsi="Times New Roman" w:eastAsia="Times New Roman" w:cs="Times New Roman"/>
        <w:spacing w:val="0"/>
        <w:w w:val="100"/>
        <w:lang w:val="vi" w:eastAsia="en-US" w:bidi="ar-SA"/>
      </w:rPr>
    </w:lvl>
    <w:lvl w:ilvl="1" w:tentative="0">
      <w:start w:val="0"/>
      <w:numFmt w:val="bullet"/>
      <w:lvlText w:val="•"/>
      <w:lvlJc w:val="left"/>
      <w:pPr>
        <w:ind w:left="1692" w:hanging="360"/>
      </w:pPr>
      <w:rPr>
        <w:rFonts w:hint="default"/>
        <w:lang w:val="vi" w:eastAsia="en-US" w:bidi="ar-SA"/>
      </w:rPr>
    </w:lvl>
    <w:lvl w:ilvl="2" w:tentative="0">
      <w:start w:val="0"/>
      <w:numFmt w:val="bullet"/>
      <w:lvlText w:val="•"/>
      <w:lvlJc w:val="left"/>
      <w:pPr>
        <w:ind w:left="2664" w:hanging="360"/>
      </w:pPr>
      <w:rPr>
        <w:rFonts w:hint="default"/>
        <w:lang w:val="vi" w:eastAsia="en-US" w:bidi="ar-SA"/>
      </w:rPr>
    </w:lvl>
    <w:lvl w:ilvl="3" w:tentative="0">
      <w:start w:val="0"/>
      <w:numFmt w:val="bullet"/>
      <w:lvlText w:val="•"/>
      <w:lvlJc w:val="left"/>
      <w:pPr>
        <w:ind w:left="3636" w:hanging="360"/>
      </w:pPr>
      <w:rPr>
        <w:rFonts w:hint="default"/>
        <w:lang w:val="vi" w:eastAsia="en-US" w:bidi="ar-SA"/>
      </w:rPr>
    </w:lvl>
    <w:lvl w:ilvl="4" w:tentative="0">
      <w:start w:val="0"/>
      <w:numFmt w:val="bullet"/>
      <w:lvlText w:val="•"/>
      <w:lvlJc w:val="left"/>
      <w:pPr>
        <w:ind w:left="4608" w:hanging="360"/>
      </w:pPr>
      <w:rPr>
        <w:rFonts w:hint="default"/>
        <w:lang w:val="vi" w:eastAsia="en-US" w:bidi="ar-SA"/>
      </w:rPr>
    </w:lvl>
    <w:lvl w:ilvl="5" w:tentative="0">
      <w:start w:val="0"/>
      <w:numFmt w:val="bullet"/>
      <w:lvlText w:val="•"/>
      <w:lvlJc w:val="left"/>
      <w:pPr>
        <w:ind w:left="5580" w:hanging="360"/>
      </w:pPr>
      <w:rPr>
        <w:rFonts w:hint="default"/>
        <w:lang w:val="vi" w:eastAsia="en-US" w:bidi="ar-SA"/>
      </w:rPr>
    </w:lvl>
    <w:lvl w:ilvl="6" w:tentative="0">
      <w:start w:val="0"/>
      <w:numFmt w:val="bullet"/>
      <w:lvlText w:val="•"/>
      <w:lvlJc w:val="left"/>
      <w:pPr>
        <w:ind w:left="6552" w:hanging="360"/>
      </w:pPr>
      <w:rPr>
        <w:rFonts w:hint="default"/>
        <w:lang w:val="vi" w:eastAsia="en-US" w:bidi="ar-SA"/>
      </w:rPr>
    </w:lvl>
    <w:lvl w:ilvl="7" w:tentative="0">
      <w:start w:val="0"/>
      <w:numFmt w:val="bullet"/>
      <w:lvlText w:val="•"/>
      <w:lvlJc w:val="left"/>
      <w:pPr>
        <w:ind w:left="7524" w:hanging="360"/>
      </w:pPr>
      <w:rPr>
        <w:rFonts w:hint="default"/>
        <w:lang w:val="vi" w:eastAsia="en-US" w:bidi="ar-SA"/>
      </w:rPr>
    </w:lvl>
    <w:lvl w:ilvl="8" w:tentative="0">
      <w:start w:val="0"/>
      <w:numFmt w:val="bullet"/>
      <w:lvlText w:val="•"/>
      <w:lvlJc w:val="left"/>
      <w:pPr>
        <w:ind w:left="8496" w:hanging="360"/>
      </w:pPr>
      <w:rPr>
        <w:rFonts w:hint="default"/>
        <w:lang w:val="vi" w:eastAsia="en-US" w:bidi="ar-SA"/>
      </w:rPr>
    </w:lvl>
  </w:abstractNum>
  <w:abstractNum w:abstractNumId="4">
    <w:nsid w:val="03D62ECE"/>
    <w:multiLevelType w:val="multilevel"/>
    <w:tmpl w:val="03D62ECE"/>
    <w:lvl w:ilvl="0" w:tentative="0">
      <w:start w:val="0"/>
      <w:numFmt w:val="bullet"/>
      <w:lvlText w:val="-"/>
      <w:lvlJc w:val="left"/>
      <w:pPr>
        <w:ind w:left="720" w:hanging="360"/>
      </w:pPr>
      <w:rPr>
        <w:rFonts w:hint="default" w:ascii="Times New Roman" w:hAnsi="Times New Roman" w:eastAsia="Times New Roman" w:cs="Times New Roman"/>
        <w:b w:val="0"/>
        <w:bCs w:val="0"/>
        <w:i w:val="0"/>
        <w:iCs w:val="0"/>
        <w:spacing w:val="0"/>
        <w:w w:val="100"/>
        <w:sz w:val="22"/>
        <w:szCs w:val="22"/>
        <w:lang w:val="vi" w:eastAsia="en-US" w:bidi="ar-SA"/>
      </w:rPr>
    </w:lvl>
    <w:lvl w:ilvl="1" w:tentative="0">
      <w:start w:val="0"/>
      <w:numFmt w:val="bullet"/>
      <w:lvlText w:val="•"/>
      <w:lvlJc w:val="left"/>
      <w:pPr>
        <w:ind w:left="1692" w:hanging="360"/>
      </w:pPr>
      <w:rPr>
        <w:rFonts w:hint="default"/>
        <w:lang w:val="vi" w:eastAsia="en-US" w:bidi="ar-SA"/>
      </w:rPr>
    </w:lvl>
    <w:lvl w:ilvl="2" w:tentative="0">
      <w:start w:val="0"/>
      <w:numFmt w:val="bullet"/>
      <w:lvlText w:val="•"/>
      <w:lvlJc w:val="left"/>
      <w:pPr>
        <w:ind w:left="2664" w:hanging="360"/>
      </w:pPr>
      <w:rPr>
        <w:rFonts w:hint="default"/>
        <w:lang w:val="vi" w:eastAsia="en-US" w:bidi="ar-SA"/>
      </w:rPr>
    </w:lvl>
    <w:lvl w:ilvl="3" w:tentative="0">
      <w:start w:val="0"/>
      <w:numFmt w:val="bullet"/>
      <w:lvlText w:val="•"/>
      <w:lvlJc w:val="left"/>
      <w:pPr>
        <w:ind w:left="3636" w:hanging="360"/>
      </w:pPr>
      <w:rPr>
        <w:rFonts w:hint="default"/>
        <w:lang w:val="vi" w:eastAsia="en-US" w:bidi="ar-SA"/>
      </w:rPr>
    </w:lvl>
    <w:lvl w:ilvl="4" w:tentative="0">
      <w:start w:val="0"/>
      <w:numFmt w:val="bullet"/>
      <w:lvlText w:val="•"/>
      <w:lvlJc w:val="left"/>
      <w:pPr>
        <w:ind w:left="4608" w:hanging="360"/>
      </w:pPr>
      <w:rPr>
        <w:rFonts w:hint="default"/>
        <w:lang w:val="vi" w:eastAsia="en-US" w:bidi="ar-SA"/>
      </w:rPr>
    </w:lvl>
    <w:lvl w:ilvl="5" w:tentative="0">
      <w:start w:val="0"/>
      <w:numFmt w:val="bullet"/>
      <w:lvlText w:val="•"/>
      <w:lvlJc w:val="left"/>
      <w:pPr>
        <w:ind w:left="5580" w:hanging="360"/>
      </w:pPr>
      <w:rPr>
        <w:rFonts w:hint="default"/>
        <w:lang w:val="vi" w:eastAsia="en-US" w:bidi="ar-SA"/>
      </w:rPr>
    </w:lvl>
    <w:lvl w:ilvl="6" w:tentative="0">
      <w:start w:val="0"/>
      <w:numFmt w:val="bullet"/>
      <w:lvlText w:val="•"/>
      <w:lvlJc w:val="left"/>
      <w:pPr>
        <w:ind w:left="6552" w:hanging="360"/>
      </w:pPr>
      <w:rPr>
        <w:rFonts w:hint="default"/>
        <w:lang w:val="vi" w:eastAsia="en-US" w:bidi="ar-SA"/>
      </w:rPr>
    </w:lvl>
    <w:lvl w:ilvl="7" w:tentative="0">
      <w:start w:val="0"/>
      <w:numFmt w:val="bullet"/>
      <w:lvlText w:val="•"/>
      <w:lvlJc w:val="left"/>
      <w:pPr>
        <w:ind w:left="7524" w:hanging="360"/>
      </w:pPr>
      <w:rPr>
        <w:rFonts w:hint="default"/>
        <w:lang w:val="vi" w:eastAsia="en-US" w:bidi="ar-SA"/>
      </w:rPr>
    </w:lvl>
    <w:lvl w:ilvl="8" w:tentative="0">
      <w:start w:val="0"/>
      <w:numFmt w:val="bullet"/>
      <w:lvlText w:val="•"/>
      <w:lvlJc w:val="left"/>
      <w:pPr>
        <w:ind w:left="8496" w:hanging="360"/>
      </w:pPr>
      <w:rPr>
        <w:rFonts w:hint="default"/>
        <w:lang w:val="vi" w:eastAsia="en-US" w:bidi="ar-SA"/>
      </w:rPr>
    </w:lvl>
  </w:abstractNum>
  <w:abstractNum w:abstractNumId="5">
    <w:nsid w:val="25B654F3"/>
    <w:multiLevelType w:val="multilevel"/>
    <w:tmpl w:val="25B654F3"/>
    <w:lvl w:ilvl="0" w:tentative="0">
      <w:start w:val="0"/>
      <w:numFmt w:val="bullet"/>
      <w:lvlText w:val="-"/>
      <w:lvlJc w:val="left"/>
      <w:pPr>
        <w:ind w:left="509" w:hanging="149"/>
      </w:pPr>
      <w:rPr>
        <w:rFonts w:hint="default" w:ascii="Tahoma" w:hAnsi="Tahoma" w:eastAsia="Tahoma" w:cs="Tahoma"/>
        <w:b w:val="0"/>
        <w:bCs w:val="0"/>
        <w:i w:val="0"/>
        <w:iCs w:val="0"/>
        <w:spacing w:val="0"/>
        <w:w w:val="100"/>
        <w:sz w:val="22"/>
        <w:szCs w:val="22"/>
        <w:lang w:val="vi" w:eastAsia="en-US" w:bidi="ar-SA"/>
      </w:rPr>
    </w:lvl>
    <w:lvl w:ilvl="1" w:tentative="0">
      <w:start w:val="0"/>
      <w:numFmt w:val="bullet"/>
      <w:lvlText w:val="•"/>
      <w:lvlJc w:val="left"/>
      <w:pPr>
        <w:ind w:left="1494" w:hanging="149"/>
      </w:pPr>
      <w:rPr>
        <w:rFonts w:hint="default"/>
        <w:lang w:val="vi" w:eastAsia="en-US" w:bidi="ar-SA"/>
      </w:rPr>
    </w:lvl>
    <w:lvl w:ilvl="2" w:tentative="0">
      <w:start w:val="0"/>
      <w:numFmt w:val="bullet"/>
      <w:lvlText w:val="•"/>
      <w:lvlJc w:val="left"/>
      <w:pPr>
        <w:ind w:left="2488" w:hanging="149"/>
      </w:pPr>
      <w:rPr>
        <w:rFonts w:hint="default"/>
        <w:lang w:val="vi" w:eastAsia="en-US" w:bidi="ar-SA"/>
      </w:rPr>
    </w:lvl>
    <w:lvl w:ilvl="3" w:tentative="0">
      <w:start w:val="0"/>
      <w:numFmt w:val="bullet"/>
      <w:lvlText w:val="•"/>
      <w:lvlJc w:val="left"/>
      <w:pPr>
        <w:ind w:left="3482" w:hanging="149"/>
      </w:pPr>
      <w:rPr>
        <w:rFonts w:hint="default"/>
        <w:lang w:val="vi" w:eastAsia="en-US" w:bidi="ar-SA"/>
      </w:rPr>
    </w:lvl>
    <w:lvl w:ilvl="4" w:tentative="0">
      <w:start w:val="0"/>
      <w:numFmt w:val="bullet"/>
      <w:lvlText w:val="•"/>
      <w:lvlJc w:val="left"/>
      <w:pPr>
        <w:ind w:left="4476" w:hanging="149"/>
      </w:pPr>
      <w:rPr>
        <w:rFonts w:hint="default"/>
        <w:lang w:val="vi" w:eastAsia="en-US" w:bidi="ar-SA"/>
      </w:rPr>
    </w:lvl>
    <w:lvl w:ilvl="5" w:tentative="0">
      <w:start w:val="0"/>
      <w:numFmt w:val="bullet"/>
      <w:lvlText w:val="•"/>
      <w:lvlJc w:val="left"/>
      <w:pPr>
        <w:ind w:left="5470" w:hanging="149"/>
      </w:pPr>
      <w:rPr>
        <w:rFonts w:hint="default"/>
        <w:lang w:val="vi" w:eastAsia="en-US" w:bidi="ar-SA"/>
      </w:rPr>
    </w:lvl>
    <w:lvl w:ilvl="6" w:tentative="0">
      <w:start w:val="0"/>
      <w:numFmt w:val="bullet"/>
      <w:lvlText w:val="•"/>
      <w:lvlJc w:val="left"/>
      <w:pPr>
        <w:ind w:left="6464" w:hanging="149"/>
      </w:pPr>
      <w:rPr>
        <w:rFonts w:hint="default"/>
        <w:lang w:val="vi" w:eastAsia="en-US" w:bidi="ar-SA"/>
      </w:rPr>
    </w:lvl>
    <w:lvl w:ilvl="7" w:tentative="0">
      <w:start w:val="0"/>
      <w:numFmt w:val="bullet"/>
      <w:lvlText w:val="•"/>
      <w:lvlJc w:val="left"/>
      <w:pPr>
        <w:ind w:left="7458" w:hanging="149"/>
      </w:pPr>
      <w:rPr>
        <w:rFonts w:hint="default"/>
        <w:lang w:val="vi" w:eastAsia="en-US" w:bidi="ar-SA"/>
      </w:rPr>
    </w:lvl>
    <w:lvl w:ilvl="8" w:tentative="0">
      <w:start w:val="0"/>
      <w:numFmt w:val="bullet"/>
      <w:lvlText w:val="•"/>
      <w:lvlJc w:val="left"/>
      <w:pPr>
        <w:ind w:left="8452" w:hanging="149"/>
      </w:pPr>
      <w:rPr>
        <w:rFonts w:hint="default"/>
        <w:lang w:val="vi" w:eastAsia="en-US" w:bidi="ar-SA"/>
      </w:rPr>
    </w:lvl>
  </w:abstractNum>
  <w:abstractNum w:abstractNumId="6">
    <w:nsid w:val="72183CF9"/>
    <w:multiLevelType w:val="multilevel"/>
    <w:tmpl w:val="72183CF9"/>
    <w:lvl w:ilvl="0" w:tentative="0">
      <w:start w:val="0"/>
      <w:numFmt w:val="bullet"/>
      <w:lvlText w:val="-"/>
      <w:lvlJc w:val="left"/>
      <w:pPr>
        <w:ind w:left="720" w:hanging="360"/>
      </w:pPr>
      <w:rPr>
        <w:rFonts w:hint="default" w:ascii="Times New Roman" w:hAnsi="Times New Roman" w:eastAsia="Times New Roman" w:cs="Times New Roman"/>
        <w:b w:val="0"/>
        <w:bCs w:val="0"/>
        <w:i w:val="0"/>
        <w:iCs w:val="0"/>
        <w:spacing w:val="0"/>
        <w:w w:val="100"/>
        <w:sz w:val="22"/>
        <w:szCs w:val="22"/>
        <w:lang w:val="vi" w:eastAsia="en-US" w:bidi="ar-SA"/>
      </w:rPr>
    </w:lvl>
    <w:lvl w:ilvl="1" w:tentative="0">
      <w:start w:val="0"/>
      <w:numFmt w:val="bullet"/>
      <w:lvlText w:val="•"/>
      <w:lvlJc w:val="left"/>
      <w:pPr>
        <w:ind w:left="1692" w:hanging="360"/>
      </w:pPr>
      <w:rPr>
        <w:rFonts w:hint="default"/>
        <w:lang w:val="vi" w:eastAsia="en-US" w:bidi="ar-SA"/>
      </w:rPr>
    </w:lvl>
    <w:lvl w:ilvl="2" w:tentative="0">
      <w:start w:val="0"/>
      <w:numFmt w:val="bullet"/>
      <w:lvlText w:val="•"/>
      <w:lvlJc w:val="left"/>
      <w:pPr>
        <w:ind w:left="2664" w:hanging="360"/>
      </w:pPr>
      <w:rPr>
        <w:rFonts w:hint="default"/>
        <w:lang w:val="vi" w:eastAsia="en-US" w:bidi="ar-SA"/>
      </w:rPr>
    </w:lvl>
    <w:lvl w:ilvl="3" w:tentative="0">
      <w:start w:val="0"/>
      <w:numFmt w:val="bullet"/>
      <w:lvlText w:val="•"/>
      <w:lvlJc w:val="left"/>
      <w:pPr>
        <w:ind w:left="3636" w:hanging="360"/>
      </w:pPr>
      <w:rPr>
        <w:rFonts w:hint="default"/>
        <w:lang w:val="vi" w:eastAsia="en-US" w:bidi="ar-SA"/>
      </w:rPr>
    </w:lvl>
    <w:lvl w:ilvl="4" w:tentative="0">
      <w:start w:val="0"/>
      <w:numFmt w:val="bullet"/>
      <w:lvlText w:val="•"/>
      <w:lvlJc w:val="left"/>
      <w:pPr>
        <w:ind w:left="4608" w:hanging="360"/>
      </w:pPr>
      <w:rPr>
        <w:rFonts w:hint="default"/>
        <w:lang w:val="vi" w:eastAsia="en-US" w:bidi="ar-SA"/>
      </w:rPr>
    </w:lvl>
    <w:lvl w:ilvl="5" w:tentative="0">
      <w:start w:val="0"/>
      <w:numFmt w:val="bullet"/>
      <w:lvlText w:val="•"/>
      <w:lvlJc w:val="left"/>
      <w:pPr>
        <w:ind w:left="5580" w:hanging="360"/>
      </w:pPr>
      <w:rPr>
        <w:rFonts w:hint="default"/>
        <w:lang w:val="vi" w:eastAsia="en-US" w:bidi="ar-SA"/>
      </w:rPr>
    </w:lvl>
    <w:lvl w:ilvl="6" w:tentative="0">
      <w:start w:val="0"/>
      <w:numFmt w:val="bullet"/>
      <w:lvlText w:val="•"/>
      <w:lvlJc w:val="left"/>
      <w:pPr>
        <w:ind w:left="6552" w:hanging="360"/>
      </w:pPr>
      <w:rPr>
        <w:rFonts w:hint="default"/>
        <w:lang w:val="vi" w:eastAsia="en-US" w:bidi="ar-SA"/>
      </w:rPr>
    </w:lvl>
    <w:lvl w:ilvl="7" w:tentative="0">
      <w:start w:val="0"/>
      <w:numFmt w:val="bullet"/>
      <w:lvlText w:val="•"/>
      <w:lvlJc w:val="left"/>
      <w:pPr>
        <w:ind w:left="7524" w:hanging="360"/>
      </w:pPr>
      <w:rPr>
        <w:rFonts w:hint="default"/>
        <w:lang w:val="vi" w:eastAsia="en-US" w:bidi="ar-SA"/>
      </w:rPr>
    </w:lvl>
    <w:lvl w:ilvl="8" w:tentative="0">
      <w:start w:val="0"/>
      <w:numFmt w:val="bullet"/>
      <w:lvlText w:val="•"/>
      <w:lvlJc w:val="left"/>
      <w:pPr>
        <w:ind w:left="8496" w:hanging="360"/>
      </w:pPr>
      <w:rPr>
        <w:rFonts w:hint="default"/>
        <w:lang w:val="vi" w:eastAsia="en-US" w:bidi="ar-SA"/>
      </w:rPr>
    </w:lvl>
  </w:abstractNum>
  <w:num w:numId="1">
    <w:abstractNumId w:val="2"/>
  </w:num>
  <w:num w:numId="2">
    <w:abstractNumId w:val="1"/>
  </w:num>
  <w:num w:numId="3">
    <w:abstractNumId w:val="4"/>
  </w:num>
  <w:num w:numId="4">
    <w:abstractNumId w:val="5"/>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3B5A27FB"/>
    <w:rsid w:val="72A1382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ahoma" w:hAnsi="Tahoma" w:eastAsia="Tahoma" w:cs="Tahoma"/>
      <w:sz w:val="22"/>
      <w:szCs w:val="22"/>
      <w:lang w:val="vi" w:eastAsia="en-US" w:bidi="ar-SA"/>
    </w:rPr>
  </w:style>
  <w:style w:type="paragraph" w:styleId="2">
    <w:name w:val="heading 1"/>
    <w:basedOn w:val="1"/>
    <w:qFormat/>
    <w:uiPriority w:val="1"/>
    <w:pPr>
      <w:spacing w:before="38"/>
      <w:ind w:left="3" w:right="1"/>
      <w:jc w:val="center"/>
      <w:outlineLvl w:val="1"/>
    </w:pPr>
    <w:rPr>
      <w:rFonts w:ascii="Courier New" w:hAnsi="Courier New" w:eastAsia="Courier New" w:cs="Courier New"/>
      <w:b/>
      <w:bCs/>
      <w:sz w:val="24"/>
      <w:szCs w:val="24"/>
      <w:lang w:val="vi" w:eastAsia="en-US" w:bidi="ar-SA"/>
    </w:rPr>
  </w:style>
  <w:style w:type="paragraph" w:styleId="3">
    <w:name w:val="heading 2"/>
    <w:basedOn w:val="1"/>
    <w:qFormat/>
    <w:uiPriority w:val="1"/>
    <w:pPr>
      <w:spacing w:before="200"/>
      <w:ind w:left="360"/>
      <w:outlineLvl w:val="2"/>
    </w:pPr>
    <w:rPr>
      <w:rFonts w:ascii="Tahoma" w:hAnsi="Tahoma" w:eastAsia="Tahoma" w:cs="Tahoma"/>
      <w:b/>
      <w:bCs/>
      <w:sz w:val="22"/>
      <w:szCs w:val="22"/>
      <w:lang w:val="vi" w:eastAsia="en-US" w:bidi="ar-SA"/>
    </w:rPr>
  </w:style>
  <w:style w:type="character" w:default="1" w:styleId="4">
    <w:name w:val="Default Paragraph Font"/>
    <w:semiHidden/>
    <w:unhideWhenUsed/>
    <w:uiPriority w:val="1"/>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pPr>
      <w:ind w:left="720"/>
    </w:pPr>
    <w:rPr>
      <w:rFonts w:ascii="Tahoma" w:hAnsi="Tahoma" w:eastAsia="Tahoma" w:cs="Tahoma"/>
      <w:sz w:val="22"/>
      <w:szCs w:val="22"/>
      <w:lang w:val="vi" w:eastAsia="en-US" w:bidi="ar-SA"/>
    </w:rPr>
  </w:style>
  <w:style w:type="character" w:styleId="7">
    <w:name w:val="Hyperlink"/>
    <w:basedOn w:val="4"/>
    <w:uiPriority w:val="0"/>
    <w:rPr>
      <w:color w:val="0000FF"/>
      <w:u w:val="single"/>
    </w:rPr>
  </w:style>
  <w:style w:type="table" w:customStyle="1" w:styleId="8">
    <w:name w:val="Table Normal1"/>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ind w:left="720" w:hanging="360"/>
    </w:pPr>
    <w:rPr>
      <w:rFonts w:ascii="Tahoma" w:hAnsi="Tahoma" w:eastAsia="Tahoma" w:cs="Tahoma"/>
      <w:lang w:val="vi" w:eastAsia="en-US" w:bidi="ar-SA"/>
    </w:rPr>
  </w:style>
  <w:style w:type="paragraph" w:customStyle="1" w:styleId="10">
    <w:name w:val="Table Paragraph"/>
    <w:basedOn w:val="1"/>
    <w:qFormat/>
    <w:uiPriority w:val="1"/>
    <w:rPr>
      <w:rFonts w:ascii="Tahoma" w:hAnsi="Tahoma" w:eastAsia="Tahoma" w:cs="Tahoma"/>
      <w:lang w:val="vi"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TotalTime>42</TotalTime>
  <ScaleCrop>false</ScaleCrop>
  <LinksUpToDate>false</LinksUpToDate>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2025-04-11T06:30:00Z</dcterms:created>
  <dc:creator>TungBT</dc:creator>
  <cp:lastModifiedBy>Quý Lộc</cp:lastModifiedBy>
  <dcterms:modified xsi:type="dcterms:W3CDTF">2025-04-11T07:18:01Z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2025-04-09T00:00:00Z</vt:filetime>
  </property>
  <property fmtid="{D5CDD505-2E9C-101B-9397-08002B2CF9AE}" pid="3" name="Creator">
    <vt:lpwstr>Microsoft® Word for Microsoft 365</vt:lpwstr>
  </property>
  <property fmtid="{D5CDD505-2E9C-101B-9397-08002B2CF9AE}" pid="4" name="LastSaved">
    <vt:filetime>2025-04-11T00:00:00Z</vt:filetime>
  </property>
  <property fmtid="{D5CDD505-2E9C-101B-9397-08002B2CF9AE}" pid="5" name="Producer">
    <vt:lpwstr>3-Heights(TM) PDF Security Shell 4.8.25.2 (http://www.pdf-tools.com)</vt:lpwstr>
  </property>
  <property fmtid="{D5CDD505-2E9C-101B-9397-08002B2CF9AE}" pid="6" name="KSOProductBuildVer">
    <vt:lpwstr>1033-12.2.0.20782</vt:lpwstr>
  </property>
  <property fmtid="{D5CDD505-2E9C-101B-9397-08002B2CF9AE}" pid="7" name="ICV">
    <vt:lpwstr>8F5ADAD1339D497D94E9E7A0E50C707B_13</vt:lpwstr>
  </property>
</Properties>
</file>