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04BAE050" w14:textId="010B29EC" w:rsidR="00F101D7" w:rsidRDefault="007800B0" w:rsidP="00F101D7">
      <w:pPr>
        <w:pStyle w:val="Title"/>
      </w:pPr>
      <w:r>
        <w:t>Full Title</w:t>
      </w:r>
      <w:r w:rsidR="00B03DAD">
        <w:t>: Subtitle</w:t>
      </w:r>
    </w:p>
    <w:p w14:paraId="103C218D" w14:textId="75B39319" w:rsidR="00F101D7" w:rsidRDefault="007800B0" w:rsidP="00F101D7">
      <w:pPr>
        <w:pStyle w:val="Author"/>
      </w:pPr>
      <w:r>
        <w:t>Author full name</w:t>
      </w:r>
    </w:p>
    <w:p w14:paraId="6DDFD272" w14:textId="26AA5996" w:rsidR="00F101D7" w:rsidRDefault="007800B0" w:rsidP="003E4C9A">
      <w:pPr>
        <w:pStyle w:val="Address"/>
      </w:pPr>
      <w:r>
        <w:t>Institution</w:t>
      </w:r>
    </w:p>
    <w:p w14:paraId="3E995068" w14:textId="0D49D133" w:rsidR="00F101D7" w:rsidRDefault="00B03DAD" w:rsidP="00F101D7">
      <w:pPr>
        <w:pStyle w:val="Author"/>
      </w:pPr>
      <w:r>
        <w:t>Co-a</w:t>
      </w:r>
      <w:r w:rsidR="007800B0">
        <w:t>uthor full name</w:t>
      </w:r>
    </w:p>
    <w:p w14:paraId="32E44E20" w14:textId="5D3AAF11" w:rsidR="00F101D7" w:rsidRDefault="007800B0" w:rsidP="00CC69FC">
      <w:pPr>
        <w:pStyle w:val="Address"/>
      </w:pPr>
      <w:r>
        <w:t>Institution</w:t>
      </w:r>
    </w:p>
    <w:p w14:paraId="7B95F085" w14:textId="77777777" w:rsidR="00F101D7" w:rsidRDefault="00F101D7" w:rsidP="00F101D7">
      <w:pPr>
        <w:pStyle w:val="AbstractTitle"/>
      </w:pPr>
      <w:r>
        <w:t>Abstract</w:t>
      </w:r>
    </w:p>
    <w:p w14:paraId="423928C9" w14:textId="519F857F" w:rsidR="00F101D7" w:rsidRDefault="007800B0" w:rsidP="00F101D7">
      <w:pPr>
        <w:pStyle w:val="Abstract"/>
      </w:pPr>
      <w:r>
        <w:t>Lorem ipsum dolor sit amet, consectetur adipiscing elit. Morbi dapibus quam sit amet neque lobortis, a imperdiet ligula tempor. Proin varius, eros nec vestibulum malesuada, dui elit pretium magna, vel pellentesque ipsum lacus eu augue. Nullam molestie quam lorem, sit amet facilisis nisi porttitor ut. Donec ut mi vel ipsum fringilla rutrum ac at urna. Nulla eget eleifend nisi. Aliquam aliquet ex non elit semper, sed eleifend risus elementum. Maecenas commodo eleifend ante, sit amet porta ipsum tincidunt id. Class aptent taciti sociosqu ad litora torquent per conubia nostra, per inceptos himenaeos. Vestibulum porta quis sapien a gravida. Quisque nec nulla accumsan, vehicula sem non, rutrum velit. Etiam luctus lacus condimentum tempus placerat. Donec varius, odio nec vehicula sodales, ipsum nisi rutrum tortor, eget gravida turpis justo non ante. Sed varius accumsan ex, at imperdiet lorem molestie sit amet. Vestibulum gravida lobortis vestibulum. Sed posuere ornare arcu in semper. Pellentesque ut ornare mi, ut iaculis eros.</w:t>
      </w:r>
    </w:p>
    <w:p w14:paraId="33722A60" w14:textId="77777777" w:rsidR="007800B0" w:rsidRDefault="007800B0" w:rsidP="00F101D7">
      <w:pPr>
        <w:pStyle w:val="Abstract"/>
        <w:rPr>
          <w:b/>
          <w:bCs/>
        </w:rPr>
      </w:pPr>
    </w:p>
    <w:p w14:paraId="25DE7446" w14:textId="37AAEDB3" w:rsidR="00F101D7" w:rsidRPr="008B1114" w:rsidRDefault="00F101D7" w:rsidP="008B1114">
      <w:pPr>
        <w:pStyle w:val="Keywords"/>
      </w:pPr>
      <w:r w:rsidRPr="008B1114">
        <w:t xml:space="preserve">Keywords: </w:t>
      </w:r>
      <w:r w:rsidR="007800B0" w:rsidRPr="008B1114">
        <w:t>Lorem, Ipsum, Dolor, Amet, Consectetur</w:t>
      </w:r>
    </w:p>
    <w:p w14:paraId="621F5F52" w14:textId="77777777" w:rsidR="00F101D7" w:rsidRDefault="00F101D7" w:rsidP="00F101D7">
      <w:pPr>
        <w:pStyle w:val="Heading1"/>
      </w:pPr>
      <w:r>
        <w:t>Introduction</w:t>
      </w:r>
    </w:p>
    <w:p w14:paraId="4370FDD5" w14:textId="1DD85A63" w:rsidR="00F101D7" w:rsidRDefault="00F91BAB" w:rsidP="00BC76BA">
      <w:pPr>
        <w:pStyle w:val="BodyUndented"/>
      </w:pPr>
      <w:r w:rsidRPr="00F91BAB">
        <w:t>Lorem ipsum dolor sit amet, consectetur adipiscing elit. Morbi dapibus quam sit amet neque lobortis, a imperdiet ligula tempor. Proin varius, eros nec vestibulum malesuada, dui elit pretium magna, vel pellentesque ipsum lacus eu augue. Nullam molestie quam lorem, sit amet facilisis nisi porttitor ut. Donec ut mi vel ipsum fringilla rutrum ac at urna. Nulla eget eleifend nisi. Aliquam aliquet ex non elit semper, sed eleifend risus elementum. Maecenas commodo eleifend ante, sit amet porta ipsum tincidunt id. Class aptent taciti sociosqu ad litora torquent per conubia nostra, per inceptos himenaeos. Vestibulum porta quis sapien a gravida. Quisque nec nulla accumsan, vehicula sem non, rutrum velit. Etiam luctus lacus condimentum tempus placerat</w:t>
      </w:r>
      <w:r w:rsidR="00B86BF4">
        <w:t xml:space="preserve"> (Broth et al. 2014; Knoblauch et al. 2014)</w:t>
      </w:r>
      <w:r w:rsidRPr="00F91BAB">
        <w:t>. Donec varius, odio nec vehicula sodales, ipsum nisi rutrum tortor, eget gravida turpis justo non ante. Sed varius accumsan ex, at imperdiet lorem molestie sit amet. Vestibulum gravida lobortis vestibulum. Sed posuere ornare arcu in semper. Pellentesque ut ornare mi, ut iaculis eros.</w:t>
      </w:r>
      <w:r w:rsidR="0042034D">
        <w:rPr>
          <w:rStyle w:val="FootnoteReference"/>
        </w:rPr>
        <w:footnoteReference w:id="1"/>
      </w:r>
    </w:p>
    <w:p w14:paraId="23EE43C8" w14:textId="2304C0FF" w:rsidR="00F101D7" w:rsidRDefault="00F91BAB" w:rsidP="00BC76BA">
      <w:pPr>
        <w:pStyle w:val="BodyIndented"/>
      </w:pPr>
      <w:r>
        <w:rPr>
          <w:noProof/>
        </w:rPr>
        <w:drawing>
          <wp:anchor distT="0" distB="0" distL="114300" distR="114300" simplePos="0" relativeHeight="251658240" behindDoc="0" locked="0" layoutInCell="1" allowOverlap="1" wp14:anchorId="6AC55C86" wp14:editId="6582F2D3">
            <wp:simplePos x="0" y="0"/>
            <wp:positionH relativeFrom="margin">
              <wp:align>center</wp:align>
            </wp:positionH>
            <wp:positionV relativeFrom="paragraph">
              <wp:posOffset>2327910</wp:posOffset>
            </wp:positionV>
            <wp:extent cx="3194050" cy="1214120"/>
            <wp:effectExtent l="0" t="0" r="6350" b="5080"/>
            <wp:wrapTopAndBottom/>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rotWithShape="1">
                    <a:blip r:embed="rId8" cstate="print">
                      <a:extLst>
                        <a:ext uri="{28A0092B-C50C-407E-A947-70E740481C1C}">
                          <a14:useLocalDpi xmlns:a14="http://schemas.microsoft.com/office/drawing/2010/main" val="0"/>
                        </a:ext>
                      </a:extLst>
                    </a:blip>
                    <a:srcRect t="14409" b="13846"/>
                    <a:stretch/>
                  </pic:blipFill>
                  <pic:spPr bwMode="auto">
                    <a:xfrm>
                      <a:off x="0" y="0"/>
                      <a:ext cx="3194050" cy="1214120"/>
                    </a:xfrm>
                    <a:prstGeom prst="rect">
                      <a:avLst/>
                    </a:prstGeom>
                    <a:noFill/>
                    <a:ln>
                      <a:noFill/>
                    </a:ln>
                    <a:extLst>
                      <a:ext uri="{53640926-AAD7-44D8-BBD7-CCE9431645EC}">
                        <a14:shadowObscured xmlns:a14="http://schemas.microsoft.com/office/drawing/2010/main"/>
                      </a:ext>
                    </a:extLst>
                  </pic:spPr>
                </pic:pic>
              </a:graphicData>
            </a:graphic>
            <wp14:sizeRelH relativeFrom="page">
              <wp14:pctWidth>0</wp14:pctWidth>
            </wp14:sizeRelH>
            <wp14:sizeRelV relativeFrom="page">
              <wp14:pctHeight>0</wp14:pctHeight>
            </wp14:sizeRelV>
          </wp:anchor>
        </w:drawing>
      </w:r>
      <w:r>
        <w:t xml:space="preserve">Lorem ipsum dolor sit amet, consectetur adipiscing elit. Morbi dapibus quam sit amet neque lobortis, a imperdiet ligula tempor. Proin varius, eros nec vestibulum malesuada, dui elit pretium magna, vel pellentesque ipsum lacus eu augue. Nullam molestie quam lorem, sit amet facilisis nisi porttitor ut. Donec ut mi vel ipsum fringilla rutrum ac at urna. Nulla eget eleifend nisi. Aliquam aliquet ex non elit semper, sed eleifend risus elementum. </w:t>
      </w:r>
      <w:r w:rsidR="00B86BF4">
        <w:t>Harris (2016: 12) m</w:t>
      </w:r>
      <w:r>
        <w:t>aecenas commodo eleifend ante, sit amet porta ipsum tincidunt id. Class aptent taciti sociosqu ad litora torquent per conubia nostra, per inceptos himenaeos. Vestibulum porta quis sapien a gravida. Quisque nec nulla accumsan, vehicula sem non, rutrum velit. Etiam luctus lacus condimentum tempus placerat. Donec varius, odio nec vehicula sodales, ipsum nisi rutrum tortor, eget gravida turpis justo non ante</w:t>
      </w:r>
      <w:r w:rsidR="00B86BF4">
        <w:t xml:space="preserve"> (13)</w:t>
      </w:r>
      <w:r>
        <w:t>. Sed varius accumsan ex, at imperdiet lorem molestie sit amet. Vestibulum gravida lobortis vestibulum. Sed posuere ornare arcu in semper. Pellentesque ut ornare mi, ut iaculis eros (</w:t>
      </w:r>
      <w:r w:rsidR="00B86BF4">
        <w:t xml:space="preserve">see </w:t>
      </w:r>
      <w:r>
        <w:t>Figure 1).</w:t>
      </w:r>
    </w:p>
    <w:p w14:paraId="06AB2860" w14:textId="2E76C5AC" w:rsidR="00F101D7" w:rsidRDefault="00F101D7" w:rsidP="00F101D7">
      <w:pPr>
        <w:pStyle w:val="Caption"/>
      </w:pPr>
      <w:r>
        <w:t xml:space="preserve">Figure 1 - </w:t>
      </w:r>
      <w:r w:rsidR="00F91BAB">
        <w:t>caption</w:t>
      </w:r>
    </w:p>
    <w:p w14:paraId="460CA68D" w14:textId="4A3F3031" w:rsidR="00F101D7" w:rsidRDefault="00F91BAB" w:rsidP="00BC76BA">
      <w:pPr>
        <w:pStyle w:val="BodyIndented"/>
      </w:pPr>
      <w:r w:rsidRPr="00F91BAB">
        <w:t>Lorem ipsum dolor sit amet, consectetur adipiscing elit. Morbi dapibus quam sit amet neque lobortis, a imperdiet ligula tempor. Proin varius, eros nec vestibulum malesuada, dui elit pretium magna, vel pellentesque ipsum lacus eu augue. Nullam molestie quam lorem, sit amet facilisis nisi porttitor ut. Donec ut mi vel ipsum fringilla rutrum ac at urna. Nulla eget eleifend nisi. Aliquam aliquet ex non elit semper, sed eleifend risus elementum. Maecenas commodo eleifend ante, sit amet porta ipsum tincidunt id. Class aptent taciti sociosqu ad litora torquent per conubia nostra, per inceptos himenaeos. Vestibulum porta quis sapien a gravida. Quisque nec nulla accumsan, vehicula sem non, rutrum velit. Etiam luctus lacus condimentum tempus placerat. Donec varius, odio nec vehicula sodales, ipsum nisi rutrum tortor, eget gravida turpis justo non ante. Sed varius accumsan ex, at imperdiet lorem molestie sit amet. Vestibulum gravida lobortis vestibulum. Sed posuere ornare arcu in semper. Pellentesque ut ornare mi, ut iaculis eros.</w:t>
      </w:r>
    </w:p>
    <w:p w14:paraId="6E5E48AF" w14:textId="023EE569" w:rsidR="00F101D7" w:rsidRDefault="00F91BAB" w:rsidP="00656F8F">
      <w:pPr>
        <w:pStyle w:val="Heading1"/>
      </w:pPr>
      <w:r>
        <w:t>Section title</w:t>
      </w:r>
    </w:p>
    <w:p w14:paraId="32175D22" w14:textId="76615A38" w:rsidR="00F101D7" w:rsidRDefault="00F91BAB" w:rsidP="00656F8F">
      <w:pPr>
        <w:pStyle w:val="BodyUndented"/>
      </w:pPr>
      <w:r w:rsidRPr="00F91BAB">
        <w:t>Lorem ipsum dolor sit amet, consectetur adipiscing elit. Morbi dapibus quam sit amet neque lobortis, a imperdiet ligula tempor. Proin varius, eros nec vestibulum malesuada, dui elit pretium magna, vel pellentesque ipsum lacus eu augue. Nullam molestie quam lorem, sit amet facilisis nisi porttitor ut. Donec ut mi vel ipsum fringilla rutrum ac at urna. Nulla eget eleifend nisi. Aliquam aliquet ex non elit semper, sed eleifend risus elementum. Maecenas commodo eleifend ante, sit amet porta ipsum tincidunt id. Class aptent taciti sociosqu ad litora torquent per conubia nostra, per inceptos himenaeos. Vestibulum porta quis sapien a gravida. Quisque nec nulla accumsan, vehicula sem non, rutrum velit. Etiam luctus lacus condimentum tempus placerat. Donec varius, odio nec vehicula sodales, ipsum nisi rutrum tortor, eget gravida turpis justo non ante. Sed varius accumsan ex, at imperdiet lorem molestie sit amet. Vestibulum gravida lobortis vestibulum. Sed posuere ornare arcu in semper. Pellentesque ut ornare mi, ut iaculis eros</w:t>
      </w:r>
      <w:r w:rsidR="00B03DAD">
        <w:t xml:space="preserve"> (Bates </w:t>
      </w:r>
      <w:r w:rsidR="00B86BF4">
        <w:t>2018)</w:t>
      </w:r>
      <w:r w:rsidRPr="00F91BAB">
        <w:t>.</w:t>
      </w:r>
    </w:p>
    <w:p w14:paraId="455CA90F" w14:textId="2BA68CD9" w:rsidR="00F101D7" w:rsidRDefault="00F91BAB" w:rsidP="00656F8F">
      <w:pPr>
        <w:pStyle w:val="Heading2"/>
      </w:pPr>
      <w:r>
        <w:t>Subsection title</w:t>
      </w:r>
    </w:p>
    <w:p w14:paraId="0E3F1794" w14:textId="7BA7E16C" w:rsidR="00F91BAB" w:rsidRDefault="00F91BAB" w:rsidP="00BC76BA">
      <w:pPr>
        <w:pStyle w:val="BodyUndented"/>
      </w:pPr>
      <w:r w:rsidRPr="00F91BAB">
        <w:t xml:space="preserve">Lorem ipsum dolor sit amet, consectetur adipiscing elit. Morbi dapibus quam sit amet neque lobortis, a imperdiet ligula tempor. Proin varius, eros nec vestibulum malesuada, dui elit pretium magna, vel pellentesque ipsum lacus eu augue. Nullam molestie quam lorem, sit amet facilisis nisi porttitor ut. Donec ut mi vel ipsum fringilla rutrum ac at urna. Nulla eget eleifend nisi. </w:t>
      </w:r>
    </w:p>
    <w:p w14:paraId="12FF9837" w14:textId="67AA06F1" w:rsidR="00F91BAB" w:rsidRDefault="00CC69FC" w:rsidP="00F91BAB">
      <w:pPr>
        <w:pStyle w:val="BodyUndented"/>
        <w:numPr>
          <w:ilvl w:val="0"/>
          <w:numId w:val="31"/>
        </w:numPr>
      </w:pPr>
      <w:r>
        <w:t>“</w:t>
      </w:r>
      <w:r w:rsidR="00F91BAB" w:rsidRPr="00F91BAB">
        <w:t xml:space="preserve">Aliquam aliquet ex non elit semper, sed eleifend risus elementum. </w:t>
      </w:r>
    </w:p>
    <w:p w14:paraId="14719327" w14:textId="77777777" w:rsidR="00F91BAB" w:rsidRDefault="00F91BAB" w:rsidP="00F91BAB">
      <w:pPr>
        <w:pStyle w:val="BodyUndented"/>
        <w:numPr>
          <w:ilvl w:val="0"/>
          <w:numId w:val="31"/>
        </w:numPr>
      </w:pPr>
      <w:r w:rsidRPr="00F91BAB">
        <w:t xml:space="preserve">Maecenas commodo eleifend ante, sit amet porta ipsum tincidunt id. </w:t>
      </w:r>
    </w:p>
    <w:p w14:paraId="4537759D" w14:textId="4B99901E" w:rsidR="00F91BAB" w:rsidRDefault="00F91BAB" w:rsidP="00F91BAB">
      <w:pPr>
        <w:pStyle w:val="BodyUndented"/>
        <w:numPr>
          <w:ilvl w:val="0"/>
          <w:numId w:val="31"/>
        </w:numPr>
      </w:pPr>
      <w:r w:rsidRPr="00F91BAB">
        <w:t xml:space="preserve">Class aptent taciti </w:t>
      </w:r>
      <w:r w:rsidR="00CC69FC">
        <w:t>“</w:t>
      </w:r>
      <w:r w:rsidRPr="00F91BAB">
        <w:t>sociosqu ad litora torquent per conubia nostra, per inceptos himenaeos</w:t>
      </w:r>
      <w:r w:rsidR="00CC69FC">
        <w:t>” (Hepburn and Bolden 2017: 60)</w:t>
      </w:r>
      <w:r w:rsidRPr="00F91BAB">
        <w:t xml:space="preserve">. </w:t>
      </w:r>
    </w:p>
    <w:p w14:paraId="0ECE77C6" w14:textId="6426F2A4" w:rsidR="00F101D7" w:rsidRDefault="00F91BAB" w:rsidP="00656F8F">
      <w:pPr>
        <w:pStyle w:val="BodyUndented"/>
      </w:pPr>
      <w:r w:rsidRPr="00F91BAB">
        <w:t>Vestibulum porta quis sapien a gravida. Quisque nec nulla accumsan, vehicula sem non, rutrum velit. Etiam luctus lacus condimentum tempus placerat. Donec varius, odio nec vehicula sodales, ipsum nisi rutrum tortor, eget gravida turpis justo non ante. Sed varius accumsan ex, at imperdiet lorem molestie sit amet. Vestibulum gravida lobortis vestibulum. Sed posuere ornare arcu in semper. Pellentesque ut ornare mi, ut iaculis eros.</w:t>
      </w:r>
    </w:p>
    <w:p w14:paraId="21D599CF" w14:textId="58C04855" w:rsidR="00F101D7" w:rsidRDefault="0042034D" w:rsidP="00656F8F">
      <w:pPr>
        <w:pStyle w:val="Heading2"/>
      </w:pPr>
      <w:r>
        <w:t>Subsection title</w:t>
      </w:r>
    </w:p>
    <w:p w14:paraId="0E9E888E" w14:textId="4680980B" w:rsidR="00F101D7" w:rsidRDefault="00F91BAB" w:rsidP="00BC76BA">
      <w:pPr>
        <w:pStyle w:val="BodyUndented"/>
      </w:pPr>
      <w:r w:rsidRPr="00F91BAB">
        <w:t>Lorem ipsum dolor sit amet, consectetur adipiscing elit. Morbi dapibus quam sit amet neque lobortis, a imperdiet ligula tempor. Proin varius, eros nec vestibulum malesuada, dui elit pretium magna, vel pellentesque ipsum lacus eu augue. Nullam molestie quam lorem, sit amet facilisis nisi porttitor ut. Donec ut mi vel ipsum fringilla rutrum ac at urna. Nulla eget eleifend nisi. Aliquam aliquet ex non elit semper, sed eleifend risus elementum. Maecenas commodo eleifend ante, sit amet porta ipsum tincidunt id. Class aptent taciti sociosqu ad litora torquent per conubia nostra, per inceptos himenaeos. Vestibulum porta quis sapien a gravida. Quisque nec nulla accumsan, vehicula sem non, rutrum velit. Etiam luctus lacus condimentum tempus placerat. Donec varius, odio nec vehicula sodales, ipsum nisi rutrum tortor, eget gravida turpis justo non ante. Sed varius accumsan ex, at imperdiet lorem molestie sit amet. Vestibulum gravida lobortis vestibulum. Sed posuere ornare arcu in semper. Pellentesque ut ornare mi, ut iaculis eros.</w:t>
      </w:r>
    </w:p>
    <w:p w14:paraId="72E97172" w14:textId="7B113559" w:rsidR="00F101D7" w:rsidRDefault="0042034D" w:rsidP="00656F8F">
      <w:pPr>
        <w:pStyle w:val="Heading1"/>
      </w:pPr>
      <w:r>
        <w:t>Section Title</w:t>
      </w:r>
    </w:p>
    <w:p w14:paraId="00B215A8" w14:textId="76FD19AC" w:rsidR="0070262D" w:rsidRDefault="00B03DAD" w:rsidP="00BC76BA">
      <w:pPr>
        <w:pStyle w:val="BodyUndented"/>
      </w:pPr>
      <w:r w:rsidRPr="00F91BAB">
        <w:t>Lorem ipsum dolor sit amet, consectetur adipiscing elit. Morbi dapibus quam sit amet neque lobortis, a imperdiet ligula tempor. Proin varius, eros nec vestibulum malesuada, dui elit pretium magna, vel pellentesque ipsum lacus eu augue. Nullam molestie quam lorem, sit amet facilisis nisi porttitor ut. Donec ut mi vel ipsum fringilla rutrum ac at urna. Nulla eget eleifend nisi. Aliquam aliquet ex non elit semper, sed eleifend risus elementum. Maecenas commodo eleifend ante, sit amet porta ipsum tincidunt id. Class aptent taciti sociosqu ad litora torquent per conubia nostra, per inceptos himenaeos. Vestibulum porta quis sapien a gravida. Quisque nec nulla accumsan, vehicula sem non, rutrum velit. Etiam luctus lacus condimentum tempus placerat. Donec varius, odio nec vehicula sodales, ipsum nisi rutrum tortor, eget gravida turpis justo non ante. Sed varius accumsan ex, at imperdiet lorem molestie sit amet. Vestibulum gravida lobortis vestibulum. Sed posuere ornare arcu in semper. Pellentesque ut ornare mi, ut iaculis eros</w:t>
      </w:r>
      <w:r w:rsidR="00925DBC">
        <w:t xml:space="preserve"> (Harris et al. 2012)</w:t>
      </w:r>
      <w:r w:rsidRPr="00F91BAB">
        <w:t>.</w:t>
      </w:r>
    </w:p>
    <w:p w14:paraId="4AF58F98" w14:textId="260B8D32" w:rsidR="00F101D7" w:rsidRDefault="00B03DAD" w:rsidP="00BC76BA">
      <w:pPr>
        <w:pStyle w:val="BodyIndented"/>
      </w:pPr>
      <w:r w:rsidRPr="00F91BAB">
        <w:t>Lorem ipsum dolor sit amet, consectetur adipiscing elit. Morbi dapibus quam sit amet neque lobortis, a imperdiet ligula tempor</w:t>
      </w:r>
      <w:r w:rsidR="00CC69FC">
        <w:t xml:space="preserve"> (Laurier 2019)</w:t>
      </w:r>
      <w:r w:rsidRPr="00F91BAB">
        <w:t>. Proin varius, eros nec vestibulum malesuada, dui elit pretium magna, vel pellentesque ipsum lacus eu augue. Nullam molestie quam lorem, sit amet facilisis nisi porttitor ut. Donec ut mi vel ipsum fringilla rutrum ac at urna. Nulla eget eleifend nisi. Aliquam aliquet ex non elit semper, sed eleifend risus elementum. Maecenas commodo eleifend ante, sit amet porta ipsum tincidunt id. Class aptent taciti sociosqu ad litora torquent per conubia nostra, per inceptos himenaeos. Vestibulum porta quis sapien a gravida. Quisque nec nulla accumsan, vehicula sem non, rutrum velit. Etiam luctus lacus condimentum tempus placerat. Donec varius, odio nec vehicula sodales, ipsum nisi rutrum tortor, eget gravida turpis justo non ante. Sed varius accumsan ex, at imperdiet lorem molestie sit amet. Vestibulum gravida lobortis vestibulum. Sed posuere ornare arcu in semper. Pellentesque ut ornare mi, ut iaculis eros.</w:t>
      </w:r>
    </w:p>
    <w:p w14:paraId="49929196" w14:textId="77777777" w:rsidR="000F02A5" w:rsidRDefault="000F02A5" w:rsidP="000F02A5">
      <w:pPr>
        <w:pStyle w:val="HeadingUnnumbered"/>
      </w:pPr>
      <w:r>
        <w:t>Acknowledgements</w:t>
      </w:r>
    </w:p>
    <w:p w14:paraId="16E804DB" w14:textId="10363922" w:rsidR="000F02A5" w:rsidRPr="000F02A5" w:rsidRDefault="0042034D" w:rsidP="00BC76BA">
      <w:pPr>
        <w:pStyle w:val="BodyUndented"/>
      </w:pPr>
      <w:r w:rsidRPr="0042034D">
        <w:t xml:space="preserve">Lorem ipsum dolor sit amet, consectetur adipiscing elit. Morbi dapibus quam sit amet neque lobortis, a imperdiet ligula tempor. </w:t>
      </w:r>
      <w:r w:rsidR="00CC69FC">
        <w:t>Davidsen and McIlvenny (2016) p</w:t>
      </w:r>
      <w:r w:rsidRPr="0042034D">
        <w:t>roin varius, eros nec vestibulum malesuada, dui elit pretium magna, vel pellentesque ipsum lacus eu augue. Nullam molestie quam lorem, sit amet facilisis nisi porttitor ut.</w:t>
      </w:r>
    </w:p>
    <w:p w14:paraId="5E0F0579" w14:textId="77777777" w:rsidR="00F101D7" w:rsidRDefault="00F101D7" w:rsidP="00165FCD">
      <w:pPr>
        <w:pStyle w:val="HeadingUnnumbered"/>
      </w:pPr>
      <w:r>
        <w:t>References</w:t>
      </w:r>
    </w:p>
    <w:p w14:paraId="13E119B5" w14:textId="42DF389B" w:rsidR="00973DB2" w:rsidRDefault="00973DB2" w:rsidP="008D4D50">
      <w:pPr>
        <w:pStyle w:val="Reference"/>
      </w:pPr>
      <w:r w:rsidRPr="00973DB2">
        <w:t xml:space="preserve">Bates, Charlotte, ed. 2018. </w:t>
      </w:r>
      <w:r w:rsidRPr="00973DB2">
        <w:rPr>
          <w:i/>
          <w:iCs/>
        </w:rPr>
        <w:t>Video Methods: Social Science Research in Motion</w:t>
      </w:r>
      <w:r w:rsidRPr="00973DB2">
        <w:t>. Abingdon: Routledge.</w:t>
      </w:r>
    </w:p>
    <w:p w14:paraId="088B652F" w14:textId="61EFC887" w:rsidR="00BC76BA" w:rsidRPr="00973DB2" w:rsidRDefault="00BC76BA" w:rsidP="008D4D50">
      <w:pPr>
        <w:pStyle w:val="Reference"/>
      </w:pPr>
      <w:r w:rsidRPr="00BC76BA">
        <w:t xml:space="preserve">Broth, Mathias, Eric Laurier, and Lorenza Mondada, eds. 2014. </w:t>
      </w:r>
      <w:r w:rsidRPr="00BC76BA">
        <w:rPr>
          <w:i/>
          <w:iCs/>
        </w:rPr>
        <w:t>Studies of Video Practices: Video at Work</w:t>
      </w:r>
      <w:r w:rsidRPr="00BC76BA">
        <w:t>. London: Routledge.</w:t>
      </w:r>
    </w:p>
    <w:p w14:paraId="767921A6" w14:textId="3CBC038D" w:rsidR="00973DB2" w:rsidRPr="0042034D" w:rsidRDefault="0042034D" w:rsidP="008D4D50">
      <w:pPr>
        <w:pStyle w:val="Reference"/>
      </w:pPr>
      <w:r w:rsidRPr="0042034D">
        <w:t xml:space="preserve">Davidsen, Jacob, and Paul McIlvenny. 2016. ‘Guest Blog Post: Jacob Davidsen and Paul McIlvenny on Experiments with Big Video’. ROLSI Journal Guest Blog (blog). 17 October 2016. </w:t>
      </w:r>
      <w:hyperlink r:id="rId9" w:history="1">
        <w:r w:rsidR="00973DB2" w:rsidRPr="0001699B">
          <w:rPr>
            <w:rStyle w:val="Hyperlink"/>
          </w:rPr>
          <w:t>https://rolsi.net/guest-blogs/guest-blog-jacob-davidsen-and-paul-mcilvenny-on-experiments-with-big-video/</w:t>
        </w:r>
      </w:hyperlink>
      <w:r w:rsidRPr="0042034D">
        <w:t>.</w:t>
      </w:r>
    </w:p>
    <w:p w14:paraId="012112D4" w14:textId="392B296A" w:rsidR="0042034D" w:rsidRDefault="0042034D" w:rsidP="008D4D50">
      <w:pPr>
        <w:pStyle w:val="Reference"/>
      </w:pPr>
      <w:r w:rsidRPr="0042034D">
        <w:t xml:space="preserve">Fraser, Mike, Greg Biegel, Katie Best, Jon Hindmarsh, Christian Heath, Chris Greenhalgh, and Stuart Reeves. 2005. ‘Distributing Data Sessions: Supporting Remote Collaboration with Video Data’. In </w:t>
      </w:r>
      <w:r w:rsidRPr="00F4320D">
        <w:rPr>
          <w:i/>
          <w:iCs/>
        </w:rPr>
        <w:t>Proceedings of the First International Conference on E-Social Science</w:t>
      </w:r>
      <w:r w:rsidRPr="0042034D">
        <w:t xml:space="preserve">, 22nd-24th June 2005. Manchester, UK. </w:t>
      </w:r>
      <w:hyperlink r:id="rId10" w:history="1">
        <w:r w:rsidR="00973DB2" w:rsidRPr="0001699B">
          <w:rPr>
            <w:rStyle w:val="Hyperlink"/>
          </w:rPr>
          <w:t>http://www.cs.bris.ac.uk/~fraser/projects/vidgrid/fraser-dds.pdf</w:t>
        </w:r>
      </w:hyperlink>
      <w:r w:rsidRPr="0042034D">
        <w:t>.</w:t>
      </w:r>
    </w:p>
    <w:p w14:paraId="3318D684" w14:textId="4A5EF28A" w:rsidR="00973DB2" w:rsidRPr="00973DB2" w:rsidRDefault="00973DB2" w:rsidP="008D4D50">
      <w:pPr>
        <w:pStyle w:val="Reference"/>
        <w:rPr>
          <w:lang w:eastAsia="en-GB"/>
        </w:rPr>
      </w:pPr>
      <w:r w:rsidRPr="00973DB2">
        <w:rPr>
          <w:lang w:eastAsia="en-GB"/>
        </w:rPr>
        <w:t xml:space="preserve">Harris, Anne M. 2016. </w:t>
      </w:r>
      <w:r w:rsidRPr="00973DB2">
        <w:rPr>
          <w:i/>
          <w:iCs/>
          <w:lang w:eastAsia="en-GB"/>
        </w:rPr>
        <w:t>Video as Method</w:t>
      </w:r>
      <w:r w:rsidRPr="00973DB2">
        <w:rPr>
          <w:lang w:eastAsia="en-GB"/>
        </w:rPr>
        <w:t>. Oxford: Oxford University Press.</w:t>
      </w:r>
    </w:p>
    <w:p w14:paraId="6CDC0BEE" w14:textId="1F7D9DFA" w:rsidR="0042034D" w:rsidRPr="0042034D" w:rsidRDefault="0042034D" w:rsidP="008D4D50">
      <w:pPr>
        <w:pStyle w:val="Reference"/>
      </w:pPr>
      <w:r w:rsidRPr="0042034D">
        <w:t>Harris, Jessica, Maryanne Theobald, Susan Danby, Edward Reynolds, Sean Rintel, and Members</w:t>
      </w:r>
      <w:r w:rsidR="00F4320D">
        <w:t xml:space="preserve"> </w:t>
      </w:r>
      <w:r w:rsidRPr="0042034D">
        <w:t>of</w:t>
      </w:r>
      <w:r w:rsidR="00F4320D">
        <w:t xml:space="preserve"> </w:t>
      </w:r>
      <w:r w:rsidRPr="0042034D">
        <w:t>the</w:t>
      </w:r>
      <w:r w:rsidR="00F4320D">
        <w:t xml:space="preserve"> </w:t>
      </w:r>
      <w:r w:rsidRPr="0042034D">
        <w:t>Transcript</w:t>
      </w:r>
      <w:r w:rsidR="00F4320D">
        <w:t xml:space="preserve"> </w:t>
      </w:r>
      <w:r w:rsidRPr="0042034D">
        <w:t>Analysis</w:t>
      </w:r>
      <w:r w:rsidR="00F4320D">
        <w:t xml:space="preserve"> </w:t>
      </w:r>
      <w:r w:rsidRPr="0042034D">
        <w:t>Group</w:t>
      </w:r>
      <w:r w:rsidR="00F4320D">
        <w:t xml:space="preserve"> </w:t>
      </w:r>
      <w:r w:rsidRPr="0042034D">
        <w:t xml:space="preserve">(TAG). 2012. ‘“What’s Going on Here?” The Pedagogy of a Data Analysis Session’. In </w:t>
      </w:r>
      <w:r w:rsidRPr="00F4320D">
        <w:rPr>
          <w:i/>
          <w:iCs/>
        </w:rPr>
        <w:t>Reshaping Doctoral Education: International Programs and Pedagogies</w:t>
      </w:r>
      <w:r w:rsidRPr="0042034D">
        <w:t>, edited by Alison Lee and Susan Danby, 83–95. Abingdon: Routledge.</w:t>
      </w:r>
    </w:p>
    <w:p w14:paraId="50C29D27" w14:textId="378B7CD6" w:rsidR="0042034D" w:rsidRDefault="0042034D" w:rsidP="008D4D50">
      <w:pPr>
        <w:pStyle w:val="Reference"/>
      </w:pPr>
      <w:r w:rsidRPr="0042034D">
        <w:t xml:space="preserve">Hepburn, Alexa, and Galina B. Bolden. 2017. </w:t>
      </w:r>
      <w:r w:rsidRPr="00F4320D">
        <w:rPr>
          <w:i/>
          <w:iCs/>
        </w:rPr>
        <w:t>Transcribing for Social Research</w:t>
      </w:r>
      <w:r w:rsidRPr="0042034D">
        <w:t>. London: Sage.</w:t>
      </w:r>
    </w:p>
    <w:p w14:paraId="7D40FC60" w14:textId="1A2C9E27" w:rsidR="00973DB2" w:rsidRPr="00973DB2" w:rsidRDefault="00973DB2" w:rsidP="008D4D50">
      <w:pPr>
        <w:pStyle w:val="Reference"/>
      </w:pPr>
      <w:r w:rsidRPr="00973DB2">
        <w:t xml:space="preserve">Knoblauch, Hubert, René Tuma, and Bernt Schnettler. 2014. </w:t>
      </w:r>
      <w:r w:rsidRPr="00973DB2">
        <w:rPr>
          <w:i/>
          <w:iCs/>
        </w:rPr>
        <w:t>Videography Introduction to Interpretive Videoanalysis of Social Situations</w:t>
      </w:r>
      <w:r w:rsidRPr="00973DB2">
        <w:t>. Frankfurt: Peter Lang.</w:t>
      </w:r>
    </w:p>
    <w:p w14:paraId="5513B191" w14:textId="77777777" w:rsidR="0042034D" w:rsidRPr="0042034D" w:rsidRDefault="0042034D" w:rsidP="008D4D50">
      <w:pPr>
        <w:pStyle w:val="Reference"/>
      </w:pPr>
      <w:r w:rsidRPr="0042034D">
        <w:t xml:space="preserve">Laurier, Eric. 2019. ‘The Panel Show: Further Experiments with Graphic Transcripts and Vignettes’. </w:t>
      </w:r>
      <w:r w:rsidRPr="00F4320D">
        <w:rPr>
          <w:i/>
          <w:iCs/>
        </w:rPr>
        <w:t>Social Interaction. Video-Based Studies of Human Sociality</w:t>
      </w:r>
      <w:r w:rsidRPr="0042034D">
        <w:t xml:space="preserve"> 2 (1). https://doi.org/10.7146/si.v2i1.113968.</w:t>
      </w:r>
    </w:p>
    <w:p w14:paraId="2513B4FB" w14:textId="77777777" w:rsidR="00656F8F" w:rsidRPr="00F101D7" w:rsidRDefault="00656F8F" w:rsidP="008D4D50">
      <w:pPr>
        <w:pStyle w:val="Reference"/>
      </w:pPr>
    </w:p>
    <w:p w14:paraId="0012D9AE" w14:textId="77777777" w:rsidR="00633142" w:rsidRPr="00F101D7" w:rsidRDefault="00633142" w:rsidP="00F101D7"/>
    <w:sectPr w:rsidR="00633142" w:rsidRPr="00F101D7" w:rsidSect="00375709">
      <w:headerReference w:type="even" r:id="rId11"/>
      <w:headerReference w:type="default" r:id="rId12"/>
      <w:footerReference w:type="even" r:id="rId13"/>
      <w:footerReference w:type="default" r:id="rId14"/>
      <w:headerReference w:type="first" r:id="rId15"/>
      <w:footerReference w:type="first" r:id="rId16"/>
      <w:pgSz w:w="9979" w:h="14175" w:code="13"/>
      <w:pgMar w:top="1247" w:right="1247" w:bottom="1418" w:left="1247" w:header="720" w:footer="624"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endnote w:type="separator" w:id="-1">
    <w:p w14:paraId="504DB4DB" w14:textId="77777777" w:rsidR="00FE51B6" w:rsidRDefault="00FE51B6">
      <w:r>
        <w:separator/>
      </w:r>
    </w:p>
  </w:endnote>
  <w:endnote w:type="continuationSeparator" w:id="0">
    <w:p w14:paraId="7B2C1FF8" w14:textId="77777777" w:rsidR="00FE51B6" w:rsidRDefault="00FE51B6">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Calibri">
    <w:panose1 w:val="020F0502020204030204"/>
    <w:charset w:val="00"/>
    <w:family w:val="swiss"/>
    <w:pitch w:val="variable"/>
    <w:sig w:usb0="E4002EFF" w:usb1="C000247B" w:usb2="00000009" w:usb3="00000000" w:csb0="000001FF" w:csb1="00000000"/>
  </w:font>
  <w:font w:name="Calibri Light">
    <w:panose1 w:val="020F0302020204030204"/>
    <w:charset w:val="00"/>
    <w:family w:val="swiss"/>
    <w:pitch w:val="variable"/>
    <w:sig w:usb0="E4002E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sdt>
    <w:sdtPr>
      <w:id w:val="2024286715"/>
      <w:docPartObj>
        <w:docPartGallery w:val="Page Numbers (Bottom of Page)"/>
        <w:docPartUnique/>
      </w:docPartObj>
    </w:sdtPr>
    <w:sdtEndPr>
      <w:rPr>
        <w:noProof/>
      </w:rPr>
    </w:sdtEndPr>
    <w:sdtContent>
      <w:p w14:paraId="58F401DE" w14:textId="77777777" w:rsidR="00375709" w:rsidRDefault="00375709">
        <w:pPr>
          <w:pStyle w:val="Footer"/>
          <w:jc w:val="center"/>
        </w:pPr>
        <w:r>
          <w:fldChar w:fldCharType="begin"/>
        </w:r>
        <w:r>
          <w:instrText xml:space="preserve"> PAGE   \* MERGEFORMAT </w:instrText>
        </w:r>
        <w:r>
          <w:fldChar w:fldCharType="separate"/>
        </w:r>
        <w:r>
          <w:rPr>
            <w:noProof/>
          </w:rPr>
          <w:t>2</w:t>
        </w:r>
        <w:r>
          <w:rPr>
            <w:noProof/>
          </w:rPr>
          <w:fldChar w:fldCharType="end"/>
        </w:r>
      </w:p>
    </w:sdtContent>
  </w:sdt>
  <w:p w14:paraId="23F87ABD" w14:textId="77777777" w:rsidR="00764208" w:rsidRDefault="00764208">
    <w:pPr>
      <w:pStyle w:val="Footer"/>
      <w:spacing w:before="40"/>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sdt>
    <w:sdtPr>
      <w:id w:val="405117878"/>
      <w:docPartObj>
        <w:docPartGallery w:val="Page Numbers (Bottom of Page)"/>
        <w:docPartUnique/>
      </w:docPartObj>
    </w:sdtPr>
    <w:sdtEndPr>
      <w:rPr>
        <w:noProof/>
      </w:rPr>
    </w:sdtEndPr>
    <w:sdtContent>
      <w:p w14:paraId="4B9BA81D" w14:textId="77777777" w:rsidR="00375709" w:rsidRDefault="00375709">
        <w:pPr>
          <w:pStyle w:val="Footer"/>
          <w:jc w:val="center"/>
        </w:pPr>
        <w:r>
          <w:fldChar w:fldCharType="begin"/>
        </w:r>
        <w:r>
          <w:instrText xml:space="preserve"> PAGE   \* MERGEFORMAT </w:instrText>
        </w:r>
        <w:r>
          <w:fldChar w:fldCharType="separate"/>
        </w:r>
        <w:r>
          <w:rPr>
            <w:noProof/>
          </w:rPr>
          <w:t>2</w:t>
        </w:r>
        <w:r>
          <w:rPr>
            <w:noProof/>
          </w:rPr>
          <w:fldChar w:fldCharType="end"/>
        </w:r>
      </w:p>
    </w:sdtContent>
  </w:sdt>
  <w:p w14:paraId="2D8D2B04" w14:textId="77777777" w:rsidR="00764208" w:rsidRDefault="00764208">
    <w:pPr>
      <w:pStyle w:val="Footer"/>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sdt>
    <w:sdtPr>
      <w:id w:val="1405960119"/>
      <w:docPartObj>
        <w:docPartGallery w:val="Page Numbers (Bottom of Page)"/>
        <w:docPartUnique/>
      </w:docPartObj>
    </w:sdtPr>
    <w:sdtEndPr>
      <w:rPr>
        <w:noProof/>
      </w:rPr>
    </w:sdtEndPr>
    <w:sdtContent>
      <w:p w14:paraId="50512081" w14:textId="77777777" w:rsidR="00375709" w:rsidRDefault="00375709">
        <w:pPr>
          <w:pStyle w:val="Footer"/>
          <w:jc w:val="center"/>
        </w:pPr>
        <w:r>
          <w:fldChar w:fldCharType="begin"/>
        </w:r>
        <w:r>
          <w:instrText xml:space="preserve"> PAGE   \* MERGEFORMAT </w:instrText>
        </w:r>
        <w:r>
          <w:fldChar w:fldCharType="separate"/>
        </w:r>
        <w:r>
          <w:rPr>
            <w:noProof/>
          </w:rPr>
          <w:t>2</w:t>
        </w:r>
        <w:r>
          <w:rPr>
            <w:noProof/>
          </w:rPr>
          <w:fldChar w:fldCharType="end"/>
        </w:r>
      </w:p>
    </w:sdtContent>
  </w:sdt>
  <w:p w14:paraId="5358CBEE" w14:textId="77777777" w:rsidR="00375709" w:rsidRDefault="00375709">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footnote w:type="separator" w:id="-1">
    <w:p w14:paraId="6AF5FD91" w14:textId="77777777" w:rsidR="00FE51B6" w:rsidRDefault="00FE51B6">
      <w:r>
        <w:separator/>
      </w:r>
    </w:p>
  </w:footnote>
  <w:footnote w:type="continuationSeparator" w:id="0">
    <w:p w14:paraId="758EC05A" w14:textId="77777777" w:rsidR="00FE51B6" w:rsidRDefault="00FE51B6">
      <w:r>
        <w:continuationSeparator/>
      </w:r>
    </w:p>
  </w:footnote>
  <w:footnote w:id="1">
    <w:p w14:paraId="3EF54B2E" w14:textId="5C127436" w:rsidR="0042034D" w:rsidRPr="0042034D" w:rsidRDefault="0042034D">
      <w:pPr>
        <w:pStyle w:val="FootnoteText"/>
      </w:pPr>
      <w:r>
        <w:rPr>
          <w:rStyle w:val="FootnoteReference"/>
        </w:rPr>
        <w:footnoteRef/>
      </w:r>
      <w:r>
        <w:t xml:space="preserve"> Footnote text.</w:t>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4E9B887B" w14:textId="5B2E6AE8" w:rsidR="00764208" w:rsidRDefault="007800B0" w:rsidP="000F02A5">
    <w:pPr>
      <w:pStyle w:val="HeaderEvenAuthors"/>
    </w:pPr>
    <w:r>
      <w:t>Authors</w:t>
    </w:r>
    <w:r w:rsidR="00764208">
      <w:tab/>
    </w:r>
    <w:r>
      <w:t>Short Title</w: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1DE79407" w14:textId="77777777" w:rsidR="00764208" w:rsidRPr="00E14FF3" w:rsidRDefault="00F101D7" w:rsidP="00D60340">
    <w:pPr>
      <w:pStyle w:val="BasicParagraph"/>
      <w:pBdr>
        <w:bottom w:val="single" w:sz="4" w:space="1" w:color="auto"/>
      </w:pBdr>
      <w:spacing w:line="240" w:lineRule="auto"/>
      <w:jc w:val="right"/>
      <w:rPr>
        <w:iCs/>
        <w:smallCaps/>
        <w:sz w:val="18"/>
        <w:szCs w:val="18"/>
      </w:rPr>
    </w:pPr>
    <w:r>
      <w:rPr>
        <w:iCs/>
        <w:smallCaps/>
        <w:sz w:val="18"/>
        <w:szCs w:val="18"/>
      </w:rPr>
      <w:t>Qualitative Video Research Reports</w:t>
    </w: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7D0D76A9" w14:textId="4575FF08" w:rsidR="00764208" w:rsidRDefault="00310BDD" w:rsidP="00481CE2">
    <w:pPr>
      <w:pStyle w:val="Header"/>
      <w:pBdr>
        <w:bottom w:val="single" w:sz="4" w:space="1" w:color="auto"/>
      </w:pBdr>
      <w:tabs>
        <w:tab w:val="clear" w:pos="4320"/>
        <w:tab w:val="clear" w:pos="8640"/>
        <w:tab w:val="right" w:pos="7485"/>
      </w:tabs>
    </w:pPr>
    <w:r>
      <w:rPr>
        <w:noProof/>
      </w:rPr>
      <w:drawing>
        <wp:anchor distT="0" distB="0" distL="114300" distR="114300" simplePos="0" relativeHeight="251659264" behindDoc="1" locked="0" layoutInCell="1" allowOverlap="1" wp14:anchorId="66D1093B" wp14:editId="664D7B09">
          <wp:simplePos x="0" y="0"/>
          <wp:positionH relativeFrom="leftMargin">
            <wp:posOffset>748665</wp:posOffset>
          </wp:positionH>
          <wp:positionV relativeFrom="page">
            <wp:posOffset>403860</wp:posOffset>
          </wp:positionV>
          <wp:extent cx="215900" cy="215900"/>
          <wp:effectExtent l="0" t="0" r="0" b="0"/>
          <wp:wrapNone/>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15900" cy="215900"/>
                  </a:xfrm>
                  <a:prstGeom prst="rect">
                    <a:avLst/>
                  </a:prstGeom>
                  <a:noFill/>
                  <a:ln>
                    <a:noFill/>
                  </a:ln>
                </pic:spPr>
              </pic:pic>
            </a:graphicData>
          </a:graphic>
          <wp14:sizeRelH relativeFrom="page">
            <wp14:pctWidth>0</wp14:pctWidth>
          </wp14:sizeRelH>
          <wp14:sizeRelV relativeFrom="page">
            <wp14:pctHeight>0</wp14:pctHeight>
          </wp14:sizeRelV>
        </wp:anchor>
      </w:drawing>
    </w:r>
    <w:r>
      <w:t xml:space="preserve">        </w:t>
    </w:r>
    <w:r w:rsidR="00F101D7">
      <w:t>QUIVIRR</w:t>
    </w:r>
    <w:r w:rsidR="00C24136">
      <w:t xml:space="preserve">, Vol. </w:t>
    </w:r>
    <w:r w:rsidR="007800B0">
      <w:t>X</w:t>
    </w:r>
    <w:r w:rsidR="00D60340">
      <w:t xml:space="preserve"> (</w:t>
    </w:r>
    <w:r w:rsidR="007800B0">
      <w:t>year</w:t>
    </w:r>
    <w:r w:rsidR="00C24136">
      <w:t>)</w:t>
    </w:r>
    <w:r w:rsidR="00C24136">
      <w:tab/>
    </w:r>
    <w:r w:rsidR="007800B0" w:rsidRPr="00B03DAD">
      <w:rPr>
        <w:smallCaps w:val="0"/>
      </w:rPr>
      <w:t xml:space="preserve">DOI: </w:t>
    </w:r>
    <w:r w:rsidR="00BC76BA" w:rsidRPr="00B03DAD">
      <w:rPr>
        <w:smallCaps w:val="0"/>
      </w:rPr>
      <w:t>10.5</w:t>
    </w:r>
    <w:r w:rsidR="00B03DAD" w:rsidRPr="00B03DAD">
      <w:rPr>
        <w:smallCaps w:val="0"/>
      </w:rPr>
      <w:t>278/</w:t>
    </w:r>
    <w:r w:rsidR="007800B0" w:rsidRPr="00B03DAD">
      <w:rPr>
        <w:smallCaps w:val="0"/>
      </w:rPr>
      <w:t>ojs.quivirr.x.xxxxx</w: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150B7653"/>
    <w:multiLevelType w:val="multilevel"/>
    <w:tmpl w:val="DD0837BA"/>
    <w:lvl w:ilvl="0">
      <w:start w:val="1"/>
      <w:numFmt w:val="decimal"/>
      <w:lvlText w:val="%1"/>
      <w:lvlJc w:val="left"/>
      <w:pPr>
        <w:tabs>
          <w:tab w:val="num" w:pos="461"/>
        </w:tabs>
        <w:ind w:left="461" w:hanging="461"/>
      </w:pPr>
      <w:rPr>
        <w:rFonts w:hint="default"/>
      </w:rPr>
    </w:lvl>
    <w:lvl w:ilvl="1">
      <w:start w:val="1"/>
      <w:numFmt w:val="decimal"/>
      <w:lvlText w:val="%1.%2"/>
      <w:lvlJc w:val="left"/>
      <w:pPr>
        <w:tabs>
          <w:tab w:val="num" w:pos="504"/>
        </w:tabs>
        <w:ind w:left="504" w:hanging="504"/>
      </w:pPr>
      <w:rPr>
        <w:rFonts w:hint="default"/>
      </w:rPr>
    </w:lvl>
    <w:lvl w:ilvl="2">
      <w:start w:val="1"/>
      <w:numFmt w:val="decimal"/>
      <w:lvlText w:val="%1.%2.%3"/>
      <w:lvlJc w:val="left"/>
      <w:pPr>
        <w:tabs>
          <w:tab w:val="num" w:pos="720"/>
        </w:tabs>
        <w:ind w:left="720" w:hanging="720"/>
      </w:pPr>
      <w:rPr>
        <w:rFonts w:hint="default"/>
      </w:rPr>
    </w:lvl>
    <w:lvl w:ilvl="3">
      <w:start w:val="1"/>
      <w:numFmt w:val="decimal"/>
      <w:lvlText w:val="%1.%2.%3.%4"/>
      <w:lvlJc w:val="left"/>
      <w:pPr>
        <w:tabs>
          <w:tab w:val="num" w:pos="864"/>
        </w:tabs>
        <w:ind w:left="864" w:hanging="864"/>
      </w:pPr>
      <w:rPr>
        <w:rFonts w:hint="default"/>
      </w:rPr>
    </w:lvl>
    <w:lvl w:ilvl="4">
      <w:start w:val="1"/>
      <w:numFmt w:val="decimal"/>
      <w:lvlText w:val="%1.%2.%3.%4.%5"/>
      <w:lvlJc w:val="left"/>
      <w:pPr>
        <w:tabs>
          <w:tab w:val="num" w:pos="1008"/>
        </w:tabs>
        <w:ind w:left="1008" w:hanging="1008"/>
      </w:pPr>
      <w:rPr>
        <w:rFonts w:hint="default"/>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1" w15:restartNumberingAfterBreak="0">
    <w:nsid w:val="301B46E1"/>
    <w:multiLevelType w:val="hybridMultilevel"/>
    <w:tmpl w:val="D136B0F6"/>
    <w:lvl w:ilvl="0" w:tplc="6E124A16">
      <w:start w:val="1"/>
      <w:numFmt w:val="decimal"/>
      <w:lvlText w:val="[%1]"/>
      <w:lvlJc w:val="left"/>
      <w:pPr>
        <w:tabs>
          <w:tab w:val="num" w:pos="720"/>
        </w:tabs>
        <w:ind w:left="720" w:hanging="360"/>
      </w:pPr>
      <w:rPr>
        <w:rFonts w:hint="default"/>
      </w:rPr>
    </w:lvl>
    <w:lvl w:ilvl="1" w:tplc="04090019">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2" w15:restartNumberingAfterBreak="0">
    <w:nsid w:val="31124C1C"/>
    <w:multiLevelType w:val="hybridMultilevel"/>
    <w:tmpl w:val="44C0CA9C"/>
    <w:lvl w:ilvl="0" w:tplc="B11E6732">
      <w:start w:val="1"/>
      <w:numFmt w:val="decimal"/>
      <w:lvlText w:val="[%1]"/>
      <w:lvlJc w:val="left"/>
      <w:pPr>
        <w:tabs>
          <w:tab w:val="num" w:pos="720"/>
        </w:tabs>
        <w:ind w:left="720" w:hanging="360"/>
      </w:pPr>
      <w:rPr>
        <w:rFonts w:hint="default"/>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3" w15:restartNumberingAfterBreak="0">
    <w:nsid w:val="43B07C09"/>
    <w:multiLevelType w:val="hybridMultilevel"/>
    <w:tmpl w:val="62F6FD0E"/>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445116E6"/>
    <w:multiLevelType w:val="multilevel"/>
    <w:tmpl w:val="0BE231DA"/>
    <w:lvl w:ilvl="0">
      <w:start w:val="1"/>
      <w:numFmt w:val="decimal"/>
      <w:pStyle w:val="Heading1"/>
      <w:lvlText w:val="%1."/>
      <w:lvlJc w:val="left"/>
      <w:pPr>
        <w:tabs>
          <w:tab w:val="num" w:pos="432"/>
        </w:tabs>
        <w:ind w:left="432" w:hanging="432"/>
      </w:pPr>
      <w:rPr>
        <w:rFonts w:hint="default"/>
      </w:rPr>
    </w:lvl>
    <w:lvl w:ilvl="1">
      <w:start w:val="1"/>
      <w:numFmt w:val="decimal"/>
      <w:pStyle w:val="Heading2"/>
      <w:lvlText w:val="%1.%2."/>
      <w:lvlJc w:val="left"/>
      <w:pPr>
        <w:tabs>
          <w:tab w:val="num" w:pos="576"/>
        </w:tabs>
        <w:ind w:left="576" w:hanging="576"/>
      </w:pPr>
      <w:rPr>
        <w:rFonts w:hint="default"/>
      </w:rPr>
    </w:lvl>
    <w:lvl w:ilvl="2">
      <w:start w:val="1"/>
      <w:numFmt w:val="decimal"/>
      <w:pStyle w:val="Heading3"/>
      <w:lvlText w:val="%1.%2.%3."/>
      <w:lvlJc w:val="left"/>
      <w:pPr>
        <w:tabs>
          <w:tab w:val="num" w:pos="720"/>
        </w:tabs>
        <w:ind w:left="720" w:hanging="720"/>
      </w:pPr>
      <w:rPr>
        <w:rFonts w:hint="default"/>
      </w:rPr>
    </w:lvl>
    <w:lvl w:ilvl="3">
      <w:start w:val="1"/>
      <w:numFmt w:val="decimal"/>
      <w:pStyle w:val="Heading4"/>
      <w:lvlText w:val="%1.%2.%3.%4"/>
      <w:lvlJc w:val="left"/>
      <w:pPr>
        <w:tabs>
          <w:tab w:val="num" w:pos="864"/>
        </w:tabs>
        <w:ind w:left="864" w:hanging="864"/>
      </w:pPr>
      <w:rPr>
        <w:rFonts w:hint="default"/>
      </w:rPr>
    </w:lvl>
    <w:lvl w:ilvl="4">
      <w:start w:val="1"/>
      <w:numFmt w:val="decimal"/>
      <w:pStyle w:val="Heading5"/>
      <w:lvlText w:val="%1.%2.%3.%4.%5"/>
      <w:lvlJc w:val="left"/>
      <w:pPr>
        <w:tabs>
          <w:tab w:val="num" w:pos="1008"/>
        </w:tabs>
        <w:ind w:left="1008" w:hanging="1008"/>
      </w:pPr>
      <w:rPr>
        <w:rFonts w:hint="default"/>
      </w:rPr>
    </w:lvl>
    <w:lvl w:ilvl="5">
      <w:start w:val="1"/>
      <w:numFmt w:val="decimal"/>
      <w:pStyle w:val="Heading6"/>
      <w:lvlText w:val="%1.%2.%3.%4.%5.%6"/>
      <w:lvlJc w:val="left"/>
      <w:pPr>
        <w:tabs>
          <w:tab w:val="num" w:pos="1152"/>
        </w:tabs>
        <w:ind w:left="1152" w:hanging="1152"/>
      </w:pPr>
      <w:rPr>
        <w:rFonts w:hint="default"/>
      </w:rPr>
    </w:lvl>
    <w:lvl w:ilvl="6">
      <w:start w:val="1"/>
      <w:numFmt w:val="decimal"/>
      <w:pStyle w:val="Heading7"/>
      <w:lvlText w:val="%1.%2.%3.%4.%5.%6.%7"/>
      <w:lvlJc w:val="left"/>
      <w:pPr>
        <w:tabs>
          <w:tab w:val="num" w:pos="1296"/>
        </w:tabs>
        <w:ind w:left="1296" w:hanging="1296"/>
      </w:pPr>
      <w:rPr>
        <w:rFonts w:hint="default"/>
      </w:rPr>
    </w:lvl>
    <w:lvl w:ilvl="7">
      <w:start w:val="1"/>
      <w:numFmt w:val="decimal"/>
      <w:pStyle w:val="Heading8"/>
      <w:lvlText w:val="%1.%2.%3.%4.%5.%6.%7.%8"/>
      <w:lvlJc w:val="left"/>
      <w:pPr>
        <w:tabs>
          <w:tab w:val="num" w:pos="1440"/>
        </w:tabs>
        <w:ind w:left="1440" w:hanging="1440"/>
      </w:pPr>
      <w:rPr>
        <w:rFonts w:hint="default"/>
      </w:rPr>
    </w:lvl>
    <w:lvl w:ilvl="8">
      <w:start w:val="1"/>
      <w:numFmt w:val="decimal"/>
      <w:pStyle w:val="Heading9"/>
      <w:lvlText w:val="%1.%2.%3.%4.%5.%6.%7.%8.%9"/>
      <w:lvlJc w:val="left"/>
      <w:pPr>
        <w:tabs>
          <w:tab w:val="num" w:pos="1584"/>
        </w:tabs>
        <w:ind w:left="1584" w:hanging="1584"/>
      </w:pPr>
      <w:rPr>
        <w:rFonts w:hint="default"/>
      </w:rPr>
    </w:lvl>
  </w:abstractNum>
  <w:abstractNum w:abstractNumId="5" w15:restartNumberingAfterBreak="0">
    <w:nsid w:val="44E96B5E"/>
    <w:multiLevelType w:val="multilevel"/>
    <w:tmpl w:val="9CEED3E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6" w15:restartNumberingAfterBreak="0">
    <w:nsid w:val="464C19F7"/>
    <w:multiLevelType w:val="hybridMultilevel"/>
    <w:tmpl w:val="B844827E"/>
    <w:lvl w:ilvl="0" w:tplc="041A000F">
      <w:start w:val="1"/>
      <w:numFmt w:val="decimal"/>
      <w:lvlText w:val="%1."/>
      <w:lvlJc w:val="left"/>
      <w:pPr>
        <w:ind w:left="720" w:hanging="360"/>
      </w:pPr>
      <w:rPr>
        <w:rFonts w:hint="default"/>
      </w:rPr>
    </w:lvl>
    <w:lvl w:ilvl="1" w:tplc="041A0019" w:tentative="1">
      <w:start w:val="1"/>
      <w:numFmt w:val="lowerLetter"/>
      <w:lvlText w:val="%2."/>
      <w:lvlJc w:val="left"/>
      <w:pPr>
        <w:ind w:left="1440" w:hanging="360"/>
      </w:pPr>
    </w:lvl>
    <w:lvl w:ilvl="2" w:tplc="041A001B" w:tentative="1">
      <w:start w:val="1"/>
      <w:numFmt w:val="lowerRoman"/>
      <w:lvlText w:val="%3."/>
      <w:lvlJc w:val="right"/>
      <w:pPr>
        <w:ind w:left="2160" w:hanging="180"/>
      </w:pPr>
    </w:lvl>
    <w:lvl w:ilvl="3" w:tplc="041A000F" w:tentative="1">
      <w:start w:val="1"/>
      <w:numFmt w:val="decimal"/>
      <w:lvlText w:val="%4."/>
      <w:lvlJc w:val="left"/>
      <w:pPr>
        <w:ind w:left="2880" w:hanging="360"/>
      </w:pPr>
    </w:lvl>
    <w:lvl w:ilvl="4" w:tplc="041A0019" w:tentative="1">
      <w:start w:val="1"/>
      <w:numFmt w:val="lowerLetter"/>
      <w:lvlText w:val="%5."/>
      <w:lvlJc w:val="left"/>
      <w:pPr>
        <w:ind w:left="3600" w:hanging="360"/>
      </w:pPr>
    </w:lvl>
    <w:lvl w:ilvl="5" w:tplc="041A001B" w:tentative="1">
      <w:start w:val="1"/>
      <w:numFmt w:val="lowerRoman"/>
      <w:lvlText w:val="%6."/>
      <w:lvlJc w:val="right"/>
      <w:pPr>
        <w:ind w:left="4320" w:hanging="180"/>
      </w:pPr>
    </w:lvl>
    <w:lvl w:ilvl="6" w:tplc="041A000F" w:tentative="1">
      <w:start w:val="1"/>
      <w:numFmt w:val="decimal"/>
      <w:lvlText w:val="%7."/>
      <w:lvlJc w:val="left"/>
      <w:pPr>
        <w:ind w:left="5040" w:hanging="360"/>
      </w:pPr>
    </w:lvl>
    <w:lvl w:ilvl="7" w:tplc="041A0019" w:tentative="1">
      <w:start w:val="1"/>
      <w:numFmt w:val="lowerLetter"/>
      <w:lvlText w:val="%8."/>
      <w:lvlJc w:val="left"/>
      <w:pPr>
        <w:ind w:left="5760" w:hanging="360"/>
      </w:pPr>
    </w:lvl>
    <w:lvl w:ilvl="8" w:tplc="041A001B" w:tentative="1">
      <w:start w:val="1"/>
      <w:numFmt w:val="lowerRoman"/>
      <w:lvlText w:val="%9."/>
      <w:lvlJc w:val="right"/>
      <w:pPr>
        <w:ind w:left="6480" w:hanging="180"/>
      </w:pPr>
    </w:lvl>
  </w:abstractNum>
  <w:abstractNum w:abstractNumId="7" w15:restartNumberingAfterBreak="0">
    <w:nsid w:val="520B369E"/>
    <w:multiLevelType w:val="multilevel"/>
    <w:tmpl w:val="DA50AF0A"/>
    <w:lvl w:ilvl="0">
      <w:start w:val="1"/>
      <w:numFmt w:val="upperLetter"/>
      <w:pStyle w:val="Appendix"/>
      <w:suff w:val="nothing"/>
      <w:lvlText w:val="Appendix %1"/>
      <w:lvlJc w:val="left"/>
      <w:pPr>
        <w:ind w:left="360" w:hanging="360"/>
      </w:pPr>
      <w:rPr>
        <w:rFonts w:hint="default"/>
      </w:rPr>
    </w:lvl>
    <w:lvl w:ilvl="1">
      <w:start w:val="1"/>
      <w:numFmt w:val="decimal"/>
      <w:pStyle w:val="AppendixL2"/>
      <w:lvlText w:val="%1.%2."/>
      <w:lvlJc w:val="left"/>
      <w:pPr>
        <w:tabs>
          <w:tab w:val="num" w:pos="792"/>
        </w:tabs>
        <w:ind w:left="792" w:hanging="792"/>
      </w:pPr>
      <w:rPr>
        <w:rFonts w:hint="default"/>
      </w:rPr>
    </w:lvl>
    <w:lvl w:ilvl="2">
      <w:start w:val="1"/>
      <w:numFmt w:val="decimal"/>
      <w:lvlText w:val="%1.%2.%3."/>
      <w:lvlJc w:val="left"/>
      <w:pPr>
        <w:tabs>
          <w:tab w:val="num" w:pos="1224"/>
        </w:tabs>
        <w:ind w:left="1224" w:hanging="1224"/>
      </w:pPr>
      <w:rPr>
        <w:rFonts w:hint="default"/>
      </w:rPr>
    </w:lvl>
    <w:lvl w:ilvl="3">
      <w:start w:val="1"/>
      <w:numFmt w:val="decimal"/>
      <w:lvlText w:val="%1.%2.%3.%4."/>
      <w:lvlJc w:val="left"/>
      <w:pPr>
        <w:tabs>
          <w:tab w:val="num" w:pos="1728"/>
        </w:tabs>
        <w:ind w:left="1728" w:hanging="1728"/>
      </w:pPr>
      <w:rPr>
        <w:rFonts w:hint="default"/>
      </w:rPr>
    </w:lvl>
    <w:lvl w:ilvl="4">
      <w:start w:val="1"/>
      <w:numFmt w:val="decimal"/>
      <w:lvlText w:val="%1.%2.%3.%4.%5."/>
      <w:lvlJc w:val="left"/>
      <w:pPr>
        <w:tabs>
          <w:tab w:val="num" w:pos="2232"/>
        </w:tabs>
        <w:ind w:left="2232" w:hanging="2232"/>
      </w:pPr>
      <w:rPr>
        <w:rFonts w:hint="default"/>
      </w:rPr>
    </w:lvl>
    <w:lvl w:ilvl="5">
      <w:start w:val="1"/>
      <w:numFmt w:val="decimal"/>
      <w:lvlText w:val="%1.%2.%3.%4.%5.%6."/>
      <w:lvlJc w:val="left"/>
      <w:pPr>
        <w:tabs>
          <w:tab w:val="num" w:pos="2736"/>
        </w:tabs>
        <w:ind w:left="2736" w:hanging="2736"/>
      </w:pPr>
      <w:rPr>
        <w:rFonts w:hint="default"/>
      </w:rPr>
    </w:lvl>
    <w:lvl w:ilvl="6">
      <w:start w:val="1"/>
      <w:numFmt w:val="decimal"/>
      <w:lvlText w:val="%1.%2.%3.%4.%5.%6.%7."/>
      <w:lvlJc w:val="left"/>
      <w:pPr>
        <w:tabs>
          <w:tab w:val="num" w:pos="3240"/>
        </w:tabs>
        <w:ind w:left="3240" w:hanging="3240"/>
      </w:pPr>
      <w:rPr>
        <w:rFonts w:hint="default"/>
      </w:rPr>
    </w:lvl>
    <w:lvl w:ilvl="7">
      <w:start w:val="1"/>
      <w:numFmt w:val="decimal"/>
      <w:lvlText w:val="%1.%2.%3.%4.%5.%6.%7.%8."/>
      <w:lvlJc w:val="left"/>
      <w:pPr>
        <w:tabs>
          <w:tab w:val="num" w:pos="3744"/>
        </w:tabs>
        <w:ind w:left="3744" w:hanging="3744"/>
      </w:pPr>
      <w:rPr>
        <w:rFonts w:hint="default"/>
      </w:rPr>
    </w:lvl>
    <w:lvl w:ilvl="8">
      <w:start w:val="1"/>
      <w:numFmt w:val="decimal"/>
      <w:lvlText w:val="%1.%2.%3.%4.%5.%6.%7.%8.%9."/>
      <w:lvlJc w:val="left"/>
      <w:pPr>
        <w:tabs>
          <w:tab w:val="num" w:pos="4320"/>
        </w:tabs>
        <w:ind w:left="4320" w:hanging="4320"/>
      </w:pPr>
      <w:rPr>
        <w:rFonts w:hint="default"/>
      </w:rPr>
    </w:lvl>
  </w:abstractNum>
  <w:abstractNum w:abstractNumId="8" w15:restartNumberingAfterBreak="0">
    <w:nsid w:val="57094F17"/>
    <w:multiLevelType w:val="hybridMultilevel"/>
    <w:tmpl w:val="2D1C1844"/>
    <w:lvl w:ilvl="0" w:tplc="04090001">
      <w:start w:val="1"/>
      <w:numFmt w:val="bullet"/>
      <w:lvlText w:val=""/>
      <w:lvlJc w:val="left"/>
      <w:pPr>
        <w:tabs>
          <w:tab w:val="num" w:pos="720"/>
        </w:tabs>
        <w:ind w:left="720" w:hanging="360"/>
      </w:pPr>
      <w:rPr>
        <w:rFonts w:ascii="Symbol" w:eastAsia="Times New Roman" w:hAnsi="Symbol" w:cs="Times New Roman" w:hint="default"/>
      </w:rPr>
    </w:lvl>
    <w:lvl w:ilvl="1" w:tplc="04090003" w:tentative="1">
      <w:start w:val="1"/>
      <w:numFmt w:val="bullet"/>
      <w:lvlText w:val="o"/>
      <w:lvlJc w:val="left"/>
      <w:pPr>
        <w:tabs>
          <w:tab w:val="num" w:pos="1440"/>
        </w:tabs>
        <w:ind w:left="1440" w:hanging="360"/>
      </w:pPr>
      <w:rPr>
        <w:rFonts w:ascii="Courier New" w:hAnsi="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9" w15:restartNumberingAfterBreak="0">
    <w:nsid w:val="6F572CF8"/>
    <w:multiLevelType w:val="hybridMultilevel"/>
    <w:tmpl w:val="CC427E2C"/>
    <w:name w:val="AppendixNum2"/>
    <w:lvl w:ilvl="0" w:tplc="041A0001">
      <w:start w:val="1"/>
      <w:numFmt w:val="bullet"/>
      <w:lvlText w:val=""/>
      <w:lvlJc w:val="left"/>
      <w:pPr>
        <w:ind w:left="1080" w:hanging="360"/>
      </w:pPr>
      <w:rPr>
        <w:rFonts w:ascii="Symbol" w:hAnsi="Symbol" w:hint="default"/>
      </w:rPr>
    </w:lvl>
    <w:lvl w:ilvl="1" w:tplc="041A0003" w:tentative="1">
      <w:start w:val="1"/>
      <w:numFmt w:val="bullet"/>
      <w:lvlText w:val="o"/>
      <w:lvlJc w:val="left"/>
      <w:pPr>
        <w:ind w:left="1800" w:hanging="360"/>
      </w:pPr>
      <w:rPr>
        <w:rFonts w:ascii="Courier New" w:hAnsi="Courier New" w:cs="Courier New" w:hint="default"/>
      </w:rPr>
    </w:lvl>
    <w:lvl w:ilvl="2" w:tplc="041A0005" w:tentative="1">
      <w:start w:val="1"/>
      <w:numFmt w:val="bullet"/>
      <w:lvlText w:val=""/>
      <w:lvlJc w:val="left"/>
      <w:pPr>
        <w:ind w:left="2520" w:hanging="360"/>
      </w:pPr>
      <w:rPr>
        <w:rFonts w:ascii="Wingdings" w:hAnsi="Wingdings" w:hint="default"/>
      </w:rPr>
    </w:lvl>
    <w:lvl w:ilvl="3" w:tplc="041A0001" w:tentative="1">
      <w:start w:val="1"/>
      <w:numFmt w:val="bullet"/>
      <w:lvlText w:val=""/>
      <w:lvlJc w:val="left"/>
      <w:pPr>
        <w:ind w:left="3240" w:hanging="360"/>
      </w:pPr>
      <w:rPr>
        <w:rFonts w:ascii="Symbol" w:hAnsi="Symbol" w:hint="default"/>
      </w:rPr>
    </w:lvl>
    <w:lvl w:ilvl="4" w:tplc="041A0003" w:tentative="1">
      <w:start w:val="1"/>
      <w:numFmt w:val="bullet"/>
      <w:lvlText w:val="o"/>
      <w:lvlJc w:val="left"/>
      <w:pPr>
        <w:ind w:left="3960" w:hanging="360"/>
      </w:pPr>
      <w:rPr>
        <w:rFonts w:ascii="Courier New" w:hAnsi="Courier New" w:cs="Courier New" w:hint="default"/>
      </w:rPr>
    </w:lvl>
    <w:lvl w:ilvl="5" w:tplc="041A0005" w:tentative="1">
      <w:start w:val="1"/>
      <w:numFmt w:val="bullet"/>
      <w:lvlText w:val=""/>
      <w:lvlJc w:val="left"/>
      <w:pPr>
        <w:ind w:left="4680" w:hanging="360"/>
      </w:pPr>
      <w:rPr>
        <w:rFonts w:ascii="Wingdings" w:hAnsi="Wingdings" w:hint="default"/>
      </w:rPr>
    </w:lvl>
    <w:lvl w:ilvl="6" w:tplc="041A0001" w:tentative="1">
      <w:start w:val="1"/>
      <w:numFmt w:val="bullet"/>
      <w:lvlText w:val=""/>
      <w:lvlJc w:val="left"/>
      <w:pPr>
        <w:ind w:left="5400" w:hanging="360"/>
      </w:pPr>
      <w:rPr>
        <w:rFonts w:ascii="Symbol" w:hAnsi="Symbol" w:hint="default"/>
      </w:rPr>
    </w:lvl>
    <w:lvl w:ilvl="7" w:tplc="041A0003" w:tentative="1">
      <w:start w:val="1"/>
      <w:numFmt w:val="bullet"/>
      <w:lvlText w:val="o"/>
      <w:lvlJc w:val="left"/>
      <w:pPr>
        <w:ind w:left="6120" w:hanging="360"/>
      </w:pPr>
      <w:rPr>
        <w:rFonts w:ascii="Courier New" w:hAnsi="Courier New" w:cs="Courier New" w:hint="default"/>
      </w:rPr>
    </w:lvl>
    <w:lvl w:ilvl="8" w:tplc="041A0005" w:tentative="1">
      <w:start w:val="1"/>
      <w:numFmt w:val="bullet"/>
      <w:lvlText w:val=""/>
      <w:lvlJc w:val="left"/>
      <w:pPr>
        <w:ind w:left="6840" w:hanging="360"/>
      </w:pPr>
      <w:rPr>
        <w:rFonts w:ascii="Wingdings" w:hAnsi="Wingdings" w:hint="default"/>
      </w:rPr>
    </w:lvl>
  </w:abstractNum>
  <w:abstractNum w:abstractNumId="10" w15:restartNumberingAfterBreak="0">
    <w:nsid w:val="727E2EE0"/>
    <w:multiLevelType w:val="hybridMultilevel"/>
    <w:tmpl w:val="01824904"/>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num w:numId="1">
    <w:abstractNumId w:val="0"/>
  </w:num>
  <w:num w:numId="2">
    <w:abstractNumId w:val="4"/>
  </w:num>
  <w:num w:numId="3">
    <w:abstractNumId w:val="7"/>
  </w:num>
  <w:num w:numId="4">
    <w:abstractNumId w:val="2"/>
  </w:num>
  <w:num w:numId="5">
    <w:abstractNumId w:val="1"/>
  </w:num>
  <w:num w:numId="6">
    <w:abstractNumId w:val="1"/>
    <w:lvlOverride w:ilvl="0">
      <w:startOverride w:val="1"/>
    </w:lvlOverride>
  </w:num>
  <w:num w:numId="7">
    <w:abstractNumId w:val="8"/>
  </w:num>
  <w:num w:numId="8">
    <w:abstractNumId w:val="4"/>
  </w:num>
  <w:num w:numId="9">
    <w:abstractNumId w:val="4"/>
  </w:num>
  <w:num w:numId="10">
    <w:abstractNumId w:val="4"/>
  </w:num>
  <w:num w:numId="11">
    <w:abstractNumId w:val="4"/>
  </w:num>
  <w:num w:numId="12">
    <w:abstractNumId w:val="4"/>
  </w:num>
  <w:num w:numId="13">
    <w:abstractNumId w:val="4"/>
  </w:num>
  <w:num w:numId="14">
    <w:abstractNumId w:val="1"/>
    <w:lvlOverride w:ilvl="0">
      <w:startOverride w:val="1"/>
    </w:lvlOverride>
  </w:num>
  <w:num w:numId="15">
    <w:abstractNumId w:val="9"/>
  </w:num>
  <w:num w:numId="16">
    <w:abstractNumId w:val="6"/>
  </w:num>
  <w:num w:numId="17">
    <w:abstractNumId w:val="4"/>
  </w:num>
  <w:num w:numId="18">
    <w:abstractNumId w:val="4"/>
  </w:num>
  <w:num w:numId="19">
    <w:abstractNumId w:val="3"/>
  </w:num>
  <w:num w:numId="20">
    <w:abstractNumId w:val="4"/>
  </w:num>
  <w:num w:numId="21">
    <w:abstractNumId w:val="4"/>
  </w:num>
  <w:num w:numId="22">
    <w:abstractNumId w:val="4"/>
  </w:num>
  <w:num w:numId="23">
    <w:abstractNumId w:val="4"/>
  </w:num>
  <w:num w:numId="24">
    <w:abstractNumId w:val="4"/>
  </w:num>
  <w:num w:numId="25">
    <w:abstractNumId w:val="4"/>
  </w:num>
  <w:num w:numId="26">
    <w:abstractNumId w:val="4"/>
  </w:num>
  <w:num w:numId="27">
    <w:abstractNumId w:val="4"/>
  </w:num>
  <w:num w:numId="28">
    <w:abstractNumId w:val="4"/>
  </w:num>
  <w:num w:numId="29">
    <w:abstractNumId w:val="7"/>
  </w:num>
  <w:num w:numId="30">
    <w:abstractNumId w:val="7"/>
  </w:num>
  <w:num w:numId="31">
    <w:abstractNumId w:val="10"/>
  </w:num>
  <w:num w:numId="32">
    <w:abstractNumId w:val="5"/>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embedSystemFonts/>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hyphenationZone w:val="425"/>
  <w:evenAndOddHeaders/>
  <w:noPunctuationKerning/>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7800B0"/>
    <w:rsid w:val="00024C77"/>
    <w:rsid w:val="00055AC8"/>
    <w:rsid w:val="00060770"/>
    <w:rsid w:val="000611C5"/>
    <w:rsid w:val="000620A5"/>
    <w:rsid w:val="0009028C"/>
    <w:rsid w:val="000A12FB"/>
    <w:rsid w:val="000E5524"/>
    <w:rsid w:val="000F02A5"/>
    <w:rsid w:val="000F7A73"/>
    <w:rsid w:val="00165FCD"/>
    <w:rsid w:val="0019540E"/>
    <w:rsid w:val="001A3A2E"/>
    <w:rsid w:val="001C5739"/>
    <w:rsid w:val="001E1F45"/>
    <w:rsid w:val="0020755E"/>
    <w:rsid w:val="00213FF5"/>
    <w:rsid w:val="0021720F"/>
    <w:rsid w:val="002428D2"/>
    <w:rsid w:val="002438CE"/>
    <w:rsid w:val="002778D4"/>
    <w:rsid w:val="00284C40"/>
    <w:rsid w:val="00297CAC"/>
    <w:rsid w:val="002B1A2A"/>
    <w:rsid w:val="002C2CC6"/>
    <w:rsid w:val="002E3162"/>
    <w:rsid w:val="002E5943"/>
    <w:rsid w:val="002F7E2C"/>
    <w:rsid w:val="003004F3"/>
    <w:rsid w:val="00310BDD"/>
    <w:rsid w:val="00372C86"/>
    <w:rsid w:val="00375709"/>
    <w:rsid w:val="00381ED1"/>
    <w:rsid w:val="00383C6F"/>
    <w:rsid w:val="003C05DE"/>
    <w:rsid w:val="003E4C9A"/>
    <w:rsid w:val="003E5A3A"/>
    <w:rsid w:val="00400CBD"/>
    <w:rsid w:val="0042034D"/>
    <w:rsid w:val="00420AC3"/>
    <w:rsid w:val="00457BAB"/>
    <w:rsid w:val="0046062A"/>
    <w:rsid w:val="00463B4D"/>
    <w:rsid w:val="004700FA"/>
    <w:rsid w:val="00481CE2"/>
    <w:rsid w:val="00496ECB"/>
    <w:rsid w:val="005108C6"/>
    <w:rsid w:val="005374C5"/>
    <w:rsid w:val="0056467D"/>
    <w:rsid w:val="00572A12"/>
    <w:rsid w:val="005C6E7D"/>
    <w:rsid w:val="005E7B6B"/>
    <w:rsid w:val="00633142"/>
    <w:rsid w:val="00643C2F"/>
    <w:rsid w:val="006462E5"/>
    <w:rsid w:val="0065313D"/>
    <w:rsid w:val="00656F8F"/>
    <w:rsid w:val="006F102A"/>
    <w:rsid w:val="0070262D"/>
    <w:rsid w:val="00716614"/>
    <w:rsid w:val="0074268C"/>
    <w:rsid w:val="00764208"/>
    <w:rsid w:val="007800B0"/>
    <w:rsid w:val="007965EB"/>
    <w:rsid w:val="007B31FD"/>
    <w:rsid w:val="007D738C"/>
    <w:rsid w:val="007F1FBB"/>
    <w:rsid w:val="00812ADB"/>
    <w:rsid w:val="00856770"/>
    <w:rsid w:val="00860B2D"/>
    <w:rsid w:val="0086597A"/>
    <w:rsid w:val="008B1114"/>
    <w:rsid w:val="008B2D7B"/>
    <w:rsid w:val="008D4D50"/>
    <w:rsid w:val="00913D9F"/>
    <w:rsid w:val="00925DBC"/>
    <w:rsid w:val="00925F4C"/>
    <w:rsid w:val="00926427"/>
    <w:rsid w:val="0093275C"/>
    <w:rsid w:val="00973DB2"/>
    <w:rsid w:val="009861D2"/>
    <w:rsid w:val="0098754B"/>
    <w:rsid w:val="009A072F"/>
    <w:rsid w:val="009A5827"/>
    <w:rsid w:val="009B18A1"/>
    <w:rsid w:val="00A03A6E"/>
    <w:rsid w:val="00A51293"/>
    <w:rsid w:val="00B03DAD"/>
    <w:rsid w:val="00B054B5"/>
    <w:rsid w:val="00B503A8"/>
    <w:rsid w:val="00B7162B"/>
    <w:rsid w:val="00B76745"/>
    <w:rsid w:val="00B86BF4"/>
    <w:rsid w:val="00B974F2"/>
    <w:rsid w:val="00BC76BA"/>
    <w:rsid w:val="00BE38F8"/>
    <w:rsid w:val="00BF5438"/>
    <w:rsid w:val="00C06CC1"/>
    <w:rsid w:val="00C24136"/>
    <w:rsid w:val="00C3602F"/>
    <w:rsid w:val="00C36AD0"/>
    <w:rsid w:val="00C52E44"/>
    <w:rsid w:val="00C54E79"/>
    <w:rsid w:val="00C774BD"/>
    <w:rsid w:val="00C826A3"/>
    <w:rsid w:val="00C949C6"/>
    <w:rsid w:val="00CC06B9"/>
    <w:rsid w:val="00CC4DF3"/>
    <w:rsid w:val="00CC69FC"/>
    <w:rsid w:val="00CE1BD5"/>
    <w:rsid w:val="00CE2F98"/>
    <w:rsid w:val="00CF4685"/>
    <w:rsid w:val="00CF7038"/>
    <w:rsid w:val="00D05F57"/>
    <w:rsid w:val="00D07AB9"/>
    <w:rsid w:val="00D1622E"/>
    <w:rsid w:val="00D33A7A"/>
    <w:rsid w:val="00D35688"/>
    <w:rsid w:val="00D5211D"/>
    <w:rsid w:val="00D60340"/>
    <w:rsid w:val="00D73DA9"/>
    <w:rsid w:val="00D800C1"/>
    <w:rsid w:val="00DA368F"/>
    <w:rsid w:val="00DA67C0"/>
    <w:rsid w:val="00DB27D3"/>
    <w:rsid w:val="00DB3F23"/>
    <w:rsid w:val="00DD5E59"/>
    <w:rsid w:val="00E141EB"/>
    <w:rsid w:val="00E14FF3"/>
    <w:rsid w:val="00E2557E"/>
    <w:rsid w:val="00E33892"/>
    <w:rsid w:val="00E86165"/>
    <w:rsid w:val="00E97C77"/>
    <w:rsid w:val="00EC3A27"/>
    <w:rsid w:val="00EF008E"/>
    <w:rsid w:val="00F101D7"/>
    <w:rsid w:val="00F4320D"/>
    <w:rsid w:val="00F91BAB"/>
    <w:rsid w:val="00FB4E95"/>
    <w:rsid w:val="00FC7350"/>
    <w:rsid w:val="00FD2708"/>
    <w:rsid w:val="00FE51B6"/>
  </w:rsids>
  <m:mathPr>
    <m:mathFont m:val="Cambria Math"/>
    <m:brkBin m:val="before"/>
    <m:brkBinSub m:val="--"/>
    <m:smallFrac m:val="0"/>
    <m:dispDef/>
    <m:lMargin m:val="0"/>
    <m:rMargin m:val="0"/>
    <m:defJc m:val="centerGroup"/>
    <m:wrapIndent m:val="1440"/>
    <m:intLim m:val="subSup"/>
    <m:naryLim m:val="undOvr"/>
  </m:mathPr>
  <w:themeFontLang w:val="hr-H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14:docId w14:val="02405B01"/>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imes New Roman" w:eastAsia="Times New Roman" w:hAnsi="Times New Roman" w:cs="Times New Roman"/>
        <w:lang w:val="hr-HR" w:eastAsia="hr-HR" w:bidi="ar-SA"/>
      </w:rPr>
    </w:rPrDefault>
    <w:pPrDefault/>
  </w:docDefaults>
  <w:latentStyles w:defLockedState="0" w:defUIPriority="0" w:defSemiHidden="0" w:defUnhideWhenUsed="0" w:defQFormat="0" w:count="376">
    <w:lsdException w:name="Normal" w:qFormat="1"/>
    <w:lsdException w:name="heading 1" w:qFormat="1"/>
    <w:lsdException w:name="heading 2" w:qFormat="1"/>
    <w:lsdException w:name="heading 3" w:qFormat="1"/>
    <w:lsdException w:name="heading 4" w:qFormat="1"/>
    <w:lsdException w:name="heading 5" w:qFormat="1"/>
    <w:lsdException w:name="heading 6" w:qFormat="1"/>
    <w:lsdException w:name="heading 7" w:qFormat="1"/>
    <w:lsdException w:name="heading 8" w:qFormat="1"/>
    <w:lsdException w:name="heading 9" w:qFormat="1"/>
    <w:lsdException w:name="footnote text" w:qFormat="1"/>
    <w:lsdException w:name="footer" w:uiPriority="99"/>
    <w:lsdException w:name="caption" w:qFormat="1"/>
    <w:lsdException w:name="footnote reference" w:qFormat="1"/>
    <w:lsdException w:name="Title" w:qFormat="1"/>
    <w:lsdException w:name="HTML Keyboard"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uiPriority="99"/>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812ADB"/>
    <w:pPr>
      <w:jc w:val="both"/>
    </w:pPr>
    <w:rPr>
      <w:sz w:val="22"/>
      <w:szCs w:val="24"/>
      <w:lang w:val="en-GB" w:eastAsia="en-US"/>
    </w:rPr>
  </w:style>
  <w:style w:type="paragraph" w:styleId="Heading1">
    <w:name w:val="heading 1"/>
    <w:basedOn w:val="Normal"/>
    <w:next w:val="BodyUndented"/>
    <w:qFormat/>
    <w:rsid w:val="00812ADB"/>
    <w:pPr>
      <w:keepNext/>
      <w:numPr>
        <w:numId w:val="28"/>
      </w:numPr>
      <w:spacing w:before="360" w:after="120"/>
      <w:outlineLvl w:val="0"/>
    </w:pPr>
    <w:rPr>
      <w:rFonts w:cs="Arial"/>
      <w:b/>
      <w:bCs/>
      <w:kern w:val="28"/>
      <w:sz w:val="24"/>
      <w:szCs w:val="32"/>
    </w:rPr>
  </w:style>
  <w:style w:type="paragraph" w:styleId="Heading2">
    <w:name w:val="heading 2"/>
    <w:basedOn w:val="Normal"/>
    <w:autoRedefine/>
    <w:qFormat/>
    <w:rsid w:val="00812ADB"/>
    <w:pPr>
      <w:keepNext/>
      <w:numPr>
        <w:ilvl w:val="1"/>
        <w:numId w:val="28"/>
      </w:numPr>
      <w:spacing w:before="360" w:after="120"/>
      <w:outlineLvl w:val="1"/>
    </w:pPr>
    <w:rPr>
      <w:rFonts w:cs="Arial"/>
      <w:b/>
      <w:bCs/>
      <w:iCs/>
      <w:szCs w:val="28"/>
    </w:rPr>
  </w:style>
  <w:style w:type="paragraph" w:styleId="Heading3">
    <w:name w:val="heading 3"/>
    <w:basedOn w:val="Heading2"/>
    <w:next w:val="BodyUndented"/>
    <w:autoRedefine/>
    <w:qFormat/>
    <w:rsid w:val="00812ADB"/>
    <w:pPr>
      <w:numPr>
        <w:ilvl w:val="2"/>
      </w:numPr>
      <w:outlineLvl w:val="2"/>
    </w:pPr>
    <w:rPr>
      <w:b w:val="0"/>
      <w:bCs w:val="0"/>
      <w:i/>
      <w:szCs w:val="26"/>
    </w:rPr>
  </w:style>
  <w:style w:type="paragraph" w:styleId="Heading4">
    <w:name w:val="heading 4"/>
    <w:basedOn w:val="Normal"/>
    <w:next w:val="BodyUndented"/>
    <w:qFormat/>
    <w:rsid w:val="00812ADB"/>
    <w:pPr>
      <w:keepNext/>
      <w:numPr>
        <w:ilvl w:val="3"/>
        <w:numId w:val="28"/>
      </w:numPr>
      <w:spacing w:before="220" w:after="40"/>
      <w:outlineLvl w:val="3"/>
    </w:pPr>
    <w:rPr>
      <w:b/>
      <w:bCs/>
      <w:szCs w:val="28"/>
    </w:rPr>
  </w:style>
  <w:style w:type="paragraph" w:styleId="Heading5">
    <w:name w:val="heading 5"/>
    <w:basedOn w:val="Normal"/>
    <w:next w:val="Normal"/>
    <w:qFormat/>
    <w:rsid w:val="00812ADB"/>
    <w:pPr>
      <w:numPr>
        <w:ilvl w:val="4"/>
        <w:numId w:val="28"/>
      </w:numPr>
      <w:spacing w:before="240" w:after="60"/>
      <w:outlineLvl w:val="4"/>
    </w:pPr>
    <w:rPr>
      <w:b/>
      <w:bCs/>
      <w:i/>
      <w:iCs/>
      <w:sz w:val="26"/>
      <w:szCs w:val="26"/>
    </w:rPr>
  </w:style>
  <w:style w:type="paragraph" w:styleId="Heading6">
    <w:name w:val="heading 6"/>
    <w:basedOn w:val="Normal"/>
    <w:next w:val="Normal"/>
    <w:qFormat/>
    <w:rsid w:val="00812ADB"/>
    <w:pPr>
      <w:numPr>
        <w:ilvl w:val="5"/>
        <w:numId w:val="28"/>
      </w:numPr>
      <w:spacing w:before="240" w:after="60"/>
      <w:outlineLvl w:val="5"/>
    </w:pPr>
    <w:rPr>
      <w:b/>
      <w:bCs/>
      <w:szCs w:val="22"/>
    </w:rPr>
  </w:style>
  <w:style w:type="paragraph" w:styleId="Heading7">
    <w:name w:val="heading 7"/>
    <w:basedOn w:val="Normal"/>
    <w:next w:val="Normal"/>
    <w:qFormat/>
    <w:rsid w:val="00812ADB"/>
    <w:pPr>
      <w:numPr>
        <w:ilvl w:val="6"/>
        <w:numId w:val="28"/>
      </w:numPr>
      <w:spacing w:before="240" w:after="60"/>
      <w:outlineLvl w:val="6"/>
    </w:pPr>
    <w:rPr>
      <w:sz w:val="24"/>
    </w:rPr>
  </w:style>
  <w:style w:type="paragraph" w:styleId="Heading8">
    <w:name w:val="heading 8"/>
    <w:basedOn w:val="Normal"/>
    <w:next w:val="Normal"/>
    <w:qFormat/>
    <w:rsid w:val="00812ADB"/>
    <w:pPr>
      <w:numPr>
        <w:ilvl w:val="7"/>
        <w:numId w:val="28"/>
      </w:numPr>
      <w:spacing w:before="240" w:after="60"/>
      <w:outlineLvl w:val="7"/>
    </w:pPr>
    <w:rPr>
      <w:i/>
      <w:iCs/>
      <w:sz w:val="24"/>
    </w:rPr>
  </w:style>
  <w:style w:type="paragraph" w:styleId="Heading9">
    <w:name w:val="heading 9"/>
    <w:basedOn w:val="Normal"/>
    <w:next w:val="Normal"/>
    <w:qFormat/>
    <w:rsid w:val="00812ADB"/>
    <w:pPr>
      <w:numPr>
        <w:ilvl w:val="8"/>
        <w:numId w:val="28"/>
      </w:numPr>
      <w:spacing w:before="240" w:after="60"/>
      <w:outlineLvl w:val="8"/>
    </w:pPr>
    <w:rPr>
      <w:rFonts w:ascii="Arial" w:hAnsi="Arial" w:cs="Arial"/>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Title">
    <w:name w:val="Title"/>
    <w:basedOn w:val="Normal"/>
    <w:next w:val="Author"/>
    <w:qFormat/>
    <w:rsid w:val="00812ADB"/>
    <w:pPr>
      <w:spacing w:before="720" w:after="240"/>
      <w:jc w:val="center"/>
      <w:outlineLvl w:val="0"/>
    </w:pPr>
    <w:rPr>
      <w:rFonts w:cs="Arial"/>
      <w:b/>
      <w:bCs/>
      <w:kern w:val="28"/>
      <w:sz w:val="28"/>
      <w:szCs w:val="32"/>
    </w:rPr>
  </w:style>
  <w:style w:type="paragraph" w:customStyle="1" w:styleId="Author">
    <w:name w:val="Author"/>
    <w:basedOn w:val="Normal"/>
    <w:next w:val="Address"/>
    <w:qFormat/>
    <w:rsid w:val="00812ADB"/>
    <w:pPr>
      <w:tabs>
        <w:tab w:val="right" w:pos="8640"/>
      </w:tabs>
      <w:spacing w:before="240"/>
    </w:pPr>
    <w:rPr>
      <w:b/>
      <w:sz w:val="24"/>
    </w:rPr>
  </w:style>
  <w:style w:type="paragraph" w:customStyle="1" w:styleId="remark">
    <w:name w:val="remark"/>
    <w:basedOn w:val="Normal"/>
    <w:rsid w:val="00812ADB"/>
    <w:pPr>
      <w:ind w:left="-720"/>
    </w:pPr>
    <w:rPr>
      <w:color w:val="993300"/>
      <w:szCs w:val="20"/>
    </w:rPr>
  </w:style>
  <w:style w:type="paragraph" w:customStyle="1" w:styleId="Address">
    <w:name w:val="Address"/>
    <w:basedOn w:val="Normal"/>
    <w:qFormat/>
    <w:rsid w:val="00812ADB"/>
    <w:rPr>
      <w:i/>
    </w:rPr>
  </w:style>
  <w:style w:type="paragraph" w:customStyle="1" w:styleId="Editor">
    <w:name w:val="Editor"/>
    <w:basedOn w:val="Normal"/>
    <w:next w:val="AbstractTitle"/>
    <w:rsid w:val="00812ADB"/>
    <w:pPr>
      <w:spacing w:before="440"/>
    </w:pPr>
  </w:style>
  <w:style w:type="paragraph" w:customStyle="1" w:styleId="AbstractTitle">
    <w:name w:val="Abstract Title"/>
    <w:basedOn w:val="Normal"/>
    <w:next w:val="Abstract"/>
    <w:autoRedefine/>
    <w:qFormat/>
    <w:rsid w:val="00812ADB"/>
    <w:pPr>
      <w:spacing w:before="720" w:after="120"/>
      <w:jc w:val="center"/>
    </w:pPr>
    <w:rPr>
      <w:b/>
    </w:rPr>
  </w:style>
  <w:style w:type="paragraph" w:customStyle="1" w:styleId="Abstract">
    <w:name w:val="Abstract"/>
    <w:basedOn w:val="Normal"/>
    <w:qFormat/>
    <w:rsid w:val="00812ADB"/>
    <w:pPr>
      <w:ind w:left="360" w:right="360"/>
    </w:pPr>
    <w:rPr>
      <w:sz w:val="20"/>
    </w:rPr>
  </w:style>
  <w:style w:type="paragraph" w:customStyle="1" w:styleId="BodyUndented">
    <w:name w:val="Body Undented"/>
    <w:basedOn w:val="Normal"/>
    <w:next w:val="BodyIndented"/>
    <w:qFormat/>
    <w:rsid w:val="00812ADB"/>
    <w:pPr>
      <w:tabs>
        <w:tab w:val="left" w:pos="360"/>
      </w:tabs>
    </w:pPr>
  </w:style>
  <w:style w:type="paragraph" w:customStyle="1" w:styleId="BodyIndented">
    <w:name w:val="Body Indented"/>
    <w:basedOn w:val="Normal"/>
    <w:qFormat/>
    <w:rsid w:val="00812ADB"/>
    <w:pPr>
      <w:ind w:firstLine="360"/>
    </w:pPr>
  </w:style>
  <w:style w:type="paragraph" w:styleId="Header">
    <w:name w:val="header"/>
    <w:basedOn w:val="Normal"/>
    <w:link w:val="HeaderChar"/>
    <w:rsid w:val="00812ADB"/>
    <w:pPr>
      <w:tabs>
        <w:tab w:val="center" w:pos="4320"/>
        <w:tab w:val="right" w:pos="8640"/>
      </w:tabs>
    </w:pPr>
    <w:rPr>
      <w:smallCaps/>
      <w:sz w:val="18"/>
    </w:rPr>
  </w:style>
  <w:style w:type="character" w:customStyle="1" w:styleId="EmailFont">
    <w:name w:val="EmailFont"/>
    <w:rsid w:val="00812ADB"/>
    <w:rPr>
      <w:i/>
      <w:sz w:val="20"/>
    </w:rPr>
  </w:style>
  <w:style w:type="paragraph" w:styleId="Footer">
    <w:name w:val="footer"/>
    <w:basedOn w:val="Normal"/>
    <w:link w:val="FooterChar"/>
    <w:uiPriority w:val="99"/>
    <w:rsid w:val="00812ADB"/>
    <w:pPr>
      <w:tabs>
        <w:tab w:val="center" w:pos="4320"/>
        <w:tab w:val="right" w:pos="8640"/>
      </w:tabs>
    </w:pPr>
    <w:rPr>
      <w:sz w:val="18"/>
    </w:rPr>
  </w:style>
  <w:style w:type="paragraph" w:customStyle="1" w:styleId="HeaderEvenAuthors">
    <w:name w:val="HeaderEvenAuthors"/>
    <w:basedOn w:val="Header"/>
    <w:autoRedefine/>
    <w:rsid w:val="00812ADB"/>
    <w:pPr>
      <w:pBdr>
        <w:bottom w:val="single" w:sz="4" w:space="1" w:color="auto"/>
      </w:pBdr>
      <w:tabs>
        <w:tab w:val="clear" w:pos="4320"/>
        <w:tab w:val="clear" w:pos="8640"/>
        <w:tab w:val="right" w:pos="7485"/>
      </w:tabs>
    </w:pPr>
    <w:rPr>
      <w:lang w:val="hr-HR"/>
    </w:rPr>
  </w:style>
  <w:style w:type="paragraph" w:styleId="DocumentMap">
    <w:name w:val="Document Map"/>
    <w:basedOn w:val="Normal"/>
    <w:semiHidden/>
    <w:rsid w:val="00812ADB"/>
    <w:pPr>
      <w:shd w:val="clear" w:color="auto" w:fill="000080"/>
    </w:pPr>
    <w:rPr>
      <w:rFonts w:ascii="Tahoma" w:hAnsi="Tahoma" w:cs="Tahoma"/>
    </w:rPr>
  </w:style>
  <w:style w:type="paragraph" w:customStyle="1" w:styleId="HeaderOddTitle">
    <w:name w:val="HeaderOddTitle"/>
    <w:basedOn w:val="Header"/>
    <w:autoRedefine/>
    <w:rsid w:val="00812ADB"/>
    <w:pPr>
      <w:tabs>
        <w:tab w:val="clear" w:pos="8640"/>
        <w:tab w:val="right" w:pos="8280"/>
      </w:tabs>
      <w:jc w:val="right"/>
    </w:pPr>
  </w:style>
  <w:style w:type="paragraph" w:customStyle="1" w:styleId="HeadingUnnumbered">
    <w:name w:val="Heading Unnumbered"/>
    <w:basedOn w:val="Heading1"/>
    <w:next w:val="BodyUndented"/>
    <w:rsid w:val="00812ADB"/>
    <w:pPr>
      <w:numPr>
        <w:numId w:val="0"/>
      </w:numPr>
      <w:spacing w:before="440"/>
    </w:pPr>
  </w:style>
  <w:style w:type="paragraph" w:customStyle="1" w:styleId="Reference">
    <w:name w:val="Reference"/>
    <w:basedOn w:val="Normal"/>
    <w:autoRedefine/>
    <w:qFormat/>
    <w:rsid w:val="008D4D50"/>
    <w:pPr>
      <w:suppressAutoHyphens/>
      <w:spacing w:after="120"/>
      <w:ind w:left="567" w:hanging="567"/>
      <w:jc w:val="left"/>
    </w:pPr>
  </w:style>
  <w:style w:type="paragraph" w:customStyle="1" w:styleId="Appendix">
    <w:name w:val="Appendix"/>
    <w:basedOn w:val="Normal"/>
    <w:next w:val="BodyUndented"/>
    <w:rsid w:val="00812ADB"/>
    <w:pPr>
      <w:numPr>
        <w:numId w:val="30"/>
      </w:numPr>
      <w:spacing w:before="240" w:after="60"/>
      <w:outlineLvl w:val="0"/>
    </w:pPr>
    <w:rPr>
      <w:b/>
      <w:bCs/>
      <w:sz w:val="24"/>
    </w:rPr>
  </w:style>
  <w:style w:type="paragraph" w:styleId="Caption">
    <w:name w:val="caption"/>
    <w:basedOn w:val="Normal"/>
    <w:next w:val="Normal"/>
    <w:autoRedefine/>
    <w:qFormat/>
    <w:rsid w:val="00812ADB"/>
    <w:pPr>
      <w:spacing w:before="120" w:after="220"/>
      <w:jc w:val="center"/>
    </w:pPr>
    <w:rPr>
      <w:sz w:val="20"/>
      <w:szCs w:val="20"/>
    </w:rPr>
  </w:style>
  <w:style w:type="paragraph" w:styleId="FootnoteText">
    <w:name w:val="footnote text"/>
    <w:basedOn w:val="Normal"/>
    <w:qFormat/>
    <w:rsid w:val="00812ADB"/>
    <w:pPr>
      <w:spacing w:after="120"/>
    </w:pPr>
    <w:rPr>
      <w:sz w:val="18"/>
      <w:szCs w:val="20"/>
    </w:rPr>
  </w:style>
  <w:style w:type="character" w:styleId="FootnoteReference">
    <w:name w:val="footnote reference"/>
    <w:qFormat/>
    <w:rsid w:val="00812ADB"/>
    <w:rPr>
      <w:vertAlign w:val="superscript"/>
    </w:rPr>
  </w:style>
  <w:style w:type="paragraph" w:customStyle="1" w:styleId="Code">
    <w:name w:val="Code"/>
    <w:basedOn w:val="BodyIndented"/>
    <w:rsid w:val="00812ADB"/>
    <w:pPr>
      <w:ind w:left="1080" w:hanging="360"/>
      <w:jc w:val="left"/>
    </w:pPr>
    <w:rPr>
      <w:rFonts w:ascii="Courier New" w:hAnsi="Courier New" w:cs="Courier New"/>
      <w:sz w:val="20"/>
    </w:rPr>
  </w:style>
  <w:style w:type="character" w:styleId="Hyperlink">
    <w:name w:val="Hyperlink"/>
    <w:rsid w:val="00812ADB"/>
    <w:rPr>
      <w:color w:val="0000FF"/>
      <w:u w:val="single"/>
    </w:rPr>
  </w:style>
  <w:style w:type="paragraph" w:customStyle="1" w:styleId="AppendixL2">
    <w:name w:val="Appendix L2"/>
    <w:basedOn w:val="Appendix"/>
    <w:rsid w:val="00812ADB"/>
    <w:pPr>
      <w:numPr>
        <w:ilvl w:val="1"/>
      </w:numPr>
    </w:pPr>
  </w:style>
  <w:style w:type="character" w:customStyle="1" w:styleId="HeaderChar">
    <w:name w:val="Header Char"/>
    <w:link w:val="Header"/>
    <w:rsid w:val="00812ADB"/>
    <w:rPr>
      <w:smallCaps/>
      <w:sz w:val="18"/>
      <w:szCs w:val="24"/>
      <w:lang w:val="en-US" w:eastAsia="en-US"/>
    </w:rPr>
  </w:style>
  <w:style w:type="paragraph" w:styleId="BalloonText">
    <w:name w:val="Balloon Text"/>
    <w:basedOn w:val="Normal"/>
    <w:link w:val="BalloonTextChar"/>
    <w:uiPriority w:val="99"/>
    <w:semiHidden/>
    <w:unhideWhenUsed/>
    <w:rsid w:val="00812ADB"/>
    <w:rPr>
      <w:rFonts w:ascii="Tahoma" w:hAnsi="Tahoma" w:cs="Tahoma"/>
      <w:sz w:val="16"/>
      <w:szCs w:val="16"/>
    </w:rPr>
  </w:style>
  <w:style w:type="character" w:customStyle="1" w:styleId="BalloonTextChar">
    <w:name w:val="Balloon Text Char"/>
    <w:link w:val="BalloonText"/>
    <w:uiPriority w:val="99"/>
    <w:semiHidden/>
    <w:rsid w:val="00812ADB"/>
    <w:rPr>
      <w:rFonts w:ascii="Tahoma" w:hAnsi="Tahoma" w:cs="Tahoma"/>
      <w:sz w:val="16"/>
      <w:szCs w:val="16"/>
      <w:lang w:val="en-US" w:eastAsia="en-US"/>
    </w:rPr>
  </w:style>
  <w:style w:type="paragraph" w:customStyle="1" w:styleId="BasicParagraph">
    <w:name w:val="[Basic Paragraph]"/>
    <w:basedOn w:val="Normal"/>
    <w:uiPriority w:val="99"/>
    <w:rsid w:val="00812ADB"/>
    <w:pPr>
      <w:autoSpaceDE w:val="0"/>
      <w:autoSpaceDN w:val="0"/>
      <w:adjustRightInd w:val="0"/>
      <w:spacing w:line="288" w:lineRule="auto"/>
      <w:jc w:val="left"/>
      <w:textAlignment w:val="center"/>
    </w:pPr>
    <w:rPr>
      <w:color w:val="000000"/>
      <w:sz w:val="24"/>
      <w:lang w:eastAsia="hr-HR"/>
    </w:rPr>
  </w:style>
  <w:style w:type="paragraph" w:styleId="ListParagraph">
    <w:name w:val="List Paragraph"/>
    <w:basedOn w:val="Normal"/>
    <w:uiPriority w:val="34"/>
    <w:qFormat/>
    <w:rsid w:val="00812ADB"/>
    <w:pPr>
      <w:ind w:left="720"/>
      <w:contextualSpacing/>
    </w:pPr>
  </w:style>
  <w:style w:type="character" w:customStyle="1" w:styleId="value">
    <w:name w:val="value"/>
    <w:basedOn w:val="DefaultParagraphFont"/>
    <w:rsid w:val="00812ADB"/>
  </w:style>
  <w:style w:type="paragraph" w:styleId="BlockText">
    <w:name w:val="Block Text"/>
    <w:basedOn w:val="Normal"/>
    <w:rsid w:val="00812ADB"/>
    <w:pPr>
      <w:pBdr>
        <w:top w:val="single" w:sz="2" w:space="10" w:color="5B9BD5" w:themeColor="accent1"/>
        <w:left w:val="single" w:sz="2" w:space="10" w:color="5B9BD5" w:themeColor="accent1"/>
        <w:bottom w:val="single" w:sz="2" w:space="10" w:color="5B9BD5" w:themeColor="accent1"/>
        <w:right w:val="single" w:sz="2" w:space="10" w:color="5B9BD5" w:themeColor="accent1"/>
      </w:pBdr>
      <w:ind w:left="1152" w:right="1152"/>
    </w:pPr>
    <w:rPr>
      <w:rFonts w:asciiTheme="minorHAnsi" w:eastAsiaTheme="minorEastAsia" w:hAnsiTheme="minorHAnsi" w:cstheme="minorBidi"/>
      <w:i/>
      <w:iCs/>
      <w:color w:val="5B9BD5" w:themeColor="accent1"/>
    </w:rPr>
  </w:style>
  <w:style w:type="character" w:styleId="UnresolvedMention">
    <w:name w:val="Unresolved Mention"/>
    <w:basedOn w:val="DefaultParagraphFont"/>
    <w:uiPriority w:val="99"/>
    <w:semiHidden/>
    <w:unhideWhenUsed/>
    <w:rsid w:val="00812ADB"/>
    <w:rPr>
      <w:color w:val="605E5C"/>
      <w:shd w:val="clear" w:color="auto" w:fill="E1DFDD"/>
    </w:rPr>
  </w:style>
  <w:style w:type="paragraph" w:styleId="BodyText">
    <w:name w:val="Body Text"/>
    <w:basedOn w:val="Normal"/>
    <w:link w:val="BodyTextChar"/>
    <w:rsid w:val="00812ADB"/>
    <w:pPr>
      <w:spacing w:before="180" w:after="180"/>
      <w:jc w:val="left"/>
    </w:pPr>
    <w:rPr>
      <w:rFonts w:asciiTheme="minorHAnsi" w:eastAsiaTheme="minorHAnsi" w:hAnsiTheme="minorHAnsi" w:cstheme="minorBidi"/>
      <w:sz w:val="24"/>
    </w:rPr>
  </w:style>
  <w:style w:type="character" w:customStyle="1" w:styleId="BodyTextChar">
    <w:name w:val="Body Text Char"/>
    <w:basedOn w:val="DefaultParagraphFont"/>
    <w:link w:val="BodyText"/>
    <w:rsid w:val="00812ADB"/>
    <w:rPr>
      <w:rFonts w:asciiTheme="minorHAnsi" w:eastAsiaTheme="minorHAnsi" w:hAnsiTheme="minorHAnsi" w:cstheme="minorBidi"/>
      <w:sz w:val="24"/>
      <w:szCs w:val="24"/>
      <w:lang w:val="en-US" w:eastAsia="en-US"/>
    </w:rPr>
  </w:style>
  <w:style w:type="paragraph" w:customStyle="1" w:styleId="FirstParagraph">
    <w:name w:val="First Paragraph"/>
    <w:basedOn w:val="BodyText"/>
    <w:next w:val="BodyText"/>
    <w:rsid w:val="00812ADB"/>
  </w:style>
  <w:style w:type="paragraph" w:customStyle="1" w:styleId="Quotationblock">
    <w:name w:val="Quotation block"/>
    <w:basedOn w:val="BodyIndented"/>
    <w:next w:val="BodyIndented"/>
    <w:qFormat/>
    <w:rsid w:val="006F102A"/>
    <w:pPr>
      <w:spacing w:before="60" w:after="60"/>
      <w:ind w:left="567" w:firstLine="0"/>
    </w:pPr>
    <w:rPr>
      <w:sz w:val="20"/>
    </w:rPr>
  </w:style>
  <w:style w:type="character" w:customStyle="1" w:styleId="FooterChar">
    <w:name w:val="Footer Char"/>
    <w:basedOn w:val="DefaultParagraphFont"/>
    <w:link w:val="Footer"/>
    <w:uiPriority w:val="99"/>
    <w:rsid w:val="00812ADB"/>
    <w:rPr>
      <w:sz w:val="18"/>
      <w:szCs w:val="24"/>
      <w:lang w:val="en-US" w:eastAsia="en-US"/>
    </w:rPr>
  </w:style>
  <w:style w:type="paragraph" w:customStyle="1" w:styleId="KeywordTitle">
    <w:name w:val="Keyword Title"/>
    <w:basedOn w:val="Abstract"/>
    <w:next w:val="Normal"/>
    <w:link w:val="KeywordTitleChar"/>
    <w:rsid w:val="008B1114"/>
    <w:rPr>
      <w:rFonts w:eastAsiaTheme="minorHAnsi"/>
      <w:b/>
      <w:bCs/>
    </w:rPr>
  </w:style>
  <w:style w:type="character" w:customStyle="1" w:styleId="KeywordTitleChar">
    <w:name w:val="Keyword Title Char"/>
    <w:basedOn w:val="DefaultParagraphFont"/>
    <w:link w:val="KeywordTitle"/>
    <w:rsid w:val="008B1114"/>
    <w:rPr>
      <w:rFonts w:eastAsiaTheme="minorHAnsi"/>
      <w:b/>
      <w:bCs/>
      <w:szCs w:val="24"/>
      <w:lang w:val="en-US" w:eastAsia="en-US"/>
    </w:rPr>
  </w:style>
  <w:style w:type="paragraph" w:customStyle="1" w:styleId="Keywords">
    <w:name w:val="Keywords"/>
    <w:basedOn w:val="Abstract"/>
    <w:next w:val="Heading1"/>
    <w:link w:val="KeywordsChar"/>
    <w:qFormat/>
    <w:rsid w:val="008B1114"/>
    <w:rPr>
      <w:rFonts w:eastAsiaTheme="minorHAnsi"/>
    </w:rPr>
  </w:style>
  <w:style w:type="character" w:customStyle="1" w:styleId="KeywordsChar">
    <w:name w:val="Keywords Char"/>
    <w:basedOn w:val="DefaultParagraphFont"/>
    <w:link w:val="Keywords"/>
    <w:rsid w:val="008B1114"/>
    <w:rPr>
      <w:rFonts w:eastAsiaTheme="minorHAnsi"/>
      <w:szCs w:val="24"/>
      <w:lang w:val="en-US" w:eastAsia="en-US"/>
    </w:rPr>
  </w:style>
  <w:style w:type="paragraph" w:customStyle="1" w:styleId="Headernosmallcaps">
    <w:name w:val="Header (no smallcaps)"/>
    <w:basedOn w:val="Normal"/>
    <w:link w:val="HeadernosmallcapsChar"/>
    <w:qFormat/>
    <w:rsid w:val="00457BAB"/>
    <w:pPr>
      <w:pBdr>
        <w:bottom w:val="single" w:sz="4" w:space="1" w:color="auto"/>
      </w:pBdr>
      <w:tabs>
        <w:tab w:val="right" w:pos="7485"/>
      </w:tabs>
    </w:pPr>
    <w:rPr>
      <w:smallCaps/>
    </w:rPr>
  </w:style>
  <w:style w:type="character" w:customStyle="1" w:styleId="HeadernosmallcapsChar">
    <w:name w:val="Header (no smallcaps) Char"/>
    <w:basedOn w:val="HeaderChar"/>
    <w:link w:val="Headernosmallcaps"/>
    <w:rsid w:val="00457BAB"/>
    <w:rPr>
      <w:smallCaps/>
      <w:sz w:val="22"/>
      <w:szCs w:val="24"/>
      <w:lang w:val="en-US" w:eastAsia="en-US"/>
    </w:rPr>
  </w:style>
  <w:style w:type="character" w:styleId="Emphasis">
    <w:name w:val="Emphasis"/>
    <w:basedOn w:val="DefaultParagraphFont"/>
    <w:rsid w:val="003E4C9A"/>
    <w:rPr>
      <w:i/>
      <w:iCs/>
    </w:rPr>
  </w:style>
  <w:style w:type="character" w:styleId="Strong">
    <w:name w:val="Strong"/>
    <w:basedOn w:val="DefaultParagraphFont"/>
    <w:rsid w:val="003E4C9A"/>
    <w:rPr>
      <w:b/>
      <w:bCs/>
    </w:rPr>
  </w:style>
  <w:style w:type="character" w:styleId="SubtleEmphasis">
    <w:name w:val="Subtle Emphasis"/>
    <w:basedOn w:val="DefaultParagraphFont"/>
    <w:uiPriority w:val="19"/>
    <w:rsid w:val="003E4C9A"/>
    <w:rPr>
      <w:i/>
      <w:iCs/>
      <w:color w:val="404040" w:themeColor="text1" w:themeTint="BF"/>
    </w:rPr>
  </w:style>
  <w:style w:type="paragraph" w:styleId="NoSpacing">
    <w:name w:val="No Spacing"/>
    <w:uiPriority w:val="1"/>
    <w:rsid w:val="003E4C9A"/>
    <w:pPr>
      <w:jc w:val="both"/>
    </w:pPr>
    <w:rPr>
      <w:sz w:val="22"/>
      <w:szCs w:val="24"/>
      <w:lang w:val="en-US" w:eastAsia="en-US"/>
    </w:rPr>
  </w:style>
  <w:style w:type="character" w:styleId="BookTitle">
    <w:name w:val="Book Title"/>
    <w:basedOn w:val="DefaultParagraphFont"/>
    <w:uiPriority w:val="33"/>
    <w:rsid w:val="003E4C9A"/>
    <w:rPr>
      <w:b/>
      <w:bCs/>
      <w:i/>
      <w:iCs/>
      <w:spacing w:val="5"/>
    </w:rPr>
  </w:style>
  <w:style w:type="character" w:styleId="IntenseReference">
    <w:name w:val="Intense Reference"/>
    <w:basedOn w:val="DefaultParagraphFont"/>
    <w:uiPriority w:val="32"/>
    <w:rsid w:val="003E4C9A"/>
    <w:rPr>
      <w:b/>
      <w:bCs/>
      <w:smallCaps/>
      <w:color w:val="5B9BD5" w:themeColor="accent1"/>
      <w:spacing w:val="5"/>
    </w:rPr>
  </w:style>
  <w:style w:type="character" w:styleId="SubtleReference">
    <w:name w:val="Subtle Reference"/>
    <w:basedOn w:val="DefaultParagraphFont"/>
    <w:uiPriority w:val="31"/>
    <w:rsid w:val="003E4C9A"/>
    <w:rPr>
      <w:smallCaps/>
      <w:color w:val="5A5A5A" w:themeColor="text1" w:themeTint="A5"/>
    </w:rPr>
  </w:style>
  <w:style w:type="paragraph" w:styleId="IntenseQuote">
    <w:name w:val="Intense Quote"/>
    <w:basedOn w:val="Normal"/>
    <w:next w:val="Normal"/>
    <w:link w:val="IntenseQuoteChar"/>
    <w:uiPriority w:val="30"/>
    <w:rsid w:val="003E4C9A"/>
    <w:pPr>
      <w:pBdr>
        <w:top w:val="single" w:sz="4" w:space="10" w:color="5B9BD5" w:themeColor="accent1"/>
        <w:bottom w:val="single" w:sz="4" w:space="10" w:color="5B9BD5" w:themeColor="accent1"/>
      </w:pBdr>
      <w:spacing w:before="360" w:after="360"/>
      <w:ind w:left="864" w:right="864"/>
      <w:jc w:val="center"/>
    </w:pPr>
    <w:rPr>
      <w:i/>
      <w:iCs/>
      <w:color w:val="5B9BD5" w:themeColor="accent1"/>
    </w:rPr>
  </w:style>
  <w:style w:type="character" w:customStyle="1" w:styleId="IntenseQuoteChar">
    <w:name w:val="Intense Quote Char"/>
    <w:basedOn w:val="DefaultParagraphFont"/>
    <w:link w:val="IntenseQuote"/>
    <w:uiPriority w:val="30"/>
    <w:rsid w:val="003E4C9A"/>
    <w:rPr>
      <w:i/>
      <w:iCs/>
      <w:color w:val="5B9BD5" w:themeColor="accent1"/>
      <w:sz w:val="22"/>
      <w:szCs w:val="24"/>
      <w:lang w:val="en-US" w:eastAsia="en-US"/>
    </w:rPr>
  </w:style>
  <w:style w:type="paragraph" w:styleId="Quote">
    <w:name w:val="Quote"/>
    <w:basedOn w:val="Normal"/>
    <w:next w:val="Normal"/>
    <w:link w:val="QuoteChar"/>
    <w:uiPriority w:val="29"/>
    <w:rsid w:val="003E4C9A"/>
    <w:pPr>
      <w:spacing w:before="200" w:after="160"/>
      <w:ind w:left="864" w:right="864"/>
      <w:jc w:val="center"/>
    </w:pPr>
    <w:rPr>
      <w:i/>
      <w:iCs/>
      <w:color w:val="404040" w:themeColor="text1" w:themeTint="BF"/>
    </w:rPr>
  </w:style>
  <w:style w:type="character" w:customStyle="1" w:styleId="QuoteChar">
    <w:name w:val="Quote Char"/>
    <w:basedOn w:val="DefaultParagraphFont"/>
    <w:link w:val="Quote"/>
    <w:uiPriority w:val="29"/>
    <w:rsid w:val="003E4C9A"/>
    <w:rPr>
      <w:i/>
      <w:iCs/>
      <w:color w:val="404040" w:themeColor="text1" w:themeTint="BF"/>
      <w:sz w:val="22"/>
      <w:szCs w:val="24"/>
      <w:lang w:val="en-US" w:eastAsia="en-US"/>
    </w:rPr>
  </w:style>
  <w:style w:type="character" w:styleId="IntenseEmphasis">
    <w:name w:val="Intense Emphasis"/>
    <w:basedOn w:val="DefaultParagraphFont"/>
    <w:uiPriority w:val="21"/>
    <w:rsid w:val="003E4C9A"/>
    <w:rPr>
      <w:i/>
      <w:iCs/>
      <w:color w:val="5B9BD5" w:themeColor="accent1"/>
    </w:rPr>
  </w:style>
  <w:style w:type="paragraph" w:styleId="Subtitle">
    <w:name w:val="Subtitle"/>
    <w:basedOn w:val="Normal"/>
    <w:next w:val="Normal"/>
    <w:link w:val="SubtitleChar"/>
    <w:rsid w:val="008B1114"/>
    <w:pPr>
      <w:numPr>
        <w:ilvl w:val="1"/>
      </w:numPr>
      <w:spacing w:after="160"/>
    </w:pPr>
    <w:rPr>
      <w:rFonts w:asciiTheme="minorHAnsi" w:eastAsiaTheme="minorEastAsia" w:hAnsiTheme="minorHAnsi" w:cstheme="minorBidi"/>
      <w:color w:val="5A5A5A" w:themeColor="text1" w:themeTint="A5"/>
      <w:spacing w:val="15"/>
      <w:szCs w:val="22"/>
    </w:rPr>
  </w:style>
  <w:style w:type="character" w:customStyle="1" w:styleId="SubtitleChar">
    <w:name w:val="Subtitle Char"/>
    <w:basedOn w:val="DefaultParagraphFont"/>
    <w:link w:val="Subtitle"/>
    <w:rsid w:val="008B1114"/>
    <w:rPr>
      <w:rFonts w:asciiTheme="minorHAnsi" w:eastAsiaTheme="minorEastAsia" w:hAnsiTheme="minorHAnsi" w:cstheme="minorBidi"/>
      <w:color w:val="5A5A5A" w:themeColor="text1" w:themeTint="A5"/>
      <w:spacing w:val="15"/>
      <w:sz w:val="22"/>
      <w:szCs w:val="22"/>
      <w:lang w:val="en-US" w:eastAsia="en-U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ivs>
    <w:div w:id="275021082">
      <w:bodyDiv w:val="1"/>
      <w:marLeft w:val="0"/>
      <w:marRight w:val="0"/>
      <w:marTop w:val="0"/>
      <w:marBottom w:val="0"/>
      <w:divBdr>
        <w:top w:val="none" w:sz="0" w:space="0" w:color="auto"/>
        <w:left w:val="none" w:sz="0" w:space="0" w:color="auto"/>
        <w:bottom w:val="none" w:sz="0" w:space="0" w:color="auto"/>
        <w:right w:val="none" w:sz="0" w:space="0" w:color="auto"/>
      </w:divBdr>
      <w:divsChild>
        <w:div w:id="1590770466">
          <w:marLeft w:val="480"/>
          <w:marRight w:val="0"/>
          <w:marTop w:val="0"/>
          <w:marBottom w:val="0"/>
          <w:divBdr>
            <w:top w:val="none" w:sz="0" w:space="0" w:color="auto"/>
            <w:left w:val="none" w:sz="0" w:space="0" w:color="auto"/>
            <w:bottom w:val="none" w:sz="0" w:space="0" w:color="auto"/>
            <w:right w:val="none" w:sz="0" w:space="0" w:color="auto"/>
          </w:divBdr>
          <w:divsChild>
            <w:div w:id="105304183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632636478">
      <w:bodyDiv w:val="1"/>
      <w:marLeft w:val="0"/>
      <w:marRight w:val="0"/>
      <w:marTop w:val="0"/>
      <w:marBottom w:val="0"/>
      <w:divBdr>
        <w:top w:val="none" w:sz="0" w:space="0" w:color="auto"/>
        <w:left w:val="none" w:sz="0" w:space="0" w:color="auto"/>
        <w:bottom w:val="none" w:sz="0" w:space="0" w:color="auto"/>
        <w:right w:val="none" w:sz="0" w:space="0" w:color="auto"/>
      </w:divBdr>
      <w:divsChild>
        <w:div w:id="1532914870">
          <w:marLeft w:val="480"/>
          <w:marRight w:val="0"/>
          <w:marTop w:val="0"/>
          <w:marBottom w:val="0"/>
          <w:divBdr>
            <w:top w:val="none" w:sz="0" w:space="0" w:color="auto"/>
            <w:left w:val="none" w:sz="0" w:space="0" w:color="auto"/>
            <w:bottom w:val="none" w:sz="0" w:space="0" w:color="auto"/>
            <w:right w:val="none" w:sz="0" w:space="0" w:color="auto"/>
          </w:divBdr>
          <w:divsChild>
            <w:div w:id="191766217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685912060">
      <w:bodyDiv w:val="1"/>
      <w:marLeft w:val="0"/>
      <w:marRight w:val="0"/>
      <w:marTop w:val="0"/>
      <w:marBottom w:val="0"/>
      <w:divBdr>
        <w:top w:val="none" w:sz="0" w:space="0" w:color="auto"/>
        <w:left w:val="none" w:sz="0" w:space="0" w:color="auto"/>
        <w:bottom w:val="none" w:sz="0" w:space="0" w:color="auto"/>
        <w:right w:val="none" w:sz="0" w:space="0" w:color="auto"/>
      </w:divBdr>
      <w:divsChild>
        <w:div w:id="1153523503">
          <w:marLeft w:val="480"/>
          <w:marRight w:val="0"/>
          <w:marTop w:val="0"/>
          <w:marBottom w:val="0"/>
          <w:divBdr>
            <w:top w:val="none" w:sz="0" w:space="0" w:color="auto"/>
            <w:left w:val="none" w:sz="0" w:space="0" w:color="auto"/>
            <w:bottom w:val="none" w:sz="0" w:space="0" w:color="auto"/>
            <w:right w:val="none" w:sz="0" w:space="0" w:color="auto"/>
          </w:divBdr>
          <w:divsChild>
            <w:div w:id="175782294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776409335">
      <w:bodyDiv w:val="1"/>
      <w:marLeft w:val="0"/>
      <w:marRight w:val="0"/>
      <w:marTop w:val="0"/>
      <w:marBottom w:val="0"/>
      <w:divBdr>
        <w:top w:val="none" w:sz="0" w:space="0" w:color="auto"/>
        <w:left w:val="none" w:sz="0" w:space="0" w:color="auto"/>
        <w:bottom w:val="none" w:sz="0" w:space="0" w:color="auto"/>
        <w:right w:val="none" w:sz="0" w:space="0" w:color="auto"/>
      </w:divBdr>
    </w:div>
    <w:div w:id="921110224">
      <w:bodyDiv w:val="1"/>
      <w:marLeft w:val="0"/>
      <w:marRight w:val="0"/>
      <w:marTop w:val="0"/>
      <w:marBottom w:val="0"/>
      <w:divBdr>
        <w:top w:val="none" w:sz="0" w:space="0" w:color="auto"/>
        <w:left w:val="none" w:sz="0" w:space="0" w:color="auto"/>
        <w:bottom w:val="none" w:sz="0" w:space="0" w:color="auto"/>
        <w:right w:val="none" w:sz="0" w:space="0" w:color="auto"/>
      </w:divBdr>
      <w:divsChild>
        <w:div w:id="720591730">
          <w:marLeft w:val="480"/>
          <w:marRight w:val="0"/>
          <w:marTop w:val="0"/>
          <w:marBottom w:val="0"/>
          <w:divBdr>
            <w:top w:val="none" w:sz="0" w:space="0" w:color="auto"/>
            <w:left w:val="none" w:sz="0" w:space="0" w:color="auto"/>
            <w:bottom w:val="none" w:sz="0" w:space="0" w:color="auto"/>
            <w:right w:val="none" w:sz="0" w:space="0" w:color="auto"/>
          </w:divBdr>
          <w:divsChild>
            <w:div w:id="160800637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107579481">
      <w:bodyDiv w:val="1"/>
      <w:marLeft w:val="0"/>
      <w:marRight w:val="0"/>
      <w:marTop w:val="0"/>
      <w:marBottom w:val="0"/>
      <w:divBdr>
        <w:top w:val="none" w:sz="0" w:space="0" w:color="auto"/>
        <w:left w:val="none" w:sz="0" w:space="0" w:color="auto"/>
        <w:bottom w:val="none" w:sz="0" w:space="0" w:color="auto"/>
        <w:right w:val="none" w:sz="0" w:space="0" w:color="auto"/>
      </w:divBdr>
    </w:div>
    <w:div w:id="1610313790">
      <w:bodyDiv w:val="1"/>
      <w:marLeft w:val="0"/>
      <w:marRight w:val="0"/>
      <w:marTop w:val="0"/>
      <w:marBottom w:val="0"/>
      <w:divBdr>
        <w:top w:val="none" w:sz="0" w:space="0" w:color="auto"/>
        <w:left w:val="none" w:sz="0" w:space="0" w:color="auto"/>
        <w:bottom w:val="none" w:sz="0" w:space="0" w:color="auto"/>
        <w:right w:val="none" w:sz="0" w:space="0" w:color="auto"/>
      </w:divBdr>
      <w:divsChild>
        <w:div w:id="931818499">
          <w:marLeft w:val="480"/>
          <w:marRight w:val="0"/>
          <w:marTop w:val="0"/>
          <w:marBottom w:val="0"/>
          <w:divBdr>
            <w:top w:val="none" w:sz="0" w:space="0" w:color="auto"/>
            <w:left w:val="none" w:sz="0" w:space="0" w:color="auto"/>
            <w:bottom w:val="none" w:sz="0" w:space="0" w:color="auto"/>
            <w:right w:val="none" w:sz="0" w:space="0" w:color="auto"/>
          </w:divBdr>
          <w:divsChild>
            <w:div w:id="1968470793">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767458038">
      <w:bodyDiv w:val="1"/>
      <w:marLeft w:val="0"/>
      <w:marRight w:val="0"/>
      <w:marTop w:val="0"/>
      <w:marBottom w:val="0"/>
      <w:divBdr>
        <w:top w:val="none" w:sz="0" w:space="0" w:color="auto"/>
        <w:left w:val="none" w:sz="0" w:space="0" w:color="auto"/>
        <w:bottom w:val="none" w:sz="0" w:space="0" w:color="auto"/>
        <w:right w:val="none" w:sz="0" w:space="0" w:color="auto"/>
      </w:divBdr>
    </w:div>
    <w:div w:id="1940521178">
      <w:bodyDiv w:val="1"/>
      <w:marLeft w:val="0"/>
      <w:marRight w:val="0"/>
      <w:marTop w:val="0"/>
      <w:marBottom w:val="0"/>
      <w:divBdr>
        <w:top w:val="none" w:sz="0" w:space="0" w:color="auto"/>
        <w:left w:val="none" w:sz="0" w:space="0" w:color="auto"/>
        <w:bottom w:val="none" w:sz="0" w:space="0" w:color="auto"/>
        <w:right w:val="none" w:sz="0" w:space="0" w:color="auto"/>
      </w:divBdr>
      <w:divsChild>
        <w:div w:id="1033578512">
          <w:marLeft w:val="480"/>
          <w:marRight w:val="0"/>
          <w:marTop w:val="0"/>
          <w:marBottom w:val="0"/>
          <w:divBdr>
            <w:top w:val="none" w:sz="0" w:space="0" w:color="auto"/>
            <w:left w:val="none" w:sz="0" w:space="0" w:color="auto"/>
            <w:bottom w:val="none" w:sz="0" w:space="0" w:color="auto"/>
            <w:right w:val="none" w:sz="0" w:space="0" w:color="auto"/>
          </w:divBdr>
          <w:divsChild>
            <w:div w:id="5500708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014263479">
      <w:bodyDiv w:val="1"/>
      <w:marLeft w:val="0"/>
      <w:marRight w:val="0"/>
      <w:marTop w:val="0"/>
      <w:marBottom w:val="0"/>
      <w:divBdr>
        <w:top w:val="none" w:sz="0" w:space="0" w:color="auto"/>
        <w:left w:val="none" w:sz="0" w:space="0" w:color="auto"/>
        <w:bottom w:val="none" w:sz="0" w:space="0" w:color="auto"/>
        <w:right w:val="none" w:sz="0" w:space="0" w:color="auto"/>
      </w:divBdr>
      <w:divsChild>
        <w:div w:id="76024452">
          <w:marLeft w:val="480"/>
          <w:marRight w:val="0"/>
          <w:marTop w:val="0"/>
          <w:marBottom w:val="0"/>
          <w:divBdr>
            <w:top w:val="none" w:sz="0" w:space="0" w:color="auto"/>
            <w:left w:val="none" w:sz="0" w:space="0" w:color="auto"/>
            <w:bottom w:val="none" w:sz="0" w:space="0" w:color="auto"/>
            <w:right w:val="none" w:sz="0" w:space="0" w:color="auto"/>
          </w:divBdr>
          <w:divsChild>
            <w:div w:id="63730124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
  <w:optimizeForBrowser/>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footer" Target="footer1.xml"/><Relationship Id="rId18" Type="http://schemas.openxmlformats.org/officeDocument/2006/relationships/theme" Target="theme/theme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header" Target="header2.xml"/><Relationship Id="rId17" Type="http://schemas.openxmlformats.org/officeDocument/2006/relationships/fontTable" Target="fontTable.xml"/><Relationship Id="rId2" Type="http://schemas.openxmlformats.org/officeDocument/2006/relationships/numbering" Target="numbering.xml"/><Relationship Id="rId16" Type="http://schemas.openxmlformats.org/officeDocument/2006/relationships/footer" Target="footer3.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header" Target="header1.xml"/><Relationship Id="rId5" Type="http://schemas.openxmlformats.org/officeDocument/2006/relationships/webSettings" Target="webSettings.xml"/><Relationship Id="rId15" Type="http://schemas.openxmlformats.org/officeDocument/2006/relationships/header" Target="header3.xml"/><Relationship Id="rId10" Type="http://schemas.openxmlformats.org/officeDocument/2006/relationships/hyperlink" Target="http://www.cs.bris.ac.uk/~fraser/projects/vidgrid/fraser-dds.pdf" TargetMode="External"/><Relationship Id="rId4" Type="http://schemas.openxmlformats.org/officeDocument/2006/relationships/settings" Target="settings.xml"/><Relationship Id="rId9" Type="http://schemas.openxmlformats.org/officeDocument/2006/relationships/hyperlink" Target="https://rolsi.net/guest-blogs/guest-blog-jacob-davidsen-and-paul-mcilvenny-on-experiments-with-big-video/" TargetMode="External"/><Relationship Id="rId14" Type="http://schemas.openxmlformats.org/officeDocument/2006/relationships/footer" Target="footer2.xml"/></Relationships>
</file>

<file path=word/_rels/header3.xml.rels><?xml version="1.0" encoding="UTF-8" standalone="yes"?>
<Relationships xmlns="http://schemas.openxmlformats.org/package/2006/relationships"><Relationship Id="rId1" Type="http://schemas.openxmlformats.org/officeDocument/2006/relationships/image" Target="media/image2.pn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fth Edition"/>
</file>

<file path=customXml/itemProps1.xml><?xml version="1.0" encoding="utf-8"?>
<ds:datastoreItem xmlns:ds="http://schemas.openxmlformats.org/officeDocument/2006/customXml" ds:itemID="{520D61A8-0D5F-4F6C-960F-137B411DC419}">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QuiViRR stylesheet.dotx</Template>
  <TotalTime>62</TotalTime>
  <Pages>1</Pages>
  <Words>1878</Words>
  <Characters>10161</Characters>
  <Application>Microsoft Office Word</Application>
  <DocSecurity>0</DocSecurity>
  <Lines>178</Lines>
  <Paragraphs>56</Paragraphs>
  <ScaleCrop>false</ScaleCrop>
  <HeadingPairs>
    <vt:vector size="2" baseType="variant">
      <vt:variant>
        <vt:lpstr>Title</vt:lpstr>
      </vt:variant>
      <vt:variant>
        <vt:i4>1</vt:i4>
      </vt:variant>
    </vt:vector>
  </HeadingPairs>
  <TitlesOfParts>
    <vt:vector size="1" baseType="lpstr">
      <vt:lpstr>QuiViRR template</vt:lpstr>
    </vt:vector>
  </TitlesOfParts>
  <LinksUpToDate>false</LinksUpToDate>
  <CharactersWithSpaces>11983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QuiViRR template</dc:title>
  <dc:subject>QuiViRR-- Microsoft Word Template</dc:subject>
  <cp:keywords/>
  <cp:lastPrinted>2016-06-12T10:48:00Z</cp:lastPrinted>
  <dcterms:created xsi:type="dcterms:W3CDTF">2020-09-24T06:42:00Z</dcterms:created>
  <dcterms:modified xsi:type="dcterms:W3CDTF">2020-11-27T10:35:00Z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style">
    <vt:lpwstr>ieee</vt:lpwstr>
  </property>
</Properties>
</file>