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t9sim-symbol-plan"/>
    <w:p>
      <w:pPr>
        <w:pStyle w:val="Heading1"/>
      </w:pPr>
      <w:r>
        <w:t xml:space="preserve">T9Sim Symbol Plan</w:t>
      </w:r>
    </w:p>
    <w:p>
      <w:pPr>
        <w:pStyle w:val="FirstParagraph"/>
      </w:pPr>
      <w:r>
        <w:t xml:space="preserve">11 August 2026. The rules for forming a symbol, the full old-to-new mapping, the newly formed symbols, and the files that carry them.</w:t>
      </w:r>
    </w:p>
    <w:p>
      <w:r>
        <w:pict>
          <v:rect style="width:0;height:1.5pt" o:hralign="center" o:hrstd="t" o:hr="t"/>
        </w:pict>
      </w:r>
    </w:p>
    <w:bookmarkStart w:id="9" w:name="X9bfa7161054647bfcfe9c0034446f417444fc1d"/>
    <w:p>
      <w:pPr>
        <w:pStyle w:val="Heading2"/>
      </w:pPr>
      <w:r>
        <w:t xml:space="preserve">1. How a symbol is formed</w:t>
      </w:r>
    </w:p>
    <w:p>
      <w:pPr>
        <w:pStyle w:val="FirstParagraph"/>
      </w:pPr>
      <w:r>
        <w:t xml:space="preserve">Klimis notation is the only system. Most quantities in the specification have no paper symbol, so most symbols in section 2 are newly formed. 9 rules.</w:t>
      </w:r>
    </w:p>
    <w:p>
      <w:pPr>
        <w:pStyle w:val="BodyText"/>
      </w:pPr>
      <w:r>
        <w:rPr>
          <w:b/>
          <w:bCs/>
        </w:rPr>
        <w:t xml:space="preserve">R1.</w:t>
      </w:r>
      <w:r>
        <w:t xml:space="preserve"> </w:t>
      </w:r>
      <w:r>
        <w:t xml:space="preserve">Where the paper has a symbol for the quantity, the specification takes it unchanged.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Paper form</w:t>
            </w:r>
          </w:p>
        </w:tc>
        <w:tc>
          <w:tcPr/>
          <w:p>
            <w:pPr>
              <w:pStyle w:val="Compact"/>
            </w:pPr>
            <w:r>
              <w:t xml:space="preserve">Specification form</w:t>
            </w:r>
          </w:p>
        </w:tc>
      </w:tr>
      <w:tr>
        <w:tc>
          <w:tcPr/>
          <w:p>
            <w:pPr>
              <w:pStyle w:val="Compact"/>
            </w:pPr>
            <w:r>
              <w:t xml:space="preserve">5 overloaded letters</w:t>
            </w:r>
          </w:p>
        </w:tc>
        <w:tc>
          <w:tcPr/>
          <w:p>
            <w:pPr>
              <w:pStyle w:val="Compact"/>
            </w:pPr>
            <w:r>
              <w:rPr>
                <w:rStyle w:val="VerbatimChar"/>
              </w:rPr>
              <w:t xml:space="preserve">q</w:t>
            </w:r>
            <w:r>
              <w:t xml:space="preserve">,</w:t>
            </w:r>
            <w:r>
              <w:t xml:space="preserve"> </w:t>
            </w:r>
            <w:r>
              <w:rPr>
                <w:rStyle w:val="VerbatimChar"/>
              </w:rPr>
              <w:t xml:space="preserve">π</w:t>
            </w:r>
            <w:r>
              <w:t xml:space="preserve">,</w:t>
            </w:r>
            <w:r>
              <w:t xml:space="preserve"> </w:t>
            </w:r>
            <w:r>
              <w:rPr>
                <w:rStyle w:val="VerbatimChar"/>
              </w:rPr>
              <w:t xml:space="preserve">κ</w:t>
            </w:r>
            <w:r>
              <w:t xml:space="preserve">,</w:t>
            </w:r>
            <w:r>
              <w:t xml:space="preserve"> </w:t>
            </w:r>
            <w:r>
              <w:rPr>
                <w:rStyle w:val="VerbatimChar"/>
              </w:rPr>
              <w:t xml:space="preserve">α</w:t>
            </w:r>
            <w:r>
              <w:t xml:space="preserve">,</w:t>
            </w:r>
            <w:r>
              <w:t xml:space="preserve"> </w:t>
            </w:r>
            <w:r>
              <w:rPr>
                <w:rStyle w:val="VerbatimChar"/>
              </w:rPr>
              <w:t xml:space="preserve">ρ</w:t>
            </w:r>
          </w:p>
        </w:tc>
        <w:tc>
          <w:tcPr/>
          <w:p>
            <w:pPr>
              <w:pStyle w:val="Compact"/>
            </w:pPr>
            <w:r>
              <w:t xml:space="preserve">see R7</w:t>
            </w:r>
          </w:p>
        </w:tc>
      </w:tr>
      <w:tr>
        <w:tc>
          <w:tcPr/>
          <w:p>
            <w:pPr>
              <w:pStyle w:val="Compact"/>
            </w:pPr>
            <w:r>
              <w:t xml:space="preserve">censoring operator</w:t>
            </w:r>
          </w:p>
        </w:tc>
        <w:tc>
          <w:tcPr/>
          <w:p>
            <w:pPr>
              <w:pStyle w:val="Compact"/>
            </w:pPr>
            <w:r>
              <w:rPr>
                <w:rStyle w:val="VerbatimChar"/>
              </w:rPr>
              <w:t xml:space="preserve">𝒞_y^k</w:t>
            </w:r>
            <w:r>
              <w:t xml:space="preserve">,</w:t>
            </w:r>
            <w:r>
              <w:t xml:space="preserve"> </w:t>
            </w:r>
            <w:r>
              <w:rPr>
                <w:rStyle w:val="VerbatimChar"/>
              </w:rPr>
              <w:t xml:space="preserve">𝒞_m^k</w:t>
            </w:r>
          </w:p>
        </w:tc>
        <w:tc>
          <w:tcPr/>
          <w:p>
            <w:pPr>
              <w:pStyle w:val="Compact"/>
            </w:pPr>
            <w:r>
              <w:rPr>
                <w:rStyle w:val="VerbatimChar"/>
              </w:rPr>
              <w:t xml:space="preserve">𝒞^k</w:t>
            </w:r>
            <w:r>
              <w:t xml:space="preserve">, one operator</w:t>
            </w:r>
          </w:p>
        </w:tc>
      </w:tr>
      <w:tr>
        <w:tc>
          <w:tcPr/>
          <w:p>
            <w:pPr>
              <w:pStyle w:val="Compact"/>
            </w:pPr>
            <w:r>
              <w:t xml:space="preserve">per-row record</w:t>
            </w:r>
          </w:p>
        </w:tc>
        <w:tc>
          <w:tcPr/>
          <w:p>
            <w:pPr>
              <w:pStyle w:val="Compact"/>
            </w:pPr>
            <w:r>
              <w:rPr>
                <w:rStyle w:val="VerbatimChar"/>
              </w:rPr>
              <w:t xml:space="preserve">d_i^full</w:t>
            </w:r>
            <w:r>
              <w:t xml:space="preserve">,</w:t>
            </w:r>
            <w:r>
              <w:t xml:space="preserve"> </w:t>
            </w:r>
            <w:r>
              <w:rPr>
                <w:rStyle w:val="VerbatimChar"/>
              </w:rPr>
              <w:t xml:space="preserve">d_i^{obs,k}</w:t>
            </w:r>
          </w:p>
        </w:tc>
        <w:tc>
          <w:tcPr/>
          <w:p>
            <w:pPr>
              <w:pStyle w:val="Compact"/>
            </w:pPr>
            <w:r>
              <w:rPr>
                <w:rStyle w:val="VerbatimChar"/>
              </w:rPr>
              <w:t xml:space="preserve">𝒟_i^full</w:t>
            </w:r>
            <w:r>
              <w:t xml:space="preserve">,</w:t>
            </w:r>
            <w:r>
              <w:t xml:space="preserve"> </w:t>
            </w:r>
            <w:r>
              <w:rPr>
                <w:rStyle w:val="VerbatimChar"/>
              </w:rPr>
              <w:t xml:space="preserve">𝒟_i^{obs,k}</w:t>
            </w:r>
            <w:r>
              <w:t xml:space="preserve">, because</w:t>
            </w:r>
            <w:r>
              <w:t xml:space="preserve"> </w:t>
            </w:r>
            <w:r>
              <w:rPr>
                <w:rStyle w:val="VerbatimChar"/>
              </w:rPr>
              <w:t xml:space="preserve">d_i</w:t>
            </w:r>
            <w:r>
              <w:t xml:space="preserve"> </w:t>
            </w:r>
            <w:r>
              <w:t xml:space="preserve">is the day index</w:t>
            </w:r>
          </w:p>
        </w:tc>
      </w:tr>
      <w:tr>
        <w:tc>
          <w:tcPr/>
          <w:p>
            <w:pPr>
              <w:pStyle w:val="Compact"/>
            </w:pPr>
            <w:r>
              <w:t xml:space="preserve">rival structure dial</w:t>
            </w:r>
          </w:p>
        </w:tc>
        <w:tc>
          <w:tcPr/>
          <w:p>
            <w:pPr>
              <w:pStyle w:val="Compact"/>
            </w:pPr>
            <w:r>
              <w:rPr>
                <w:rStyle w:val="VerbatimChar"/>
              </w:rPr>
              <w:t xml:space="preserve">ρ_r</w:t>
            </w:r>
          </w:p>
        </w:tc>
        <w:tc>
          <w:tcPr/>
          <w:p>
            <w:pPr>
              <w:pStyle w:val="Compact"/>
            </w:pPr>
            <w:r>
              <w:rPr>
                <w:rStyle w:val="VerbatimChar"/>
              </w:rPr>
              <w:t xml:space="preserve">ρ</w:t>
            </w:r>
          </w:p>
        </w:tc>
      </w:tr>
      <w:tr>
        <w:tc>
          <w:tcPr/>
          <w:p>
            <w:pPr>
              <w:pStyle w:val="Compact"/>
            </w:pPr>
            <w:r>
              <w:t xml:space="preserve">funnel block</w:t>
            </w:r>
          </w:p>
        </w:tc>
        <w:tc>
          <w:tcPr/>
          <w:p>
            <w:pPr>
              <w:pStyle w:val="Compact"/>
            </w:pPr>
            <w:r>
              <w:rPr>
                <w:rStyle w:val="VerbatimChar"/>
              </w:rPr>
              <w:t xml:space="preserve">y_i</w:t>
            </w:r>
            <w:r>
              <w:t xml:space="preserve">, 3 outcomes</w:t>
            </w:r>
          </w:p>
        </w:tc>
        <w:tc>
          <w:tcPr/>
          <w:p>
            <w:pPr>
              <w:pStyle w:val="Compact"/>
            </w:pPr>
            <w:r>
              <w:rPr>
                <w:rStyle w:val="VerbatimChar"/>
              </w:rPr>
              <w:t xml:space="preserve">y_i</w:t>
            </w:r>
            <w:r>
              <w:t xml:space="preserve">, widened to the 8 funnel columns</w:t>
            </w:r>
          </w:p>
        </w:tc>
      </w:tr>
      <w:tr>
        <w:tc>
          <w:tcPr/>
          <w:p>
            <w:pPr>
              <w:pStyle w:val="Compact"/>
            </w:pPr>
            <w:r>
              <w:t xml:space="preserve">supply pool bundle</w:t>
            </w:r>
          </w:p>
        </w:tc>
        <w:tc>
          <w:tcPr/>
          <w:p>
            <w:pPr>
              <w:pStyle w:val="Compact"/>
            </w:pPr>
            <w:r>
              <w:rPr>
                <w:rStyle w:val="VerbatimChar"/>
              </w:rPr>
              <w:t xml:space="preserve">z_i^s</w:t>
            </w:r>
          </w:p>
        </w:tc>
        <w:tc>
          <w:tcPr/>
          <w:p>
            <w:pPr>
              <w:pStyle w:val="Compact"/>
            </w:pPr>
            <w:r>
              <w:rPr>
                <w:rStyle w:val="VerbatimChar"/>
              </w:rPr>
              <w:t xml:space="preserve">z_i^s</w:t>
            </w:r>
            <w:r>
              <w:t xml:space="preserve">, kept, though the newly formed app tag is</w:t>
            </w:r>
            <w:r>
              <w:t xml:space="preserve"> </w:t>
            </w:r>
            <w:r>
              <w:rPr>
                <w:rStyle w:val="VerbatimChar"/>
              </w:rPr>
              <w:t xml:space="preserve">a</w:t>
            </w:r>
          </w:p>
        </w:tc>
      </w:tr>
    </w:tbl>
    <w:p>
      <w:pPr>
        <w:pStyle w:val="BodyText"/>
      </w:pPr>
      <w:r>
        <w:rPr>
          <w:b/>
          <w:bCs/>
        </w:rPr>
        <w:t xml:space="preserve">R2. Seven shapes.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Shape</w:t>
            </w:r>
          </w:p>
        </w:tc>
        <w:tc>
          <w:tcPr/>
          <w:p>
            <w:pPr>
              <w:pStyle w:val="Compact"/>
            </w:pPr>
            <w:r>
              <w:t xml:space="preserve">Example</w:t>
            </w:r>
          </w:p>
        </w:tc>
      </w:tr>
      <w:tr>
        <w:tc>
          <w:tcPr/>
          <w:p>
            <w:pPr>
              <w:pStyle w:val="Compact"/>
            </w:pPr>
            <w:r>
              <w:t xml:space="preserve">bare symbol</w:t>
            </w:r>
          </w:p>
        </w:tc>
        <w:tc>
          <w:tcPr/>
          <w:p>
            <w:pPr>
              <w:pStyle w:val="Compact"/>
            </w:pPr>
            <w:r>
              <w:rPr>
                <w:rStyle w:val="VerbatimChar"/>
              </w:rPr>
              <w:t xml:space="preserve">θ_i^click</w:t>
            </w:r>
          </w:p>
        </w:tc>
      </w:tr>
      <w:tr>
        <w:tc>
          <w:tcPr/>
          <w:p>
            <w:pPr>
              <w:pStyle w:val="Compact"/>
            </w:pPr>
            <w:r>
              <w:t xml:space="preserve">column address, one per observable column</w:t>
            </w:r>
          </w:p>
        </w:tc>
        <w:tc>
          <w:tcPr/>
          <w:p>
            <w:pPr>
              <w:pStyle w:val="Compact"/>
            </w:pPr>
            <w:r>
              <w:rPr>
                <w:rStyle w:val="VerbatimChar"/>
              </w:rPr>
              <w:t xml:space="preserve">x_i[app_category]</w:t>
            </w:r>
          </w:p>
        </w:tc>
      </w:tr>
      <w:tr>
        <w:tc>
          <w:tcPr/>
          <w:p>
            <w:pPr>
              <w:pStyle w:val="Compact"/>
            </w:pPr>
            <w:r>
              <w:t xml:space="preserve">function of a row-derived key</w:t>
            </w:r>
          </w:p>
        </w:tc>
        <w:tc>
          <w:tcPr/>
          <w:p>
            <w:pPr>
              <w:pStyle w:val="Compact"/>
            </w:pPr>
            <w:r>
              <w:rPr>
                <w:rStyle w:val="VerbatimChar"/>
              </w:rPr>
              <w:t xml:space="preserve">β_0(x_i)</w:t>
            </w:r>
            <w:r>
              <w:t xml:space="preserve">,</w:t>
            </w:r>
            <w:r>
              <w:t xml:space="preserve"> </w:t>
            </w:r>
            <w:r>
              <w:rPr>
                <w:rStyle w:val="VerbatimChar"/>
              </w:rPr>
              <w:t xml:space="preserve">μ^ltv(x_i[app_category])</w:t>
            </w:r>
            <w:r>
              <w:t xml:space="preserve">,</w:t>
            </w:r>
            <w:r>
              <w:t xml:space="preserve"> </w:t>
            </w:r>
            <w:r>
              <w:rPr>
                <w:rStyle w:val="VerbatimChar"/>
              </w:rPr>
              <w:t xml:space="preserve">p_k(d_i)</w:t>
            </w:r>
          </w:p>
        </w:tc>
      </w:tr>
      <w:tr>
        <w:tc>
          <w:tcPr/>
          <w:p>
            <w:pPr>
              <w:pStyle w:val="Compact"/>
            </w:pPr>
            <w:r>
              <w:t xml:space="preserve">row-to-key map</w:t>
            </w:r>
          </w:p>
        </w:tc>
        <w:tc>
          <w:tcPr/>
          <w:p>
            <w:pPr>
              <w:pStyle w:val="Compact"/>
            </w:pPr>
            <w:r>
              <w:rPr>
                <w:rStyle w:val="VerbatimChar"/>
              </w:rPr>
              <w:t xml:space="preserve">s^u(i)</w:t>
            </w:r>
            <w:r>
              <w:t xml:space="preserve">,</w:t>
            </w:r>
            <w:r>
              <w:t xml:space="preserve"> </w:t>
            </w:r>
            <w:r>
              <w:rPr>
                <w:rStyle w:val="VerbatimChar"/>
              </w:rPr>
              <w:t xml:space="preserve">s^size(i)</w:t>
            </w:r>
          </w:p>
        </w:tc>
      </w:tr>
      <w:tr>
        <w:tc>
          <w:tcPr/>
          <w:p>
            <w:pPr>
              <w:pStyle w:val="Compact"/>
            </w:pPr>
            <w:r>
              <w:t xml:space="preserve">conditional pmf</w:t>
            </w:r>
          </w:p>
        </w:tc>
        <w:tc>
          <w:tcPr/>
          <w:p>
            <w:pPr>
              <w:pStyle w:val="Compact"/>
            </w:pPr>
            <w:r>
              <w:rPr>
                <w:rStyle w:val="VerbatimChar"/>
              </w:rPr>
              <w:t xml:space="preserve">χ^city(· | x_i[region])</w:t>
            </w:r>
          </w:p>
        </w:tc>
      </w:tr>
      <w:tr>
        <w:tc>
          <w:tcPr/>
          <w:p>
            <w:pPr>
              <w:pStyle w:val="Compact"/>
            </w:pPr>
            <w:r>
              <w:t xml:space="preserve">indexed family member</w:t>
            </w:r>
          </w:p>
        </w:tc>
        <w:tc>
          <w:tcPr/>
          <w:p>
            <w:pPr>
              <w:pStyle w:val="Compact"/>
            </w:pPr>
            <w:r>
              <w:rPr>
                <w:rStyle w:val="VerbatimChar"/>
              </w:rPr>
              <w:t xml:space="preserve">p_i^{(stage)}</w:t>
            </w:r>
          </w:p>
        </w:tc>
      </w:tr>
      <w:tr>
        <w:tc>
          <w:tcPr/>
          <w:p>
            <w:pPr>
              <w:pStyle w:val="Compact"/>
            </w:pPr>
            <w:r>
              <w:t xml:space="preserve">bracket lookup of one component of a simplex or table</w:t>
            </w:r>
          </w:p>
        </w:tc>
        <w:tc>
          <w:tcPr/>
          <w:p>
            <w:pPr>
              <w:pStyle w:val="Compact"/>
            </w:pPr>
            <w:r>
              <w:rPr>
                <w:rStyle w:val="VerbatimChar"/>
              </w:rPr>
              <w:t xml:space="preserve">χ_i^interest[x_i[ad_genre]]</w:t>
            </w:r>
            <w:r>
              <w:t xml:space="preserve">,</w:t>
            </w:r>
            <w:r>
              <w:t xml:space="preserve"> </w:t>
            </w:r>
            <w:r>
              <w:rPr>
                <w:rStyle w:val="VerbatimChar"/>
              </w:rPr>
              <w:t xml:space="preserve">centroid[κ_u]</w:t>
            </w:r>
          </w:p>
        </w:tc>
      </w:tr>
    </w:tbl>
    <w:p>
      <w:pPr>
        <w:pStyle w:val="BodyText"/>
      </w:pPr>
      <w:r>
        <w:t xml:space="preserve">2 columns take a bare letter instead of a bracket address,</w:t>
      </w:r>
      <w:r>
        <w:t xml:space="preserve"> </w:t>
      </w:r>
      <w:r>
        <w:rPr>
          <w:rStyle w:val="VerbatimChar"/>
        </w:rPr>
        <w:t xml:space="preserve">t_i</w:t>
      </w:r>
      <w:r>
        <w:t xml:space="preserve"> </w:t>
      </w:r>
      <w:r>
        <w:t xml:space="preserve">for D1 and</w:t>
      </w:r>
      <w:r>
        <w:t xml:space="preserve"> </w:t>
      </w:r>
      <w:r>
        <w:rPr>
          <w:rStyle w:val="VerbatimChar"/>
        </w:rPr>
        <w:t xml:space="preserve">e_i</w:t>
      </w:r>
      <w:r>
        <w:t xml:space="preserve"> </w:t>
      </w:r>
      <w:r>
        <w:t xml:space="preserve">for B3. Both are newly formed. Both are members of</w:t>
      </w:r>
      <w:r>
        <w:t xml:space="preserve"> </w:t>
      </w:r>
      <w:r>
        <w:rPr>
          <w:rStyle w:val="VerbatimChar"/>
        </w:rPr>
        <w:t xml:space="preserve">x_i</w:t>
      </w:r>
      <w:r>
        <w:t xml:space="preserve"> </w:t>
      </w:r>
      <w:r>
        <w:t xml:space="preserve">and are always written by their letter, never as a bracket address.</w:t>
      </w:r>
      <w:r>
        <w:t xml:space="preserve"> </w:t>
      </w:r>
      <w:r>
        <w:rPr>
          <w:rStyle w:val="VerbatimChar"/>
        </w:rPr>
        <w:t xml:space="preserve">d_i</w:t>
      </w:r>
      <w:r>
        <w:t xml:space="preserve"> </w:t>
      </w:r>
      <w:r>
        <w:t xml:space="preserve">and</w:t>
      </w:r>
      <w:r>
        <w:t xml:space="preserve"> </w:t>
      </w:r>
      <w:r>
        <w:rPr>
          <w:rStyle w:val="VerbatimChar"/>
        </w:rPr>
        <w:t xml:space="preserve">s(i)</w:t>
      </w:r>
      <w:r>
        <w:t xml:space="preserve"> </w:t>
      </w:r>
      <w:r>
        <w:t xml:space="preserve">are derived keys, not columns. A law that reads a column at pool level, before rows exist, uses the pool-level column address</w:t>
      </w:r>
      <w:r>
        <w:t xml:space="preserve"> </w:t>
      </w:r>
      <w:r>
        <w:rPr>
          <w:rStyle w:val="VerbatimChar"/>
        </w:rPr>
        <w:t xml:space="preserve">x_a[app_category]</w:t>
      </w:r>
      <w:r>
        <w:t xml:space="preserve">, parallel to</w:t>
      </w:r>
      <w:r>
        <w:t xml:space="preserve"> </w:t>
      </w:r>
      <w:r>
        <w:rPr>
          <w:rStyle w:val="VerbatimChar"/>
        </w:rPr>
        <w:t xml:space="preserve">x_i[…]</w:t>
      </w:r>
      <w:r>
        <w:t xml:space="preserve">.</w:t>
      </w:r>
    </w:p>
    <w:p>
      <w:pPr>
        <w:pStyle w:val="BodyText"/>
      </w:pPr>
      <w:r>
        <w:rPr>
          <w:b/>
          <w:bCs/>
        </w:rPr>
        <w:t xml:space="preserve">R3. Scripts.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Position</w:t>
            </w:r>
          </w:p>
        </w:tc>
        <w:tc>
          <w:tcPr/>
          <w:p>
            <w:pPr>
              <w:pStyle w:val="Compact"/>
            </w:pPr>
            <w:r>
              <w:t xml:space="preserve">What it carries</w:t>
            </w:r>
          </w:p>
        </w:tc>
      </w:tr>
      <w:tr>
        <w:tc>
          <w:tcPr/>
          <w:p>
            <w:pPr>
              <w:pStyle w:val="Compact"/>
            </w:pPr>
            <w:r>
              <w:t xml:space="preserve">superscript, lowercase tag</w:t>
            </w:r>
          </w:p>
        </w:tc>
        <w:tc>
          <w:tcPr/>
          <w:p>
            <w:pPr>
              <w:pStyle w:val="Compact"/>
            </w:pPr>
            <w:r>
              <w:t xml:space="preserve">the name, never a power. A power goes in brackets, so</w:t>
            </w:r>
            <w:r>
              <w:t xml:space="preserve"> </w:t>
            </w:r>
            <w:r>
              <w:rPr>
                <w:rStyle w:val="VerbatimChar"/>
              </w:rPr>
              <w:t xml:space="preserve">σ²</w:t>
            </w:r>
            <w:r>
              <w:t xml:space="preserve"> </w:t>
            </w:r>
            <w:r>
              <w:t xml:space="preserve">becomes</w:t>
            </w:r>
            <w:r>
              <w:t xml:space="preserve"> </w:t>
            </w:r>
            <w:r>
              <w:rPr>
                <w:rStyle w:val="VerbatimChar"/>
              </w:rPr>
              <w:t xml:space="preserve">(σ^ltv)²</w:t>
            </w:r>
          </w:p>
        </w:tc>
      </w:tr>
      <w:tr>
        <w:tc>
          <w:tcPr/>
          <w:p>
            <w:pPr>
              <w:pStyle w:val="Compact"/>
            </w:pPr>
            <w:r>
              <w:t xml:space="preserve">superscript, word in parentheses</w:t>
            </w:r>
          </w:p>
        </w:tc>
        <w:tc>
          <w:tcPr/>
          <w:p>
            <w:pPr>
              <w:pStyle w:val="Compact"/>
            </w:pPr>
            <w:r>
              <w:t xml:space="preserve">a free index over a named family,</w:t>
            </w:r>
            <w:r>
              <w:t xml:space="preserve"> </w:t>
            </w:r>
            <w:r>
              <w:rPr>
                <w:rStyle w:val="VerbatimChar"/>
              </w:rPr>
              <w:t xml:space="preserve">p_i^{(stage)}</w:t>
            </w:r>
          </w:p>
        </w:tc>
      </w:tr>
      <w:tr>
        <w:tc>
          <w:tcPr/>
          <w:p>
            <w:pPr>
              <w:pStyle w:val="Compact"/>
            </w:pPr>
            <w:r>
              <w:t xml:space="preserve">subscript, single</w:t>
            </w:r>
          </w:p>
        </w:tc>
        <w:tc>
          <w:tcPr/>
          <w:p>
            <w:pPr>
              <w:pStyle w:val="Compact"/>
            </w:pPr>
            <w:r>
              <w:t xml:space="preserve">the index.</w:t>
            </w:r>
            <w:r>
              <w:t xml:space="preserve"> </w:t>
            </w:r>
            <w:r>
              <w:rPr>
                <w:rStyle w:val="VerbatimChar"/>
              </w:rPr>
              <w:t xml:space="preserve">i</w:t>
            </w:r>
            <w:r>
              <w:t xml:space="preserve"> </w:t>
            </w:r>
            <w:r>
              <w:t xml:space="preserve">row,</w:t>
            </w:r>
            <w:r>
              <w:t xml:space="preserve"> </w:t>
            </w:r>
            <w:r>
              <w:rPr>
                <w:rStyle w:val="VerbatimChar"/>
              </w:rPr>
              <w:t xml:space="preserve">k</w:t>
            </w:r>
            <w:r>
              <w:t xml:space="preserve"> </w:t>
            </w:r>
            <w:r>
              <w:t xml:space="preserve">rival,</w:t>
            </w:r>
            <w:r>
              <w:t xml:space="preserve"> </w:t>
            </w:r>
            <w:r>
              <w:rPr>
                <w:rStyle w:val="VerbatimChar"/>
              </w:rPr>
              <w:t xml:space="preserve">j</w:t>
            </w:r>
            <w:r>
              <w:t xml:space="preserve"> </w:t>
            </w:r>
            <w:r>
              <w:t xml:space="preserve">variable,</w:t>
            </w:r>
            <w:r>
              <w:t xml:space="preserve"> </w:t>
            </w:r>
            <w:r>
              <w:rPr>
                <w:rStyle w:val="VerbatimChar"/>
              </w:rPr>
              <w:t xml:space="preserve">u</w:t>
            </w:r>
            <w:r>
              <w:t xml:space="preserve">/</w:t>
            </w:r>
            <w:r>
              <w:rPr>
                <w:rStyle w:val="VerbatimChar"/>
              </w:rPr>
              <w:t xml:space="preserve">a</w:t>
            </w:r>
            <w:r>
              <w:t xml:space="preserve">/</w:t>
            </w:r>
            <w:r>
              <w:rPr>
                <w:rStyle w:val="VerbatimChar"/>
              </w:rPr>
              <w:t xml:space="preserve">c</w:t>
            </w:r>
            <w:r>
              <w:t xml:space="preserve"> </w:t>
            </w:r>
            <w:r>
              <w:t xml:space="preserve">pool entity,</w:t>
            </w:r>
            <w:r>
              <w:t xml:space="preserve"> </w:t>
            </w:r>
            <w:r>
              <w:rPr>
                <w:rStyle w:val="VerbatimChar"/>
              </w:rPr>
              <w:t xml:space="preserve">0</w:t>
            </w:r>
            <w:r>
              <w:t xml:space="preserve"> </w:t>
            </w:r>
            <w:r>
              <w:t xml:space="preserve">baseline or always-on or a fixed realised value</w:t>
            </w:r>
          </w:p>
        </w:tc>
      </w:tr>
      <w:tr>
        <w:tc>
          <w:tcPr/>
          <w:p>
            <w:pPr>
              <w:pStyle w:val="Compact"/>
            </w:pPr>
            <w:r>
              <w:t xml:space="preserve">subscript, compound</w:t>
            </w:r>
          </w:p>
        </w:tc>
        <w:tc>
          <w:tcPr/>
          <w:p>
            <w:pPr>
              <w:pStyle w:val="Compact"/>
            </w:pPr>
            <w:r>
              <w:rPr>
                <w:rStyle w:val="VerbatimChar"/>
              </w:rPr>
              <w:t xml:space="preserve">ik</w:t>
            </w:r>
            <w:r>
              <w:t xml:space="preserve"> </w:t>
            </w:r>
            <w:r>
              <w:t xml:space="preserve">row then rival,</w:t>
            </w:r>
            <w:r>
              <w:t xml:space="preserve"> </w:t>
            </w:r>
            <w:r>
              <w:rPr>
                <w:rStyle w:val="VerbatimChar"/>
              </w:rPr>
              <w:t xml:space="preserve">s(i),k</w:t>
            </w:r>
            <w:r>
              <w:t xml:space="preserve"> </w:t>
            </w:r>
            <w:r>
              <w:t xml:space="preserve">row-derived key then rival</w:t>
            </w:r>
          </w:p>
        </w:tc>
      </w:tr>
      <w:tr>
        <w:tc>
          <w:tcPr/>
          <w:p>
            <w:pPr>
              <w:pStyle w:val="Compact"/>
            </w:pPr>
            <w:r>
              <w:t xml:space="preserve">subscript, range</w:t>
            </w:r>
          </w:p>
        </w:tc>
        <w:tc>
          <w:tcPr/>
          <w:p>
            <w:pPr>
              <w:pStyle w:val="Compact"/>
            </w:pPr>
            <w:r>
              <w:rPr>
                <w:rStyle w:val="VerbatimChar"/>
              </w:rPr>
              <w:t xml:space="preserve">1:n</w:t>
            </w:r>
            <w:r>
              <w:t xml:space="preserve"> </w:t>
            </w:r>
            <w:r>
              <w:t xml:space="preserve">all rows,</w:t>
            </w:r>
            <w:r>
              <w:t xml:space="preserve"> </w:t>
            </w:r>
            <w:r>
              <w:rPr>
                <w:rStyle w:val="VerbatimChar"/>
              </w:rPr>
              <w:t xml:space="preserve">1:K</w:t>
            </w:r>
            <w:r>
              <w:t xml:space="preserve"> </w:t>
            </w:r>
            <w:r>
              <w:t xml:space="preserve">all rivals</w:t>
            </w:r>
          </w:p>
        </w:tc>
      </w:tr>
    </w:tbl>
    <w:p>
      <w:pPr>
        <w:pStyle w:val="BodyText"/>
      </w:pPr>
      <w:r>
        <w:t xml:space="preserve">A newly formed name always goes in the superscript. 6 inherited symbols keep the paper's subscript placement,</w:t>
      </w:r>
      <w:r>
        <w:t xml:space="preserve"> </w:t>
      </w:r>
      <w:r>
        <w:rPr>
          <w:rStyle w:val="VerbatimChar"/>
        </w:rPr>
        <w:t xml:space="preserve">σ_k</w:t>
      </w:r>
      <w:r>
        <w:t xml:space="preserve">,</w:t>
      </w:r>
      <w:r>
        <w:t xml:space="preserve"> </w:t>
      </w:r>
      <w:r>
        <w:rPr>
          <w:rStyle w:val="VerbatimChar"/>
        </w:rPr>
        <w:t xml:space="preserve">π_k</w:t>
      </w:r>
      <w:r>
        <w:t xml:space="preserve">,</w:t>
      </w:r>
      <w:r>
        <w:t xml:space="preserve"> </w:t>
      </w:r>
      <w:r>
        <w:rPr>
          <w:rStyle w:val="VerbatimChar"/>
        </w:rPr>
        <w:t xml:space="preserve">p_k</w:t>
      </w:r>
      <w:r>
        <w:t xml:space="preserve">,</w:t>
      </w:r>
      <w:r>
        <w:t xml:space="preserve"> </w:t>
      </w:r>
      <w:r>
        <w:rPr>
          <w:rStyle w:val="VerbatimChar"/>
        </w:rPr>
        <w:t xml:space="preserve">F_k</w:t>
      </w:r>
      <w:r>
        <w:t xml:space="preserve">,</w:t>
      </w:r>
      <w:r>
        <w:t xml:space="preserve"> </w:t>
      </w:r>
      <w:r>
        <w:rPr>
          <w:rStyle w:val="VerbatimChar"/>
        </w:rPr>
        <w:t xml:space="preserve">R</w:t>
      </w:r>
      <w:r>
        <w:t xml:space="preserve">,</w:t>
      </w:r>
      <w:r>
        <w:t xml:space="preserve"> </w:t>
      </w:r>
      <w:r>
        <w:rPr>
          <w:rStyle w:val="VerbatimChar"/>
        </w:rPr>
        <w:t xml:space="preserve">β_R</w:t>
      </w:r>
      <w:r>
        <w:t xml:space="preserve">. Two more,</w:t>
      </w:r>
      <w:r>
        <w:t xml:space="preserve"> </w:t>
      </w:r>
      <w:r>
        <w:rPr>
          <w:rStyle w:val="VerbatimChar"/>
        </w:rPr>
        <w:t xml:space="preserve">φ_p</w:t>
      </w:r>
      <w:r>
        <w:t xml:space="preserve"> </w:t>
      </w:r>
      <w:r>
        <w:t xml:space="preserve">and</w:t>
      </w:r>
      <w:r>
        <w:t xml:space="preserve"> </w:t>
      </w:r>
      <w:r>
        <w:rPr>
          <w:rStyle w:val="VerbatimChar"/>
        </w:rPr>
        <w:t xml:space="preserve">σ_p</w:t>
      </w:r>
      <w:r>
        <w:t xml:space="preserve">, take that placement by analogy but are newly formed (section 3.2): the paper names the day-level pacing process without giving its persistence or its innovation scale a symbol. A pool latent takes its pool index at pool level and</w:t>
      </w:r>
      <w:r>
        <w:t xml:space="preserve"> </w:t>
      </w:r>
      <w:r>
        <w:rPr>
          <w:rStyle w:val="VerbatimChar"/>
        </w:rPr>
        <w:t xml:space="preserve">i</w:t>
      </w:r>
      <w:r>
        <w:t xml:space="preserve"> </w:t>
      </w:r>
      <w:r>
        <w:t xml:space="preserve">inside a row law,</w:t>
      </w:r>
      <w:r>
        <w:t xml:space="preserve"> </w:t>
      </w:r>
      <w:r>
        <w:rPr>
          <w:rStyle w:val="VerbatimChar"/>
        </w:rPr>
        <w:t xml:space="preserve">λ_u^ltv</w:t>
      </w:r>
      <w:r>
        <w:t xml:space="preserve"> </w:t>
      </w:r>
      <w:r>
        <w:t xml:space="preserve">/</w:t>
      </w:r>
      <w:r>
        <w:t xml:space="preserve"> </w:t>
      </w:r>
      <w:r>
        <w:rPr>
          <w:rStyle w:val="VerbatimChar"/>
        </w:rPr>
        <w:t xml:space="preserve">λ_i^ltv</w:t>
      </w:r>
      <w:r>
        <w:t xml:space="preserve">. A sentence stating a row consequence uses the row form</w:t>
      </w:r>
      <w:r>
        <w:t xml:space="preserve"> </w:t>
      </w:r>
      <w:r>
        <w:rPr>
          <w:rStyle w:val="VerbatimChar"/>
        </w:rPr>
        <w:t xml:space="preserve">_i</w:t>
      </w:r>
      <w:r>
        <w:t xml:space="preserve"> </w:t>
      </w:r>
      <w:r>
        <w:t xml:space="preserve">throughout. Case is part of the symbol and no 2 symbols differ by case alone.</w:t>
      </w:r>
    </w:p>
    <w:p>
      <w:pPr>
        <w:pStyle w:val="BodyText"/>
      </w:pPr>
      <w:r>
        <w:rPr>
          <w:b/>
          <w:bCs/>
        </w:rPr>
        <w:t xml:space="preserve">R4. Tags.</w:t>
      </w:r>
      <w:r>
        <w:t xml:space="preserve"> </w:t>
      </w:r>
      <w:r>
        <w:t xml:space="preserve">A tag is lowercase.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Tag source</w:t>
            </w:r>
          </w:p>
        </w:tc>
        <w:tc>
          <w:tcPr/>
          <w:p>
            <w:pPr>
              <w:pStyle w:val="Compact"/>
            </w:pPr>
            <w:r>
              <w:t xml:space="preserve">Example</w:t>
            </w:r>
          </w:p>
        </w:tc>
      </w:tr>
      <w:tr>
        <w:tc>
          <w:tcPr/>
          <w:p>
            <w:pPr>
              <w:pStyle w:val="Compact"/>
            </w:pPr>
            <w:r>
              <w:t xml:space="preserve">parquet column or config key in full, underscore kept</w:t>
            </w:r>
          </w:p>
        </w:tc>
        <w:tc>
          <w:tcPr/>
          <w:p>
            <w:pPr>
              <w:pStyle w:val="Compact"/>
            </w:pPr>
            <w:r>
              <w:rPr>
                <w:rStyle w:val="VerbatimChar"/>
              </w:rPr>
              <w:t xml:space="preserve">χ^os_version</w:t>
            </w:r>
          </w:p>
        </w:tc>
      </w:tr>
      <w:tr>
        <w:tc>
          <w:tcPr/>
          <w:p>
            <w:pPr>
              <w:pStyle w:val="Compact"/>
            </w:pPr>
            <w:r>
              <w:t xml:space="preserve">inherited paper tag</w:t>
            </w:r>
          </w:p>
        </w:tc>
        <w:tc>
          <w:tcPr/>
          <w:p>
            <w:pPr>
              <w:pStyle w:val="Compact"/>
            </w:pPr>
            <w:r>
              <w:rPr>
                <w:rStyle w:val="VerbatimChar"/>
              </w:rPr>
              <w:t xml:space="preserve">q^app</w:t>
            </w:r>
          </w:p>
        </w:tc>
      </w:tr>
      <w:tr>
        <w:tc>
          <w:tcPr/>
          <w:p>
            <w:pPr>
              <w:pStyle w:val="Compact"/>
            </w:pPr>
            <w:r>
              <w:t xml:space="preserve">plain word</w:t>
            </w:r>
          </w:p>
        </w:tc>
        <w:tc>
          <w:tcPr/>
          <w:p>
            <w:pPr>
              <w:pStyle w:val="Compact"/>
            </w:pPr>
            <w:r>
              <w:rPr>
                <w:rStyle w:val="VerbatimChar"/>
              </w:rPr>
              <w:t xml:space="preserve">explore</w:t>
            </w:r>
            <w:r>
              <w:t xml:space="preserve">,</w:t>
            </w:r>
            <w:r>
              <w:t xml:space="preserve"> </w:t>
            </w:r>
            <w:r>
              <w:rPr>
                <w:rStyle w:val="VerbatimChar"/>
              </w:rPr>
              <w:t xml:space="preserve">clearing</w:t>
            </w:r>
            <w:r>
              <w:t xml:space="preserve">,</w:t>
            </w:r>
            <w:r>
              <w:t xml:space="preserve"> </w:t>
            </w:r>
            <w:r>
              <w:rPr>
                <w:rStyle w:val="VerbatimChar"/>
              </w:rPr>
              <w:t xml:space="preserve">size</w:t>
            </w:r>
            <w:r>
              <w:t xml:space="preserve">,</w:t>
            </w:r>
            <w:r>
              <w:t xml:space="preserve"> </w:t>
            </w:r>
            <w:r>
              <w:rPr>
                <w:rStyle w:val="VerbatimChar"/>
              </w:rPr>
              <w:t xml:space="preserve">delay</w:t>
            </w:r>
          </w:p>
        </w:tc>
      </w:tr>
      <w:tr>
        <w:tc>
          <w:tcPr/>
          <w:p>
            <w:pPr>
              <w:pStyle w:val="Compact"/>
            </w:pPr>
            <w:r>
              <w:t xml:space="preserve">one of 10 short codes,</w:t>
            </w:r>
            <w:r>
              <w:t xml:space="preserve"> </w:t>
            </w:r>
            <w:r>
              <w:rPr>
                <w:rStyle w:val="VerbatimChar"/>
              </w:rPr>
              <w:t xml:space="preserve">mkt</w:t>
            </w:r>
            <w:r>
              <w:t xml:space="preserve"> </w:t>
            </w:r>
            <w:r>
              <w:rPr>
                <w:rStyle w:val="VerbatimChar"/>
              </w:rPr>
              <w:t xml:space="preserve">riv</w:t>
            </w:r>
            <w:r>
              <w:t xml:space="preserve"> </w:t>
            </w:r>
            <w:r>
              <w:rPr>
                <w:rStyle w:val="VerbatimChar"/>
              </w:rPr>
              <w:t xml:space="preserve">cat</w:t>
            </w:r>
            <w:r>
              <w:t xml:space="preserve"> </w:t>
            </w:r>
            <w:r>
              <w:rPr>
                <w:rStyle w:val="VerbatimChar"/>
              </w:rPr>
              <w:t xml:space="preserve">camp</w:t>
            </w:r>
            <w:r>
              <w:t xml:space="preserve"> </w:t>
            </w:r>
            <w:r>
              <w:rPr>
                <w:rStyle w:val="VerbatimChar"/>
              </w:rPr>
              <w:t xml:space="preserve">cpa</w:t>
            </w:r>
            <w:r>
              <w:t xml:space="preserve"> </w:t>
            </w:r>
            <w:r>
              <w:rPr>
                <w:rStyle w:val="VerbatimChar"/>
              </w:rPr>
              <w:t xml:space="preserve">ecpm</w:t>
            </w:r>
            <w:r>
              <w:t xml:space="preserve"> </w:t>
            </w:r>
            <w:r>
              <w:rPr>
                <w:rStyle w:val="VerbatimChar"/>
              </w:rPr>
              <w:t xml:space="preserve">os</w:t>
            </w:r>
            <w:r>
              <w:t xml:space="preserve"> </w:t>
            </w:r>
            <w:r>
              <w:rPr>
                <w:rStyle w:val="VerbatimChar"/>
              </w:rPr>
              <w:t xml:space="preserve">7d</w:t>
            </w:r>
            <w:r>
              <w:t xml:space="preserve"> </w:t>
            </w:r>
            <w:r>
              <w:rPr>
                <w:rStyle w:val="VerbatimChar"/>
              </w:rPr>
              <w:t xml:space="preserve">30d</w:t>
            </w:r>
            <w:r>
              <w:t xml:space="preserve"> </w:t>
            </w:r>
            <w:r>
              <w:rPr>
                <w:rStyle w:val="VerbatimChar"/>
              </w:rPr>
              <w:t xml:space="preserve">val</w:t>
            </w:r>
          </w:p>
        </w:tc>
        <w:tc>
          <w:tcPr/>
          <w:p>
            <w:pPr>
              <w:pStyle w:val="Compact"/>
            </w:pPr>
            <w:r>
              <w:rPr>
                <w:rStyle w:val="VerbatimChar"/>
              </w:rPr>
              <w:t xml:space="preserve">v_i^mkt</w:t>
            </w:r>
          </w:p>
        </w:tc>
      </w:tr>
      <w:tr>
        <w:tc>
          <w:tcPr/>
          <w:p>
            <w:pPr>
              <w:pStyle w:val="Compact"/>
            </w:pPr>
            <w:r>
              <w:t xml:space="preserve">compound, joined with a comma</w:t>
            </w:r>
          </w:p>
        </w:tc>
        <w:tc>
          <w:tcPr/>
          <w:p>
            <w:pPr>
              <w:pStyle w:val="Compact"/>
            </w:pPr>
            <w:r>
              <w:rPr>
                <w:rStyle w:val="VerbatimChar"/>
              </w:rPr>
              <w:t xml:space="preserve">𝒟_i^{obs,k}</w:t>
            </w:r>
            <w:r>
              <w:t xml:space="preserve">,</w:t>
            </w:r>
            <w:r>
              <w:t xml:space="preserve"> </w:t>
            </w:r>
            <w:r>
              <w:rPr>
                <w:rStyle w:val="VerbatimChar"/>
              </w:rPr>
              <w:t xml:space="preserve">μ^{delay,click}</w:t>
            </w:r>
          </w:p>
        </w:tc>
      </w:tr>
      <w:tr>
        <w:tc>
          <w:tcPr/>
          <w:p>
            <w:pPr>
              <w:pStyle w:val="Compact"/>
            </w:pPr>
            <w:r>
              <w:t xml:space="preserve">pool,</w:t>
            </w:r>
            <w:r>
              <w:t xml:space="preserve"> </w:t>
            </w:r>
            <w:r>
              <w:rPr>
                <w:rStyle w:val="VerbatimChar"/>
              </w:rPr>
              <w:t xml:space="preserve">u</w:t>
            </w:r>
            <w:r>
              <w:t xml:space="preserve"> </w:t>
            </w:r>
            <w:r>
              <w:t xml:space="preserve">user,</w:t>
            </w:r>
            <w:r>
              <w:t xml:space="preserve"> </w:t>
            </w:r>
            <w:r>
              <w:rPr>
                <w:rStyle w:val="VerbatimChar"/>
              </w:rPr>
              <w:t xml:space="preserve">a</w:t>
            </w:r>
            <w:r>
              <w:t xml:space="preserve"> </w:t>
            </w:r>
            <w:r>
              <w:t xml:space="preserve">app,</w:t>
            </w:r>
            <w:r>
              <w:t xml:space="preserve"> </w:t>
            </w:r>
            <w:r>
              <w:rPr>
                <w:rStyle w:val="VerbatimChar"/>
              </w:rPr>
              <w:t xml:space="preserve">c</w:t>
            </w:r>
            <w:r>
              <w:t xml:space="preserve"> </w:t>
            </w:r>
            <w:r>
              <w:t xml:space="preserve">campaign,</w:t>
            </w:r>
            <w:r>
              <w:t xml:space="preserve"> </w:t>
            </w:r>
            <w:r>
              <w:rPr>
                <w:rStyle w:val="VerbatimChar"/>
              </w:rPr>
              <w:t xml:space="preserve">m</w:t>
            </w:r>
            <w:r>
              <w:t xml:space="preserve"> </w:t>
            </w:r>
            <w:r>
              <w:t xml:space="preserve">rival market</w:t>
            </w:r>
          </w:p>
        </w:tc>
        <w:tc>
          <w:tcPr/>
          <w:p>
            <w:pPr>
              <w:pStyle w:val="Compact"/>
            </w:pPr>
            <w:r>
              <w:rPr>
                <w:rStyle w:val="VerbatimChar"/>
              </w:rPr>
              <w:t xml:space="preserve">z_c^c</w:t>
            </w:r>
          </w:p>
        </w:tc>
      </w:tr>
    </w:tbl>
    <w:p>
      <w:pPr>
        <w:pStyle w:val="BodyText"/>
      </w:pPr>
      <w:r>
        <w:rPr>
          <w:b/>
          <w:bCs/>
        </w:rPr>
        <w:t xml:space="preserve">R5. Base letter by kind.</w:t>
      </w:r>
      <w:r>
        <w:t xml:space="preserve"> </w:t>
      </w:r>
      <w:r>
        <w:t xml:space="preserve">Chosen by what kind of quantity it is, never by which pool it came from. Closed list. Where a letter carries 2 jobs, both are named. A letter goes to R7 only when both meanings can appear in the same law.</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Letter</w:t>
            </w:r>
          </w:p>
        </w:tc>
        <w:tc>
          <w:tcPr/>
          <w:p>
            <w:pPr>
              <w:pStyle w:val="Compact"/>
            </w:pPr>
            <w:r>
              <w:t xml:space="preserve">Kind</w:t>
            </w:r>
          </w:p>
        </w:tc>
      </w:tr>
      <w:tr>
        <w:tc>
          <w:tcPr/>
          <w:p>
            <w:pPr>
              <w:pStyle w:val="Compact"/>
            </w:pPr>
            <w:r>
              <w:rPr>
                <w:rStyle w:val="VerbatimChar"/>
              </w:rPr>
              <w:t xml:space="preserve">x</w:t>
            </w:r>
          </w:p>
        </w:tc>
        <w:tc>
          <w:tcPr/>
          <w:p>
            <w:pPr>
              <w:pStyle w:val="Compact"/>
            </w:pPr>
            <w:r>
              <w:t xml:space="preserve">observable bid-time column</w:t>
            </w:r>
          </w:p>
        </w:tc>
      </w:tr>
      <w:tr>
        <w:tc>
          <w:tcPr/>
          <w:p>
            <w:pPr>
              <w:pStyle w:val="Compact"/>
            </w:pPr>
            <w:r>
              <w:rPr>
                <w:rStyle w:val="VerbatimChar"/>
              </w:rPr>
              <w:t xml:space="preserve">t</w:t>
            </w:r>
            <w:r>
              <w:t xml:space="preserve">,</w:t>
            </w:r>
            <w:r>
              <w:t xml:space="preserve"> </w:t>
            </w:r>
            <w:r>
              <w:rPr>
                <w:rStyle w:val="VerbatimChar"/>
              </w:rPr>
              <w:t xml:space="preserve">τ</w:t>
            </w:r>
          </w:p>
        </w:tc>
        <w:tc>
          <w:tcPr/>
          <w:p>
            <w:pPr>
              <w:pStyle w:val="Compact"/>
            </w:pPr>
            <w:r>
              <w:t xml:space="preserve">event time, reporting delay</w:t>
            </w:r>
          </w:p>
        </w:tc>
      </w:tr>
      <w:tr>
        <w:tc>
          <w:tcPr/>
          <w:p>
            <w:pPr>
              <w:pStyle w:val="Compact"/>
            </w:pPr>
            <w:r>
              <w:rPr>
                <w:rStyle w:val="VerbatimChar"/>
              </w:rPr>
              <w:t xml:space="preserve">d</w:t>
            </w:r>
            <w:r>
              <w:t xml:space="preserve">,</w:t>
            </w:r>
            <w:r>
              <w:t xml:space="preserve"> </w:t>
            </w:r>
            <w:r>
              <w:rPr>
                <w:rStyle w:val="VerbatimChar"/>
              </w:rPr>
              <w:t xml:space="preserve">e</w:t>
            </w:r>
          </w:p>
        </w:tc>
        <w:tc>
          <w:tcPr/>
          <w:p>
            <w:pPr>
              <w:pStyle w:val="Compact"/>
            </w:pPr>
            <w:r>
              <w:t xml:space="preserve">day index (week</w:t>
            </w:r>
            <w:r>
              <w:t xml:space="preserve"> </w:t>
            </w:r>
            <w:r>
              <w:rPr>
                <w:rStyle w:val="VerbatimChar"/>
              </w:rPr>
              <w:t xml:space="preserve">d_i^week</w:t>
            </w:r>
            <w:r>
              <w:t xml:space="preserve">), exchange index</w:t>
            </w:r>
          </w:p>
        </w:tc>
      </w:tr>
      <w:tr>
        <w:tc>
          <w:tcPr/>
          <w:p>
            <w:pPr>
              <w:pStyle w:val="Compact"/>
            </w:pPr>
            <w:r>
              <w:rPr>
                <w:rStyle w:val="VerbatimChar"/>
              </w:rPr>
              <w:t xml:space="preserve">s</w:t>
            </w:r>
          </w:p>
        </w:tc>
        <w:tc>
          <w:tcPr/>
          <w:p>
            <w:pPr>
              <w:pStyle w:val="Compact"/>
            </w:pPr>
            <w:r>
              <w:t xml:space="preserve">row-to-key map with a key tag, and bare</w:t>
            </w:r>
            <w:r>
              <w:t xml:space="preserve"> </w:t>
            </w:r>
            <w:r>
              <w:rPr>
                <w:rStyle w:val="VerbatimChar"/>
              </w:rPr>
              <w:t xml:space="preserve">s(i)</w:t>
            </w:r>
            <w:r>
              <w:t xml:space="preserve"> </w:t>
            </w:r>
            <w:r>
              <w:t xml:space="preserve">the observable segment</w:t>
            </w:r>
          </w:p>
        </w:tc>
      </w:tr>
      <w:tr>
        <w:tc>
          <w:tcPr/>
          <w:p>
            <w:pPr>
              <w:pStyle w:val="Compact"/>
            </w:pPr>
            <w:r>
              <w:rPr>
                <w:rStyle w:val="VerbatimChar"/>
              </w:rPr>
              <w:t xml:space="preserve">c</w:t>
            </w:r>
            <w:r>
              <w:t xml:space="preserve">,</w:t>
            </w:r>
            <w:r>
              <w:t xml:space="preserve"> </w:t>
            </w:r>
            <w:r>
              <w:rPr>
                <w:rStyle w:val="VerbatimChar"/>
              </w:rPr>
              <w:t xml:space="preserve">a</w:t>
            </w:r>
            <w:r>
              <w:t xml:space="preserve">,</w:t>
            </w:r>
            <w:r>
              <w:t xml:space="preserve"> </w:t>
            </w:r>
            <w:r>
              <w:rPr>
                <w:rStyle w:val="VerbatimChar"/>
              </w:rPr>
              <w:t xml:space="preserve">r</w:t>
            </w:r>
            <w:r>
              <w:t xml:space="preserve">,</w:t>
            </w:r>
            <w:r>
              <w:t xml:space="preserve"> </w:t>
            </w:r>
            <w:r>
              <w:rPr>
                <w:rStyle w:val="VerbatimChar"/>
              </w:rPr>
              <w:t xml:space="preserve">y</w:t>
            </w:r>
          </w:p>
        </w:tc>
        <w:tc>
          <w:tcPr/>
          <w:p>
            <w:pPr>
              <w:pStyle w:val="Compact"/>
            </w:pPr>
            <w:r>
              <w:t xml:space="preserve">click label, install label, revenue, funnel block and its tagged members such as</w:t>
            </w:r>
            <w:r>
              <w:t xml:space="preserve"> </w:t>
            </w:r>
            <w:r>
              <w:rPr>
                <w:rStyle w:val="VerbatimChar"/>
              </w:rPr>
              <w:t xml:space="preserve">y_i^pay</w:t>
            </w:r>
            <w:r>
              <w:t xml:space="preserve">.</w:t>
            </w:r>
            <w:r>
              <w:t xml:space="preserve"> </w:t>
            </w:r>
            <w:r>
              <w:rPr>
                <w:rStyle w:val="VerbatimChar"/>
              </w:rPr>
              <w:t xml:space="preserve">c</w:t>
            </w:r>
            <w:r>
              <w:t xml:space="preserve"> </w:t>
            </w:r>
            <w:r>
              <w:t xml:space="preserve">is also the campaign pool index and</w:t>
            </w:r>
            <w:r>
              <w:t xml:space="preserve"> </w:t>
            </w:r>
            <w:r>
              <w:rPr>
                <w:rStyle w:val="VerbatimChar"/>
              </w:rPr>
              <w:t xml:space="preserve">a</w:t>
            </w:r>
            <w:r>
              <w:t xml:space="preserve"> </w:t>
            </w:r>
            <w:r>
              <w:t xml:space="preserve">the app pool index</w:t>
            </w:r>
          </w:p>
        </w:tc>
      </w:tr>
      <w:tr>
        <w:tc>
          <w:tcPr/>
          <w:p>
            <w:pPr>
              <w:pStyle w:val="Compact"/>
            </w:pPr>
            <w:r>
              <w:rPr>
                <w:rStyle w:val="VerbatimChar"/>
              </w:rPr>
              <w:t xml:space="preserve">b</w:t>
            </w:r>
            <w:r>
              <w:t xml:space="preserve">,</w:t>
            </w:r>
            <w:r>
              <w:t xml:space="preserve"> </w:t>
            </w:r>
            <w:r>
              <w:rPr>
                <w:rStyle w:val="VerbatimChar"/>
              </w:rPr>
              <w:t xml:space="preserve">m</w:t>
            </w:r>
            <w:r>
              <w:t xml:space="preserve">,</w:t>
            </w:r>
            <w:r>
              <w:t xml:space="preserve"> </w:t>
            </w:r>
            <w:r>
              <w:rPr>
                <w:rStyle w:val="VerbatimChar"/>
              </w:rPr>
              <w:t xml:space="preserve">f</w:t>
            </w:r>
            <w:r>
              <w:t xml:space="preserve">,</w:t>
            </w:r>
            <w:r>
              <w:t xml:space="preserve"> </w:t>
            </w:r>
            <w:r>
              <w:rPr>
                <w:rStyle w:val="VerbatimChar"/>
              </w:rPr>
              <w:t xml:space="preserve">u</w:t>
            </w:r>
            <w:r>
              <w:t xml:space="preserve">,</w:t>
            </w:r>
            <w:r>
              <w:t xml:space="preserve"> </w:t>
            </w:r>
            <w:r>
              <w:rPr>
                <w:rStyle w:val="VerbatimChar"/>
              </w:rPr>
              <w:t xml:space="preserve">w</w:t>
            </w:r>
            <w:r>
              <w:t xml:space="preserve">,</w:t>
            </w:r>
            <w:r>
              <w:t xml:space="preserve"> </w:t>
            </w:r>
            <w:r>
              <w:rPr>
                <w:rStyle w:val="VerbatimChar"/>
              </w:rPr>
              <w:t xml:space="preserve">N</w:t>
            </w:r>
            <w:r>
              <w:t xml:space="preserve">,</w:t>
            </w:r>
            <w:r>
              <w:t xml:space="preserve"> </w:t>
            </w:r>
            <w:r>
              <w:rPr>
                <w:rStyle w:val="VerbatimChar"/>
              </w:rPr>
              <w:t xml:space="preserve">h</w:t>
            </w:r>
          </w:p>
        </w:tc>
        <w:tc>
          <w:tcPr/>
          <w:p>
            <w:pPr>
              <w:pStyle w:val="Compact"/>
            </w:pPr>
            <w:r>
              <w:t xml:space="preserve">own bid and the free bid argument of the win curve, winning price, floor, top competing bid, win, rival count, market block</w:t>
            </w:r>
          </w:p>
        </w:tc>
      </w:tr>
      <w:tr>
        <w:tc>
          <w:tcPr/>
          <w:p>
            <w:pPr>
              <w:pStyle w:val="Compact"/>
            </w:pPr>
            <w:r>
              <w:rPr>
                <w:rStyle w:val="VerbatimChar"/>
              </w:rPr>
              <w:t xml:space="preserve">B</w:t>
            </w:r>
            <w:r>
              <w:t xml:space="preserve">,</w:t>
            </w:r>
            <w:r>
              <w:t xml:space="preserve"> </w:t>
            </w:r>
            <w:r>
              <w:rPr>
                <w:rStyle w:val="VerbatimChar"/>
              </w:rPr>
              <w:t xml:space="preserve">A</w:t>
            </w:r>
            <w:r>
              <w:t xml:space="preserve">,</w:t>
            </w:r>
            <w:r>
              <w:t xml:space="preserve"> </w:t>
            </w:r>
            <w:r>
              <w:rPr>
                <w:rStyle w:val="VerbatimChar"/>
              </w:rPr>
              <w:t xml:space="preserve">𝒜</w:t>
            </w:r>
          </w:p>
        </w:tc>
        <w:tc>
          <w:tcPr/>
          <w:p>
            <w:pPr>
              <w:pStyle w:val="Compact"/>
            </w:pPr>
            <w:r>
              <w:t xml:space="preserve">rival bid, rival participation indicator, participant set</w:t>
            </w:r>
          </w:p>
        </w:tc>
      </w:tr>
      <w:tr>
        <w:tc>
          <w:tcPr/>
          <w:p>
            <w:pPr>
              <w:pStyle w:val="Compact"/>
            </w:pPr>
            <w:r>
              <w:rPr>
                <w:rStyle w:val="VerbatimChar"/>
              </w:rPr>
              <w:t xml:space="preserve">z</w:t>
            </w:r>
          </w:p>
        </w:tc>
        <w:tc>
          <w:tcPr/>
          <w:p>
            <w:pPr>
              <w:pStyle w:val="Compact"/>
            </w:pPr>
            <w:r>
              <w:t xml:space="preserve">latent state bundle, latent value index</w:t>
            </w:r>
          </w:p>
        </w:tc>
      </w:tr>
      <w:tr>
        <w:tc>
          <w:tcPr/>
          <w:p>
            <w:pPr>
              <w:pStyle w:val="Compact"/>
            </w:pPr>
            <w:r>
              <w:rPr>
                <w:rStyle w:val="VerbatimChar"/>
              </w:rPr>
              <w:t xml:space="preserve">θ</w:t>
            </w:r>
          </w:p>
        </w:tc>
        <w:tc>
          <w:tcPr/>
          <w:p>
            <w:pPr>
              <w:pStyle w:val="Compact"/>
            </w:pPr>
            <w:r>
              <w:t xml:space="preserve">latent propensity, probability-valued</w:t>
            </w:r>
          </w:p>
        </w:tc>
      </w:tr>
      <w:tr>
        <w:tc>
          <w:tcPr/>
          <w:p>
            <w:pPr>
              <w:pStyle w:val="Compact"/>
            </w:pPr>
            <w:r>
              <w:rPr>
                <w:rStyle w:val="VerbatimChar"/>
              </w:rPr>
              <w:t xml:space="preserve">q</w:t>
            </w:r>
          </w:p>
        </w:tc>
        <w:tc>
          <w:tcPr/>
          <w:p>
            <w:pPr>
              <w:pStyle w:val="Compact"/>
            </w:pPr>
            <w:r>
              <w:t xml:space="preserve">latent quality. NB</w:t>
            </w:r>
            <w:r>
              <w:t xml:space="preserve"> </w:t>
            </w:r>
            <w:r>
              <w:rPr>
                <w:rStyle w:val="VerbatimChar"/>
              </w:rPr>
              <w:t xml:space="preserve">q_i^slot</w:t>
            </w:r>
            <w:r>
              <w:t xml:space="preserve"> </w:t>
            </w:r>
            <w:r>
              <w:t xml:space="preserve">here is the observable derived slot weight</w:t>
            </w:r>
            <w:r>
              <w:t xml:space="preserve"> </w:t>
            </w:r>
            <w:r>
              <w:rPr>
                <w:rStyle w:val="VerbatimChar"/>
              </w:rPr>
              <w:t xml:space="preserve">v_slot</w:t>
            </w:r>
            <w:r>
              <w:t xml:space="preserve">, not the paper's latent slot quality, which has no counterpart here;</w:t>
            </w:r>
            <w:r>
              <w:t xml:space="preserve"> </w:t>
            </w:r>
            <w:r>
              <w:rPr>
                <w:rStyle w:val="VerbatimChar"/>
              </w:rPr>
              <w:t xml:space="preserve">q_i^app</w:t>
            </w:r>
            <w:r>
              <w:t xml:space="preserve"> </w:t>
            </w:r>
            <w:r>
              <w:t xml:space="preserve">is the paper's latent and maps to LA1</w:t>
            </w:r>
          </w:p>
        </w:tc>
      </w:tr>
      <w:tr>
        <w:tc>
          <w:tcPr/>
          <w:p>
            <w:pPr>
              <w:pStyle w:val="Compact"/>
            </w:pPr>
            <w:r>
              <w:rPr>
                <w:rStyle w:val="VerbatimChar"/>
              </w:rPr>
              <w:t xml:space="preserve">κ</w:t>
            </w:r>
          </w:p>
        </w:tc>
        <w:tc>
          <w:tcPr/>
          <w:p>
            <w:pPr>
              <w:pStyle w:val="Compact"/>
            </w:pPr>
            <w:r>
              <w:t xml:space="preserve">archetype label</w:t>
            </w:r>
          </w:p>
        </w:tc>
      </w:tr>
      <w:tr>
        <w:tc>
          <w:tcPr/>
          <w:p>
            <w:pPr>
              <w:pStyle w:val="Compact"/>
            </w:pPr>
            <w:r>
              <w:rPr>
                <w:rStyle w:val="VerbatimChar"/>
              </w:rPr>
              <w:t xml:space="preserve">χ</w:t>
            </w:r>
          </w:p>
        </w:tc>
        <w:tc>
          <w:tcPr/>
          <w:p>
            <w:pPr>
              <w:pStyle w:val="Compact"/>
            </w:pPr>
            <w:r>
              <w:t xml:space="preserve">distribution over categories</w:t>
            </w:r>
          </w:p>
        </w:tc>
      </w:tr>
      <w:tr>
        <w:tc>
          <w:tcPr/>
          <w:p>
            <w:pPr>
              <w:pStyle w:val="Compact"/>
            </w:pPr>
            <w:r>
              <w:rPr>
                <w:rStyle w:val="VerbatimChar"/>
              </w:rPr>
              <w:t xml:space="preserve">λ</w:t>
            </w:r>
          </w:p>
        </w:tc>
        <w:tc>
          <w:tcPr/>
          <w:p>
            <w:pPr>
              <w:pStyle w:val="Compact"/>
            </w:pPr>
            <w:r>
              <w:t xml:space="preserve">multiplier on money</w:t>
            </w:r>
          </w:p>
        </w:tc>
      </w:tr>
      <w:tr>
        <w:tc>
          <w:tcPr/>
          <w:p>
            <w:pPr>
              <w:pStyle w:val="Compact"/>
            </w:pPr>
            <w:r>
              <w:rPr>
                <w:rStyle w:val="VerbatimChar"/>
              </w:rPr>
              <w:t xml:space="preserve">α</w:t>
            </w:r>
          </w:p>
        </w:tc>
        <w:tc>
          <w:tcPr/>
          <w:p>
            <w:pPr>
              <w:pStyle w:val="Compact"/>
            </w:pPr>
            <w:r>
              <w:t xml:space="preserve">multiplier on a response probability, latent appeal</w:t>
            </w:r>
            <w:r>
              <w:t xml:space="preserve"> </w:t>
            </w:r>
            <w:r>
              <w:rPr>
                <w:rStyle w:val="VerbatimChar"/>
              </w:rPr>
              <w:t xml:space="preserve">α^creative</w:t>
            </w:r>
          </w:p>
        </w:tc>
      </w:tr>
      <w:tr>
        <w:tc>
          <w:tcPr/>
          <w:p>
            <w:pPr>
              <w:pStyle w:val="Compact"/>
            </w:pPr>
            <w:r>
              <w:rPr>
                <w:rStyle w:val="VerbatimChar"/>
              </w:rPr>
              <w:t xml:space="preserve">δ</w:t>
            </w:r>
          </w:p>
        </w:tc>
        <w:tc>
          <w:tcPr/>
          <w:p>
            <w:pPr>
              <w:pStyle w:val="Compact"/>
            </w:pPr>
            <w:r>
              <w:t xml:space="preserve">revenue recognition fraction</w:t>
            </w:r>
          </w:p>
        </w:tc>
      </w:tr>
      <w:tr>
        <w:tc>
          <w:tcPr/>
          <w:p>
            <w:pPr>
              <w:pStyle w:val="Compact"/>
            </w:pPr>
            <w:r>
              <w:rPr>
                <w:rStyle w:val="VerbatimChar"/>
              </w:rPr>
              <w:t xml:space="preserve">ω</w:t>
            </w:r>
          </w:p>
        </w:tc>
        <w:tc>
          <w:tcPr/>
          <w:p>
            <w:pPr>
              <w:pStyle w:val="Compact"/>
            </w:pPr>
            <w:r>
              <w:t xml:space="preserve">loading or weight</w:t>
            </w:r>
          </w:p>
        </w:tc>
      </w:tr>
      <w:tr>
        <w:tc>
          <w:tcPr/>
          <w:p>
            <w:pPr>
              <w:pStyle w:val="Compact"/>
            </w:pPr>
            <w:r>
              <w:rPr>
                <w:rStyle w:val="VerbatimChar"/>
              </w:rPr>
              <w:t xml:space="preserve">β</w:t>
            </w:r>
          </w:p>
        </w:tc>
        <w:tc>
          <w:tcPr/>
          <w:p>
            <w:pPr>
              <w:pStyle w:val="Compact"/>
            </w:pPr>
            <w:r>
              <w:t xml:space="preserve">funnel base level when tagged</w:t>
            </w:r>
            <w:r>
              <w:t xml:space="preserve"> </w:t>
            </w:r>
            <w:r>
              <w:rPr>
                <w:rStyle w:val="VerbatimChar"/>
              </w:rPr>
              <w:t xml:space="preserve">β_0^click</w:t>
            </w:r>
            <w:r>
              <w:t xml:space="preserve">, price baseline when given an argument</w:t>
            </w:r>
            <w:r>
              <w:t xml:space="preserve"> </w:t>
            </w:r>
            <w:r>
              <w:rPr>
                <w:rStyle w:val="VerbatimChar"/>
              </w:rPr>
              <w:t xml:space="preserve">β_0(x_i)</w:t>
            </w:r>
            <w:r>
              <w:t xml:space="preserve">, scale coefficient</w:t>
            </w:r>
            <w:r>
              <w:t xml:space="preserve"> </w:t>
            </w:r>
            <w:r>
              <w:rPr>
                <w:rStyle w:val="VerbatimChar"/>
              </w:rPr>
              <w:t xml:space="preserve">β_R</w:t>
            </w:r>
            <w:r>
              <w:t xml:space="preserve">. Bare</w:t>
            </w:r>
            <w:r>
              <w:t xml:space="preserve"> </w:t>
            </w:r>
            <w:r>
              <w:rPr>
                <w:rStyle w:val="VerbatimChar"/>
              </w:rPr>
              <w:t xml:space="preserve">β_0</w:t>
            </w:r>
            <w:r>
              <w:t xml:space="preserve"> </w:t>
            </w:r>
            <w:r>
              <w:t xml:space="preserve">is never written. NB the tagged form is a</w:t>
            </w:r>
            <w:r>
              <w:t xml:space="preserve"> </w:t>
            </w:r>
            <w:r>
              <w:rPr>
                <w:b/>
                <w:bCs/>
              </w:rPr>
              <w:t xml:space="preserve">multiplicative base rate on the probability scale</w:t>
            </w:r>
            <w:r>
              <w:t xml:space="preserve">, not the paper's log-odds intercept of the same spelling; the argument form</w:t>
            </w:r>
            <w:r>
              <w:t xml:space="preserve"> </w:t>
            </w:r>
            <w:r>
              <w:rPr>
                <w:rStyle w:val="VerbatimChar"/>
              </w:rPr>
              <w:t xml:space="preserve">β_0(x_i)</w:t>
            </w:r>
            <w:r>
              <w:t xml:space="preserve"> </w:t>
            </w:r>
            <w:r>
              <w:t xml:space="preserve">is the paper's and keeps the paper's meaning</w:t>
            </w:r>
          </w:p>
        </w:tc>
      </w:tr>
      <w:tr>
        <w:tc>
          <w:tcPr/>
          <w:p>
            <w:pPr>
              <w:pStyle w:val="Compact"/>
            </w:pPr>
            <w:r>
              <w:rPr>
                <w:rStyle w:val="VerbatimChar"/>
              </w:rPr>
              <w:t xml:space="preserve">μ</w:t>
            </w:r>
            <w:r>
              <w:t xml:space="preserve">,</w:t>
            </w:r>
            <w:r>
              <w:t xml:space="preserve"> </w:t>
            </w:r>
            <w:r>
              <w:rPr>
                <w:rStyle w:val="VerbatimChar"/>
              </w:rPr>
              <w:t xml:space="preserve">σ</w:t>
            </w:r>
          </w:p>
        </w:tc>
        <w:tc>
          <w:tcPr/>
          <w:p>
            <w:pPr>
              <w:pStyle w:val="Compact"/>
            </w:pPr>
            <w:r>
              <w:t xml:space="preserve">location, dispersion</w:t>
            </w:r>
          </w:p>
        </w:tc>
      </w:tr>
      <w:tr>
        <w:tc>
          <w:tcPr/>
          <w:p>
            <w:pPr>
              <w:pStyle w:val="Compact"/>
            </w:pPr>
            <w:r>
              <w:rPr>
                <w:rStyle w:val="VerbatimChar"/>
              </w:rPr>
              <w:t xml:space="preserve">φ</w:t>
            </w:r>
            <w:r>
              <w:t xml:space="preserve">,</w:t>
            </w:r>
            <w:r>
              <w:t xml:space="preserve"> </w:t>
            </w:r>
            <w:r>
              <w:rPr>
                <w:rStyle w:val="VerbatimChar"/>
              </w:rPr>
              <w:t xml:space="preserve">ξ</w:t>
            </w:r>
          </w:p>
        </w:tc>
        <w:tc>
          <w:tcPr/>
          <w:p>
            <w:pPr>
              <w:pStyle w:val="Compact"/>
            </w:pPr>
            <w:r>
              <w:t xml:space="preserve">AR persistence, Dirichlet concentration</w:t>
            </w:r>
          </w:p>
        </w:tc>
      </w:tr>
      <w:tr>
        <w:tc>
          <w:tcPr/>
          <w:p>
            <w:pPr>
              <w:pStyle w:val="Compact"/>
            </w:pPr>
            <w:r>
              <w:rPr>
                <w:rStyle w:val="VerbatimChar"/>
              </w:rPr>
              <w:t xml:space="preserve">ζ</w:t>
            </w:r>
            <w:r>
              <w:t xml:space="preserve">,</w:t>
            </w:r>
            <w:r>
              <w:t xml:space="preserve"> </w:t>
            </w:r>
            <w:r>
              <w:rPr>
                <w:rStyle w:val="VerbatimChar"/>
              </w:rPr>
              <w:t xml:space="preserve">ψ</w:t>
            </w:r>
          </w:p>
        </w:tc>
        <w:tc>
          <w:tcPr/>
          <w:p>
            <w:pPr>
              <w:pStyle w:val="Compact"/>
            </w:pPr>
            <w:r>
              <w:t xml:space="preserve">own-bid scale dial, price shape factor</w:t>
            </w:r>
          </w:p>
        </w:tc>
      </w:tr>
      <w:tr>
        <w:tc>
          <w:tcPr/>
          <w:p>
            <w:pPr>
              <w:pStyle w:val="Compact"/>
            </w:pPr>
            <w:r>
              <w:rPr>
                <w:rStyle w:val="VerbatimChar"/>
              </w:rPr>
              <w:t xml:space="preserve">ρ</w:t>
            </w:r>
            <w:r>
              <w:t xml:space="preserve">,</w:t>
            </w:r>
            <w:r>
              <w:t xml:space="preserve"> </w:t>
            </w:r>
            <w:r>
              <w:rPr>
                <w:rStyle w:val="VerbatimChar"/>
              </w:rPr>
              <w:t xml:space="preserve">γ</w:t>
            </w:r>
          </w:p>
        </w:tc>
        <w:tc>
          <w:tcPr/>
          <w:p>
            <w:pPr>
              <w:pStyle w:val="Compact"/>
            </w:pPr>
            <w:r>
              <w:t xml:space="preserve">market structure dial, value-awareness dial. Bare</w:t>
            </w:r>
            <w:r>
              <w:t xml:space="preserve"> </w:t>
            </w:r>
            <w:r>
              <w:rPr>
                <w:rStyle w:val="VerbatimChar"/>
              </w:rPr>
              <w:t xml:space="preserve">ρ</w:t>
            </w:r>
            <w:r>
              <w:t xml:space="preserve"> </w:t>
            </w:r>
            <w:r>
              <w:t xml:space="preserve">is the paper's rival dial, subscripted r there. The paper's other bare</w:t>
            </w:r>
            <w:r>
              <w:t xml:space="preserve"> </w:t>
            </w:r>
            <w:r>
              <w:rPr>
                <w:rStyle w:val="VerbatimChar"/>
              </w:rPr>
              <w:t xml:space="preserve">ρ</w:t>
            </w:r>
            <w:r>
              <w:t xml:space="preserve">, the ROAS threshold, is</w:t>
            </w:r>
            <w:r>
              <w:t xml:space="preserve"> </w:t>
            </w:r>
            <w:r>
              <w:rPr>
                <w:rStyle w:val="VerbatimChar"/>
              </w:rPr>
              <w:t xml:space="preserve">T^roas</w:t>
            </w:r>
            <w:r>
              <w:t xml:space="preserve"> </w:t>
            </w:r>
            <w:r>
              <w:t xml:space="preserve">here</w:t>
            </w:r>
          </w:p>
        </w:tc>
      </w:tr>
      <w:tr>
        <w:tc>
          <w:tcPr/>
          <w:p>
            <w:pPr>
              <w:pStyle w:val="Compact"/>
            </w:pPr>
            <w:r>
              <w:rPr>
                <w:rStyle w:val="VerbatimChar"/>
              </w:rPr>
              <w:t xml:space="preserve">R</w:t>
            </w:r>
            <w:r>
              <w:t xml:space="preserve">,</w:t>
            </w:r>
            <w:r>
              <w:t xml:space="preserve"> </w:t>
            </w:r>
            <w:r>
              <w:rPr>
                <w:rStyle w:val="VerbatimChar"/>
              </w:rPr>
              <w:t xml:space="preserve">π</w:t>
            </w:r>
          </w:p>
        </w:tc>
        <w:tc>
          <w:tcPr/>
          <w:p>
            <w:pPr>
              <w:pStyle w:val="Compact"/>
            </w:pPr>
            <w:r>
              <w:t xml:space="preserve">rival segment shift matrix, rival participation propensity</w:t>
            </w:r>
          </w:p>
        </w:tc>
      </w:tr>
      <w:tr>
        <w:tc>
          <w:tcPr/>
          <w:p>
            <w:pPr>
              <w:pStyle w:val="Compact"/>
            </w:pPr>
            <w:r>
              <w:rPr>
                <w:rStyle w:val="VerbatimChar"/>
              </w:rPr>
              <w:t xml:space="preserve">g</w:t>
            </w:r>
          </w:p>
        </w:tc>
        <w:tc>
          <w:tcPr/>
          <w:p>
            <w:pPr>
              <w:pStyle w:val="Compact"/>
            </w:pPr>
            <w:r>
              <w:t xml:space="preserve">logistic pacing map</w:t>
            </w:r>
          </w:p>
        </w:tc>
      </w:tr>
      <w:tr>
        <w:tc>
          <w:tcPr/>
          <w:p>
            <w:pPr>
              <w:pStyle w:val="Compact"/>
            </w:pPr>
            <w:r>
              <w:rPr>
                <w:rStyle w:val="VerbatimChar"/>
              </w:rPr>
              <w:t xml:space="preserve">T</w:t>
            </w:r>
          </w:p>
        </w:tc>
        <w:tc>
          <w:tcPr/>
          <w:p>
            <w:pPr>
              <w:pStyle w:val="Compact"/>
            </w:pPr>
            <w:r>
              <w:t xml:space="preserve">calibration target</w:t>
            </w:r>
          </w:p>
        </w:tc>
      </w:tr>
      <w:tr>
        <w:tc>
          <w:tcPr/>
          <w:p>
            <w:pPr>
              <w:pStyle w:val="Compact"/>
            </w:pPr>
            <w:r>
              <w:rPr>
                <w:rStyle w:val="VerbatimChar"/>
              </w:rPr>
              <w:t xml:space="preserve">n</w:t>
            </w:r>
            <w:r>
              <w:t xml:space="preserve">,</w:t>
            </w:r>
            <w:r>
              <w:t xml:space="preserve"> </w:t>
            </w:r>
            <w:r>
              <w:rPr>
                <w:rStyle w:val="VerbatimChar"/>
              </w:rPr>
              <w:t xml:space="preserve">K</w:t>
            </w:r>
          </w:p>
        </w:tc>
        <w:tc>
          <w:tcPr/>
          <w:p>
            <w:pPr>
              <w:pStyle w:val="Compact"/>
            </w:pPr>
            <w:r>
              <w:t xml:space="preserve">count, rival pool size</w:t>
            </w:r>
          </w:p>
        </w:tc>
      </w:tr>
      <w:tr>
        <w:tc>
          <w:tcPr/>
          <w:p>
            <w:pPr>
              <w:pStyle w:val="Compact"/>
            </w:pPr>
            <w:r>
              <w:rPr>
                <w:rStyle w:val="VerbatimChar"/>
              </w:rPr>
              <w:t xml:space="preserve">p</w:t>
            </w:r>
          </w:p>
        </w:tc>
        <w:tc>
          <w:tcPr/>
          <w:p>
            <w:pPr>
              <w:pStyle w:val="Compact"/>
            </w:pPr>
            <w:r>
              <w:t xml:space="preserve">true probability, density or conditional law</w:t>
            </w:r>
            <w:r>
              <w:t xml:space="preserve"> </w:t>
            </w:r>
            <w:r>
              <w:rPr>
                <w:rStyle w:val="VerbatimChar"/>
              </w:rPr>
              <w:t xml:space="preserve">p(·)</w:t>
            </w:r>
            <w:r>
              <w:t xml:space="preserve">, rival pacing state</w:t>
            </w:r>
            <w:r>
              <w:t xml:space="preserve"> </w:t>
            </w:r>
            <w:r>
              <w:rPr>
                <w:rStyle w:val="VerbatimChar"/>
              </w:rPr>
              <w:t xml:space="preserve">p_k(d_i)</w:t>
            </w:r>
          </w:p>
        </w:tc>
      </w:tr>
      <w:tr>
        <w:tc>
          <w:tcPr/>
          <w:p>
            <w:pPr>
              <w:pStyle w:val="Compact"/>
            </w:pPr>
            <w:r>
              <w:rPr>
                <w:rStyle w:val="VerbatimChar"/>
              </w:rPr>
              <w:t xml:space="preserve">v</w:t>
            </w:r>
            <w:r>
              <w:t xml:space="preserve">,</w:t>
            </w:r>
            <w:r>
              <w:t xml:space="preserve"> </w:t>
            </w:r>
            <w:r>
              <w:rPr>
                <w:rStyle w:val="VerbatimChar"/>
              </w:rPr>
              <w:t xml:space="preserve">ℓ</w:t>
            </w:r>
          </w:p>
        </w:tc>
        <w:tc>
          <w:tcPr/>
          <w:p>
            <w:pPr>
              <w:pStyle w:val="Compact"/>
            </w:pPr>
            <w:r>
              <w:t xml:space="preserve">expected value, expected revenue per payer</w:t>
            </w:r>
          </w:p>
        </w:tc>
      </w:tr>
      <w:tr>
        <w:tc>
          <w:tcPr/>
          <w:p>
            <w:pPr>
              <w:pStyle w:val="Compact"/>
            </w:pPr>
            <w:r>
              <w:rPr>
                <w:rStyle w:val="VerbatimChar"/>
              </w:rPr>
              <w:t xml:space="preserve">F</w:t>
            </w:r>
          </w:p>
        </w:tc>
        <w:tc>
          <w:tcPr/>
          <w:p>
            <w:pPr>
              <w:pStyle w:val="Compact"/>
            </w:pPr>
            <w:r>
              <w:t xml:space="preserve">distribution function, rival flight mask</w:t>
            </w:r>
            <w:r>
              <w:t xml:space="preserve"> </w:t>
            </w:r>
            <w:r>
              <w:rPr>
                <w:rStyle w:val="VerbatimChar"/>
              </w:rPr>
              <w:t xml:space="preserve">F_k(d_i)</w:t>
            </w:r>
          </w:p>
        </w:tc>
      </w:tr>
      <w:tr>
        <w:tc>
          <w:tcPr/>
          <w:p>
            <w:pPr>
              <w:pStyle w:val="Compact"/>
            </w:pPr>
            <w:r>
              <w:rPr>
                <w:rStyle w:val="VerbatimChar"/>
              </w:rPr>
              <w:t xml:space="preserve">ε</w:t>
            </w:r>
            <w:r>
              <w:t xml:space="preserve">,</w:t>
            </w:r>
            <w:r>
              <w:t xml:space="preserve"> </w:t>
            </w:r>
            <w:r>
              <w:rPr>
                <w:rStyle w:val="VerbatimChar"/>
              </w:rPr>
              <w:t xml:space="preserve">η</w:t>
            </w:r>
          </w:p>
        </w:tc>
        <w:tc>
          <w:tcPr/>
          <w:p>
            <w:pPr>
              <w:pStyle w:val="Compact"/>
            </w:pPr>
            <w:r>
              <w:t xml:space="preserve">noise draw, exploration draw</w:t>
            </w:r>
          </w:p>
        </w:tc>
      </w:tr>
      <w:tr>
        <w:tc>
          <w:tcPr/>
          <w:p>
            <w:pPr>
              <w:pStyle w:val="Compact"/>
            </w:pPr>
            <w:r>
              <w:rPr>
                <w:rStyle w:val="VerbatimChar"/>
              </w:rPr>
              <w:t xml:space="preserve">𝒵</w:t>
            </w:r>
            <w:r>
              <w:t xml:space="preserve">,</w:t>
            </w:r>
            <w:r>
              <w:t xml:space="preserve"> </w:t>
            </w:r>
            <w:r>
              <w:rPr>
                <w:rStyle w:val="VerbatimChar"/>
              </w:rPr>
              <w:t xml:space="preserve">𝒟</w:t>
            </w:r>
            <w:r>
              <w:t xml:space="preserve">,</w:t>
            </w:r>
            <w:r>
              <w:t xml:space="preserve"> </w:t>
            </w:r>
            <w:r>
              <w:rPr>
                <w:rStyle w:val="VerbatimChar"/>
              </w:rPr>
              <w:t xml:space="preserve">𝒞</w:t>
            </w:r>
          </w:p>
        </w:tc>
        <w:tc>
          <w:tcPr/>
          <w:p>
            <w:pPr>
              <w:pStyle w:val="Compact"/>
            </w:pPr>
            <w:r>
              <w:t xml:space="preserve">latent space, data table with</w:t>
            </w:r>
            <w:r>
              <w:t xml:space="preserve"> </w:t>
            </w:r>
            <w:r>
              <w:rPr>
                <w:rStyle w:val="VerbatimChar"/>
              </w:rPr>
              <w:t xml:space="preserve">𝒟_i</w:t>
            </w:r>
            <w:r>
              <w:t xml:space="preserve"> </w:t>
            </w:r>
            <w:r>
              <w:t xml:space="preserve">one of its rows, censoring operator</w:t>
            </w:r>
          </w:p>
        </w:tc>
      </w:tr>
      <w:tr>
        <w:tc>
          <w:tcPr/>
          <w:p>
            <w:pPr>
              <w:pStyle w:val="Compact"/>
            </w:pPr>
            <w:r>
              <w:rPr>
                <w:rStyle w:val="VerbatimChar"/>
              </w:rPr>
              <w:t xml:space="preserve">𝒢</w:t>
            </w:r>
            <w:r>
              <w:t xml:space="preserve">,</w:t>
            </w:r>
            <w:r>
              <w:t xml:space="preserve"> </w:t>
            </w:r>
            <w:r>
              <w:rPr>
                <w:rStyle w:val="VerbatimChar"/>
              </w:rPr>
              <w:t xml:space="preserve">𝒫</w:t>
            </w:r>
          </w:p>
        </w:tc>
        <w:tc>
          <w:tcPr/>
          <w:p>
            <w:pPr>
              <w:pStyle w:val="Compact"/>
            </w:pPr>
            <w:r>
              <w:t xml:space="preserve">genre set, generator class</w:t>
            </w:r>
          </w:p>
        </w:tc>
      </w:tr>
      <w:tr>
        <w:tc>
          <w:tcPr/>
          <w:p>
            <w:pPr>
              <w:pStyle w:val="Compact"/>
            </w:pPr>
            <w:r>
              <w:rPr>
                <w:rStyle w:val="VerbatimChar"/>
              </w:rPr>
              <w:t xml:space="preserve">𝕀</w:t>
            </w:r>
            <w:r>
              <w:t xml:space="preserve">,</w:t>
            </w:r>
            <w:r>
              <w:t xml:space="preserve"> </w:t>
            </w:r>
            <w:r>
              <w:rPr>
                <w:rStyle w:val="VerbatimChar"/>
              </w:rPr>
              <w:t xml:space="preserve">𝔼</w:t>
            </w:r>
            <w:r>
              <w:t xml:space="preserve">,</w:t>
            </w:r>
            <w:r>
              <w:t xml:space="preserve"> </w:t>
            </w:r>
            <w:r>
              <w:rPr>
                <w:rStyle w:val="VerbatimChar"/>
              </w:rPr>
              <w:t xml:space="preserve">Pr</w:t>
            </w:r>
            <w:r>
              <w:t xml:space="preserve">,</w:t>
            </w:r>
            <w:r>
              <w:t xml:space="preserve"> </w:t>
            </w:r>
            <w:r>
              <w:rPr>
                <w:rStyle w:val="VerbatimChar"/>
              </w:rPr>
              <w:t xml:space="preserve">Cov</w:t>
            </w:r>
            <w:r>
              <w:t xml:space="preserve">,</w:t>
            </w:r>
            <w:r>
              <w:t xml:space="preserve"> </w:t>
            </w:r>
            <w:r>
              <w:rPr>
                <w:rStyle w:val="VerbatimChar"/>
              </w:rPr>
              <w:t xml:space="preserve">Var</w:t>
            </w:r>
          </w:p>
        </w:tc>
        <w:tc>
          <w:tcPr/>
          <w:p>
            <w:pPr>
              <w:pStyle w:val="Compact"/>
            </w:pPr>
            <w:r>
              <w:t xml:space="preserve">indicator, expectation, probability, covariance, variance</w:t>
            </w:r>
          </w:p>
        </w:tc>
      </w:tr>
    </w:tbl>
    <w:p>
      <w:pPr>
        <w:pStyle w:val="BodyText"/>
      </w:pPr>
      <w:r>
        <w:rPr>
          <w:b/>
          <w:bCs/>
        </w:rPr>
        <w:t xml:space="preserve">R6. Marks.</w:t>
      </w:r>
      <w:r>
        <w:t xml:space="preserve"> </w:t>
      </w:r>
      <w:r>
        <w:rPr>
          <w:rStyle w:val="VerbatimChar"/>
        </w:rPr>
        <w:t xml:space="preserve">⋆</w:t>
      </w:r>
      <w:r>
        <w:t xml:space="preserve"> </w:t>
      </w:r>
      <w:r>
        <w:t xml:space="preserve">oracle, applied only where the paper applies it, so</w:t>
      </w:r>
      <w:r>
        <w:t xml:space="preserve"> </w:t>
      </w:r>
      <w:r>
        <w:rPr>
          <w:rStyle w:val="VerbatimChar"/>
        </w:rPr>
        <w:t xml:space="preserve">v_i^⋆</w:t>
      </w:r>
      <w:r>
        <w:t xml:space="preserve"> </w:t>
      </w:r>
      <w:r>
        <w:t xml:space="preserve">carries it and the true head probabilities do not.</w:t>
      </w:r>
      <w:r>
        <w:t xml:space="preserve"> </w:t>
      </w:r>
      <w:r>
        <w:rPr>
          <w:rStyle w:val="VerbatimChar"/>
        </w:rPr>
        <w:t xml:space="preserve">^</w:t>
      </w:r>
      <w:r>
        <w:t xml:space="preserve"> </w:t>
      </w:r>
      <w:r>
        <w:t xml:space="preserve">estimated from data.</w:t>
      </w:r>
      <w:r>
        <w:t xml:space="preserve"> </w:t>
      </w:r>
      <w:r>
        <w:rPr>
          <w:rStyle w:val="VerbatimChar"/>
        </w:rPr>
        <w:t xml:space="preserve">~</w:t>
      </w:r>
      <w:r>
        <w:t xml:space="preserve"> </w:t>
      </w:r>
      <w:r>
        <w:t xml:space="preserve">visible under a view, always set over the symbol, so the infix</w:t>
      </w:r>
      <w:r>
        <w:t xml:space="preserve"> </w:t>
      </w:r>
      <w:r>
        <w:rPr>
          <w:rStyle w:val="VerbatimChar"/>
        </w:rPr>
        <w:t xml:space="preserve">∼</w:t>
      </w:r>
      <w:r>
        <w:t xml:space="preserve"> </w:t>
      </w:r>
      <w:r>
        <w:t xml:space="preserve">reads "is sampled from". Nothing else decorates a symbol.</w:t>
      </w:r>
      <w:r>
        <w:t xml:space="preserve"> </w:t>
      </w:r>
      <w:r>
        <w:rPr>
          <w:rStyle w:val="VerbatimChar"/>
        </w:rPr>
        <w:t xml:space="preserve">∅</w:t>
      </w:r>
      <w:r>
        <w:t xml:space="preserve"> </w:t>
      </w:r>
      <w:r>
        <w:t xml:space="preserve">is the unobserved cell,</w:t>
      </w:r>
      <w:r>
        <w:t xml:space="preserve"> </w:t>
      </w:r>
      <w:r>
        <w:rPr>
          <w:rStyle w:val="VerbatimChar"/>
        </w:rPr>
        <w:t xml:space="preserve">⊥</w:t>
      </w:r>
      <w:r>
        <w:t xml:space="preserve"> </w:t>
      </w:r>
      <w:r>
        <w:t xml:space="preserve">a quantity that does not exist on that row,</w:t>
      </w:r>
      <w:r>
        <w:t xml:space="preserve"> </w:t>
      </w:r>
      <w:r>
        <w:rPr>
          <w:rStyle w:val="VerbatimChar"/>
        </w:rPr>
        <w:t xml:space="preserve">{}</w:t>
      </w:r>
      <w:r>
        <w:t xml:space="preserve"> </w:t>
      </w:r>
      <w:r>
        <w:t xml:space="preserve">the empty set.</w:t>
      </w:r>
    </w:p>
    <w:p>
      <w:pPr>
        <w:pStyle w:val="BodyText"/>
      </w:pPr>
      <w:r>
        <w:rPr>
          <w:b/>
          <w:bCs/>
        </w:rPr>
        <w:t xml:space="preserve">R7. Overloaded letters.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Specification meaning</w:t>
            </w:r>
          </w:p>
        </w:tc>
        <w:tc>
          <w:tcPr/>
          <w:p>
            <w:pPr>
              <w:pStyle w:val="Compact"/>
            </w:pPr>
            <w:r>
              <w:t xml:space="preserve">Meaning moved out of the letter</w:t>
            </w:r>
          </w:p>
        </w:tc>
        <w:tc>
          <w:tcPr/>
          <w:p>
            <w:pPr>
              <w:pStyle w:val="Compact"/>
            </w:pPr>
            <w:r>
              <w:t xml:space="preserve">New symbol for the moved meaning</w:t>
            </w:r>
          </w:p>
        </w:tc>
      </w:tr>
      <w:tr>
        <w:tc>
          <w:tcPr/>
          <w:p>
            <w:pPr>
              <w:pStyle w:val="Compact"/>
            </w:pPr>
            <w:r>
              <w:rPr>
                <w:rStyle w:val="VerbatimChar"/>
              </w:rPr>
              <w:t xml:space="preserve">q</w:t>
            </w:r>
          </w:p>
        </w:tc>
        <w:tc>
          <w:tcPr/>
          <w:p>
            <w:pPr>
              <w:pStyle w:val="Compact"/>
            </w:pPr>
            <w:r>
              <w:t xml:space="preserve">latent quality</w:t>
            </w:r>
            <w:r>
              <w:t xml:space="preserve"> </w:t>
            </w:r>
            <w:r>
              <w:rPr>
                <w:rStyle w:val="VerbatimChar"/>
              </w:rPr>
              <w:t xml:space="preserve">q^app</w:t>
            </w:r>
            <w:r>
              <w:t xml:space="preserve">, and the observable slot weight</w:t>
            </w:r>
            <w:r>
              <w:t xml:space="preserve"> </w:t>
            </w:r>
            <w:r>
              <w:rPr>
                <w:rStyle w:val="VerbatimChar"/>
              </w:rPr>
              <w:t xml:space="preserve">q^slot</w:t>
            </w:r>
          </w:p>
        </w:tc>
        <w:tc>
          <w:tcPr/>
          <w:p>
            <w:pPr>
              <w:pStyle w:val="Compact"/>
            </w:pPr>
            <w:r>
              <w:t xml:space="preserve">win-probability model</w:t>
            </w:r>
          </w:p>
        </w:tc>
        <w:tc>
          <w:tcPr/>
          <w:p>
            <w:pPr>
              <w:pStyle w:val="Compact"/>
            </w:pPr>
            <w:r>
              <w:rPr>
                <w:rStyle w:val="VerbatimChar"/>
              </w:rPr>
              <w:t xml:space="preserve">F_{u|x}(b)</w:t>
            </w:r>
            <w:r>
              <w:t xml:space="preserve">, fitted</w:t>
            </w:r>
            <w:r>
              <w:t xml:space="preserve"> </w:t>
            </w:r>
            <w:r>
              <w:rPr>
                <w:rStyle w:val="VerbatimChar"/>
              </w:rPr>
              <w:t xml:space="preserve">F̂_{u|x}(b)</w:t>
            </w:r>
            <w:r>
              <w:t xml:space="preserve">; the paper's own symbol for that curve is</w:t>
            </w:r>
            <w:r>
              <w:t xml:space="preserve"> </w:t>
            </w:r>
            <w:r>
              <w:rPr>
                <w:rStyle w:val="VerbatimChar"/>
              </w:rPr>
              <w:t xml:space="preserve">F̂_m(b | x_i)</w:t>
            </w:r>
            <w:r>
              <w:t xml:space="preserve"> </w:t>
            </w:r>
            <w:r>
              <w:t xml:space="preserve">(2.4)</w:t>
            </w:r>
          </w:p>
        </w:tc>
      </w:tr>
      <w:tr>
        <w:tc>
          <w:tcPr/>
          <w:p>
            <w:pPr>
              <w:pStyle w:val="Compact"/>
            </w:pPr>
            <w:r>
              <w:rPr>
                <w:rStyle w:val="VerbatimChar"/>
              </w:rPr>
              <w:t xml:space="preserve">π</w:t>
            </w:r>
          </w:p>
        </w:tc>
        <w:tc>
          <w:tcPr/>
          <w:p>
            <w:pPr>
              <w:pStyle w:val="Compact"/>
            </w:pPr>
            <w:r>
              <w:t xml:space="preserve">rival exchange participation</w:t>
            </w:r>
            <w:r>
              <w:t xml:space="preserve"> </w:t>
            </w:r>
            <w:r>
              <w:rPr>
                <w:rStyle w:val="VerbatimChar"/>
              </w:rPr>
              <w:t xml:space="preserve">π_k(e_i)</w:t>
            </w:r>
          </w:p>
        </w:tc>
        <w:tc>
          <w:tcPr/>
          <w:p>
            <w:pPr>
              <w:pStyle w:val="Compact"/>
            </w:pPr>
            <w:r>
              <w:t xml:space="preserve">user archetype</w:t>
            </w:r>
          </w:p>
        </w:tc>
        <w:tc>
          <w:tcPr/>
          <w:p>
            <w:pPr>
              <w:pStyle w:val="Compact"/>
            </w:pPr>
            <w:r>
              <w:rPr>
                <w:rStyle w:val="VerbatimChar"/>
              </w:rPr>
              <w:t xml:space="preserve">κ_i</w:t>
            </w:r>
          </w:p>
        </w:tc>
      </w:tr>
      <w:tr>
        <w:tc>
          <w:tcPr/>
          <w:p>
            <w:pPr>
              <w:pStyle w:val="Compact"/>
            </w:pPr>
            <w:r>
              <w:rPr>
                <w:rStyle w:val="VerbatimChar"/>
              </w:rPr>
              <w:t xml:space="preserve">κ</w:t>
            </w:r>
          </w:p>
        </w:tc>
        <w:tc>
          <w:tcPr/>
          <w:p>
            <w:pPr>
              <w:pStyle w:val="Compact"/>
            </w:pPr>
            <w:r>
              <w:t xml:space="preserve">user archetype</w:t>
            </w:r>
            <w:r>
              <w:t xml:space="preserve"> </w:t>
            </w:r>
            <w:r>
              <w:rPr>
                <w:rStyle w:val="VerbatimChar"/>
              </w:rPr>
              <w:t xml:space="preserve">κ_i</w:t>
            </w:r>
            <w:r>
              <w:t xml:space="preserve">, a destination not a split</w:t>
            </w:r>
          </w:p>
        </w:tc>
        <w:tc>
          <w:tcPr/>
          <w:p>
            <w:pPr>
              <w:pStyle w:val="Compact"/>
            </w:pPr>
            <w:r>
              <w:t xml:space="preserve">rival competition intensity</w:t>
            </w:r>
          </w:p>
        </w:tc>
        <w:tc>
          <w:tcPr/>
          <w:p>
            <w:pPr>
              <w:pStyle w:val="Compact"/>
            </w:pPr>
            <w:r>
              <w:rPr>
                <w:rStyle w:val="VerbatimChar"/>
              </w:rPr>
              <w:t xml:space="preserve">N_i</w:t>
            </w:r>
          </w:p>
        </w:tc>
      </w:tr>
      <w:tr>
        <w:tc>
          <w:tcPr/>
          <w:p>
            <w:pPr>
              <w:pStyle w:val="Compact"/>
            </w:pPr>
            <w:r>
              <w:rPr>
                <w:rStyle w:val="VerbatimChar"/>
              </w:rPr>
              <w:t xml:space="preserve">α</w:t>
            </w:r>
          </w:p>
        </w:tc>
        <w:tc>
          <w:tcPr/>
          <w:p>
            <w:pPr>
              <w:pStyle w:val="Compact"/>
            </w:pPr>
            <w:r>
              <w:t xml:space="preserve">fit and appeal</w:t>
            </w:r>
            <w:r>
              <w:t xml:space="preserve"> </w:t>
            </w:r>
            <w:r>
              <w:rPr>
                <w:rStyle w:val="VerbatimChar"/>
              </w:rPr>
              <w:t xml:space="preserve">α^creative</w:t>
            </w:r>
            <w:r>
              <w:t xml:space="preserve">,</w:t>
            </w:r>
            <w:r>
              <w:t xml:space="preserve"> </w:t>
            </w:r>
            <w:r>
              <w:rPr>
                <w:rStyle w:val="VerbatimChar"/>
              </w:rPr>
              <w:t xml:space="preserve">α^camp</w:t>
            </w:r>
          </w:p>
        </w:tc>
        <w:tc>
          <w:tcPr/>
          <w:p>
            <w:pPr>
              <w:pStyle w:val="Compact"/>
            </w:pPr>
            <w:r>
              <w:t xml:space="preserve">own-bid and logging scale</w:t>
            </w:r>
          </w:p>
        </w:tc>
        <w:tc>
          <w:tcPr/>
          <w:p>
            <w:pPr>
              <w:pStyle w:val="Compact"/>
            </w:pPr>
            <w:r>
              <w:rPr>
                <w:rStyle w:val="VerbatimChar"/>
              </w:rPr>
              <w:t xml:space="preserve">ζ^shade</w:t>
            </w:r>
          </w:p>
        </w:tc>
      </w:tr>
      <w:tr>
        <w:tc>
          <w:tcPr/>
          <w:p>
            <w:pPr>
              <w:pStyle w:val="Compact"/>
            </w:pPr>
            <w:r>
              <w:rPr>
                <w:rStyle w:val="VerbatimChar"/>
              </w:rPr>
              <w:t xml:space="preserve">ρ</w:t>
            </w:r>
          </w:p>
        </w:tc>
        <w:tc>
          <w:tcPr/>
          <w:p>
            <w:pPr>
              <w:pStyle w:val="Compact"/>
            </w:pPr>
            <w:r>
              <w:t xml:space="preserve">rival private-structure dial, anchored</w:t>
            </w:r>
            <w:r>
              <w:t xml:space="preserve"> </w:t>
            </w:r>
            <w:r>
              <w:rPr>
                <w:rStyle w:val="VerbatimChar"/>
              </w:rPr>
              <w:t xml:space="preserve">ρ^anchor</w:t>
            </w:r>
          </w:p>
        </w:tc>
        <w:tc>
          <w:tcPr/>
          <w:p>
            <w:pPr>
              <w:pStyle w:val="Compact"/>
            </w:pPr>
            <w:r>
              <w:t xml:space="preserve">ROAS target</w:t>
            </w:r>
          </w:p>
        </w:tc>
        <w:tc>
          <w:tcPr/>
          <w:p>
            <w:pPr>
              <w:pStyle w:val="Compact"/>
            </w:pPr>
            <w:r>
              <w:rPr>
                <w:rStyle w:val="VerbatimChar"/>
              </w:rPr>
              <w:t xml:space="preserve">T^roas</w:t>
            </w:r>
            <w:r>
              <w:t xml:space="preserve">, reserved. ROAS is not in the specification</w:t>
            </w:r>
          </w:p>
        </w:tc>
      </w:tr>
    </w:tbl>
    <w:p>
      <w:pPr>
        <w:pStyle w:val="BodyText"/>
      </w:pPr>
      <w:r>
        <w:t xml:space="preserve">The "specification meaning" column says which meaning this document gives the letter. It does not assert that the paper gives it the same meaning. Two rows differ from the paper and are recorded in 2.3: the paper writes</w:t>
      </w:r>
      <w:r>
        <w:t xml:space="preserve"> </w:t>
      </w:r>
      <w:r>
        <w:rPr>
          <w:rStyle w:val="VerbatimChar"/>
        </w:rPr>
        <w:t xml:space="preserve">π_i</w:t>
      </w:r>
      <w:r>
        <w:t xml:space="preserve"> </w:t>
      </w:r>
      <w:r>
        <w:t xml:space="preserve">for the user archetype and</w:t>
      </w:r>
      <w:r>
        <w:t xml:space="preserve"> </w:t>
      </w:r>
      <w:r>
        <w:rPr>
          <w:rStyle w:val="VerbatimChar"/>
        </w:rPr>
        <w:t xml:space="preserve">κ_i</w:t>
      </w:r>
      <w:r>
        <w:t xml:space="preserve"> </w:t>
      </w:r>
      <w:r>
        <w:t xml:space="preserve">for rival competition intensity, and the paper's</w:t>
      </w:r>
      <w:r>
        <w:t xml:space="preserve"> </w:t>
      </w:r>
      <w:r>
        <w:rPr>
          <w:rStyle w:val="VerbatimChar"/>
        </w:rPr>
        <w:t xml:space="preserve">N</w:t>
      </w:r>
      <w:r>
        <w:t xml:space="preserve"> </w:t>
      </w:r>
      <w:r>
        <w:t xml:space="preserve">already names realised competition density, so</w:t>
      </w:r>
      <w:r>
        <w:t xml:space="preserve"> </w:t>
      </w:r>
      <w:r>
        <w:rPr>
          <w:rStyle w:val="VerbatimChar"/>
        </w:rPr>
        <w:t xml:space="preserve">N_i</w:t>
      </w:r>
      <w:r>
        <w:t xml:space="preserve"> </w:t>
      </w:r>
      <w:r>
        <w:t xml:space="preserve">is inherited rather than fresh.</w:t>
      </w:r>
    </w:p>
    <w:p>
      <w:pPr>
        <w:pStyle w:val="BodyText"/>
      </w:pPr>
      <w:r>
        <w:rPr>
          <w:b/>
          <w:bCs/>
        </w:rPr>
        <w:t xml:space="preserve">R8. Names stay names.</w:t>
      </w:r>
      <w:r>
        <w:t xml:space="preserve"> </w:t>
      </w:r>
      <w:r>
        <w:t xml:space="preserve">Schema codes (</w:t>
      </w:r>
      <w:r>
        <w:rPr>
          <w:rStyle w:val="VerbatimChar"/>
        </w:rPr>
        <w:t xml:space="preserve">A1</w:t>
      </w:r>
      <w:r>
        <w:t xml:space="preserve">-</w:t>
      </w:r>
      <w:r>
        <w:rPr>
          <w:rStyle w:val="VerbatimChar"/>
        </w:rPr>
        <w:t xml:space="preserve">H9</w:t>
      </w:r>
      <w:r>
        <w:t xml:space="preserve">,</w:t>
      </w:r>
      <w:r>
        <w:t xml:space="preserve"> </w:t>
      </w:r>
      <w:r>
        <w:rPr>
          <w:rStyle w:val="VerbatimChar"/>
        </w:rPr>
        <w:t xml:space="preserve">LU</w:t>
      </w:r>
      <w:r>
        <w:t xml:space="preserve">/</w:t>
      </w:r>
      <w:r>
        <w:rPr>
          <w:rStyle w:val="VerbatimChar"/>
        </w:rPr>
        <w:t xml:space="preserve">LA</w:t>
      </w:r>
      <w:r>
        <w:t xml:space="preserve">/</w:t>
      </w:r>
      <w:r>
        <w:rPr>
          <w:rStyle w:val="VerbatimChar"/>
        </w:rPr>
        <w:t xml:space="preserve">LC</w:t>
      </w:r>
      <w:r>
        <w:t xml:space="preserve">/</w:t>
      </w:r>
      <w:r>
        <w:rPr>
          <w:rStyle w:val="VerbatimChar"/>
        </w:rPr>
        <w:t xml:space="preserve">LR</w:t>
      </w:r>
      <w:r>
        <w:t xml:space="preserve">), parquet columns, config keys and Python identifiers do not change. Inside a formula the code is replaced by its symbol. In the section 2 mapping a</w:t>
      </w:r>
      <w:r>
        <w:t xml:space="preserve"> </w:t>
      </w:r>
      <w:r>
        <w:rPr>
          <w:rStyle w:val="VerbatimChar"/>
        </w:rPr>
        <w:t xml:space="preserve">Current</w:t>
      </w:r>
      <w:r>
        <w:t xml:space="preserve"> </w:t>
      </w:r>
      <w:r>
        <w:t xml:space="preserve">entry in backticks is one of these names. It is not edited anywhere. Only its use inside a formula is replaced. An unbackticked</w:t>
      </w:r>
      <w:r>
        <w:t xml:space="preserve"> </w:t>
      </w:r>
      <w:r>
        <w:rPr>
          <w:rStyle w:val="VerbatimChar"/>
        </w:rPr>
        <w:t xml:space="preserve">Current</w:t>
      </w:r>
      <w:r>
        <w:t xml:space="preserve"> </w:t>
      </w:r>
      <w:r>
        <w:t xml:space="preserve">entry is a math symbol and is replaced everywhere it appears. A constant rename applies in formula positions only. A backticked name in a prose or note cell stays as it is.</w:t>
      </w:r>
    </w:p>
    <w:p>
      <w:pPr>
        <w:pStyle w:val="BodyText"/>
      </w:pPr>
      <w:r>
        <w:rPr>
          <w:b/>
          <w:bCs/>
        </w:rPr>
        <w:t xml:space="preserve">R9. One written form.</w:t>
      </w:r>
      <w:r>
        <w:t xml:space="preserve"> </w:t>
      </w:r>
      <w:r>
        <w:t xml:space="preserve">Distributions are proper names and transforms are lowercase words,</w:t>
      </w:r>
      <w:r>
        <w:t xml:space="preserve"> </w:t>
      </w:r>
      <w:r>
        <w:rPr>
          <w:rStyle w:val="VerbatimChar"/>
        </w:rPr>
        <w:t xml:space="preserve">Bernoulli</w:t>
      </w:r>
      <w:r>
        <w:t xml:space="preserve">,</w:t>
      </w:r>
      <w:r>
        <w:t xml:space="preserve"> </w:t>
      </w:r>
      <w:r>
        <w:rPr>
          <w:rStyle w:val="VerbatimChar"/>
        </w:rPr>
        <w:t xml:space="preserve">Categorical</w:t>
      </w:r>
      <w:r>
        <w:t xml:space="preserve">,</w:t>
      </w:r>
      <w:r>
        <w:t xml:space="preserve"> </w:t>
      </w:r>
      <w:r>
        <w:rPr>
          <w:rStyle w:val="VerbatimChar"/>
        </w:rPr>
        <w:t xml:space="preserve">Beta</w:t>
      </w:r>
      <w:r>
        <w:t xml:space="preserve">,</w:t>
      </w:r>
      <w:r>
        <w:t xml:space="preserve"> </w:t>
      </w:r>
      <w:r>
        <w:rPr>
          <w:rStyle w:val="VerbatimChar"/>
        </w:rPr>
        <w:t xml:space="preserve">LogNormal</w:t>
      </w:r>
      <w:r>
        <w:t xml:space="preserve">,</w:t>
      </w:r>
      <w:r>
        <w:t xml:space="preserve"> </w:t>
      </w:r>
      <w:r>
        <w:rPr>
          <w:rStyle w:val="VerbatimChar"/>
        </w:rPr>
        <w:t xml:space="preserve">Normal</w:t>
      </w:r>
      <w:r>
        <w:t xml:space="preserve">,</w:t>
      </w:r>
      <w:r>
        <w:t xml:space="preserve"> </w:t>
      </w:r>
      <w:r>
        <w:rPr>
          <w:rStyle w:val="VerbatimChar"/>
        </w:rPr>
        <w:t xml:space="preserve">Uniform</w:t>
      </w:r>
      <w:r>
        <w:t xml:space="preserve">,</w:t>
      </w:r>
      <w:r>
        <w:t xml:space="preserve"> </w:t>
      </w:r>
      <w:r>
        <w:rPr>
          <w:rStyle w:val="VerbatimChar"/>
        </w:rPr>
        <w:t xml:space="preserve">Dirichlet</w:t>
      </w:r>
      <w:r>
        <w:t xml:space="preserve">,</w:t>
      </w:r>
      <w:r>
        <w:t xml:space="preserve"> </w:t>
      </w:r>
      <w:r>
        <w:rPr>
          <w:rStyle w:val="VerbatimChar"/>
        </w:rPr>
        <w:t xml:space="preserve">Exponential</w:t>
      </w:r>
      <w:r>
        <w:t xml:space="preserve">,</w:t>
      </w:r>
      <w:r>
        <w:t xml:space="preserve"> </w:t>
      </w:r>
      <w:r>
        <w:rPr>
          <w:rStyle w:val="VerbatimChar"/>
        </w:rPr>
        <w:t xml:space="preserve">vonMises</w:t>
      </w:r>
      <w:r>
        <w:t xml:space="preserve">,</w:t>
      </w:r>
      <w:r>
        <w:t xml:space="preserve"> </w:t>
      </w:r>
      <w:r>
        <w:rPr>
          <w:rStyle w:val="VerbatimChar"/>
        </w:rPr>
        <w:t xml:space="preserve">Poisson</w:t>
      </w:r>
      <w:r>
        <w:t xml:space="preserve">,</w:t>
      </w:r>
      <w:r>
        <w:t xml:space="preserve"> </w:t>
      </w:r>
      <w:r>
        <w:rPr>
          <w:rStyle w:val="VerbatimChar"/>
        </w:rPr>
        <w:t xml:space="preserve">clip</w:t>
      </w:r>
      <w:r>
        <w:t xml:space="preserve">,</w:t>
      </w:r>
      <w:r>
        <w:t xml:space="preserve"> </w:t>
      </w:r>
      <w:r>
        <w:rPr>
          <w:rStyle w:val="VerbatimChar"/>
        </w:rPr>
        <w:t xml:space="preserve">max</w:t>
      </w:r>
      <w:r>
        <w:t xml:space="preserve">,</w:t>
      </w:r>
      <w:r>
        <w:t xml:space="preserve"> </w:t>
      </w:r>
      <w:r>
        <w:rPr>
          <w:rStyle w:val="VerbatimChar"/>
        </w:rPr>
        <w:t xml:space="preserve">min</w:t>
      </w:r>
      <w:r>
        <w:t xml:space="preserve">,</w:t>
      </w:r>
      <w:r>
        <w:t xml:space="preserve"> </w:t>
      </w:r>
      <w:r>
        <w:rPr>
          <w:rStyle w:val="VerbatimChar"/>
        </w:rPr>
        <w:t xml:space="preserve">floor</w:t>
      </w:r>
      <w:r>
        <w:t xml:space="preserve">,</w:t>
      </w:r>
      <w:r>
        <w:t xml:space="preserve"> </w:t>
      </w:r>
      <w:r>
        <w:rPr>
          <w:rStyle w:val="VerbatimChar"/>
        </w:rPr>
        <w:t xml:space="preserve">exp</w:t>
      </w:r>
      <w:r>
        <w:t xml:space="preserve">,</w:t>
      </w:r>
      <w:r>
        <w:t xml:space="preserve"> </w:t>
      </w:r>
      <w:r>
        <w:rPr>
          <w:rStyle w:val="VerbatimChar"/>
        </w:rPr>
        <w:t xml:space="preserve">log</w:t>
      </w:r>
      <w:r>
        <w:t xml:space="preserve">,</w:t>
      </w:r>
      <w:r>
        <w:t xml:space="preserve"> </w:t>
      </w:r>
      <w:r>
        <w:rPr>
          <w:rStyle w:val="VerbatimChar"/>
        </w:rPr>
        <w:t xml:space="preserve">logit</w:t>
      </w:r>
      <w:r>
        <w:t xml:space="preserve">,</w:t>
      </w:r>
      <w:r>
        <w:t xml:space="preserve"> </w:t>
      </w:r>
      <w:r>
        <w:rPr>
          <w:rStyle w:val="VerbatimChar"/>
        </w:rPr>
        <w:t xml:space="preserve">zscore</w:t>
      </w:r>
      <w:r>
        <w:t xml:space="preserve">,</w:t>
      </w:r>
      <w:r>
        <w:t xml:space="preserve"> </w:t>
      </w:r>
      <w:r>
        <w:rPr>
          <w:rStyle w:val="VerbatimChar"/>
        </w:rPr>
        <w:t xml:space="preserve">quantile</w:t>
      </w:r>
      <w:r>
        <w:t xml:space="preserve">,</w:t>
      </w:r>
      <w:r>
        <w:t xml:space="preserve"> </w:t>
      </w:r>
      <w:r>
        <w:rPr>
          <w:rStyle w:val="VerbatimChar"/>
        </w:rPr>
        <w:t xml:space="preserve">centroid</w:t>
      </w:r>
      <w:r>
        <w:t xml:space="preserve">,</w:t>
      </w:r>
      <w:r>
        <w:t xml:space="preserve"> </w:t>
      </w:r>
      <w:r>
        <w:rPr>
          <w:rStyle w:val="VerbatimChar"/>
        </w:rPr>
        <w:t xml:space="preserve">pa</w:t>
      </w:r>
      <w:r>
        <w:t xml:space="preserve">. Sets and spaces are calligraphic,</w:t>
      </w:r>
      <w:r>
        <w:t xml:space="preserve"> </w:t>
      </w:r>
      <w:r>
        <w:rPr>
          <w:rStyle w:val="VerbatimChar"/>
        </w:rPr>
        <w:t xml:space="preserve">𝒜 𝒟 𝒞 𝒢 𝒫 𝒵</w:t>
      </w:r>
      <w:r>
        <w:t xml:space="preserve">. Operators are upright,</w:t>
      </w:r>
      <w:r>
        <w:t xml:space="preserve"> </w:t>
      </w:r>
      <w:r>
        <w:rPr>
          <w:rStyle w:val="VerbatimChar"/>
        </w:rPr>
        <w:t xml:space="preserve">𝕀 𝔼 Pr Cov Var</w:t>
      </w:r>
      <w:r>
        <w:t xml:space="preserve">. Multiplication is</w:t>
      </w:r>
      <w:r>
        <w:t xml:space="preserve"> </w:t>
      </w:r>
      <w:r>
        <w:rPr>
          <w:rStyle w:val="VerbatimChar"/>
        </w:rPr>
        <w:t xml:space="preserve">·</w:t>
      </w:r>
      <w:r>
        <w:t xml:space="preserve">. A ternary is written as a cases brace. One quantity has exactly one written form in a law, in a table and in prose. An inline distribution draw becomes its draw symbol, its law appended once beside the law that uses it, as in E2, F2 and H2. A draw from a conditional pmf is written</w:t>
      </w:r>
      <w:r>
        <w:t xml:space="preserve"> </w:t>
      </w:r>
      <w:r>
        <w:rPr>
          <w:rStyle w:val="VerbatimChar"/>
        </w:rPr>
        <w:t xml:space="preserve">∼ χ^tag(· \| key)</w:t>
      </w:r>
      <w:r>
        <w:t xml:space="preserve">.</w:t>
      </w:r>
      <w:r>
        <w:t xml:space="preserve"> </w:t>
      </w:r>
      <w:r>
        <w:rPr>
          <w:rStyle w:val="VerbatimChar"/>
        </w:rPr>
        <w:t xml:space="preserve">Categorical(·)</w:t>
      </w:r>
      <w:r>
        <w:t xml:space="preserve"> </w:t>
      </w:r>
      <w:r>
        <w:t xml:space="preserve">is reserved for unconditioned share vectors.</w:t>
      </w:r>
    </w:p>
    <w:p>
      <w:r>
        <w:pict>
          <v:rect style="width:0;height:1.5pt" o:hralign="center" o:hrstd="t" o:hr="t"/>
        </w:pict>
      </w:r>
    </w:p>
    <w:bookmarkEnd w:id="9"/>
    <w:bookmarkStart w:id="23" w:name="X243832b3fa11bdf22356e1a2084c72d01de7114"/>
    <w:p>
      <w:pPr>
        <w:pStyle w:val="Heading2"/>
      </w:pPr>
      <w:r>
        <w:t xml:space="preserve">2. The mapping</w:t>
      </w:r>
    </w:p>
    <w:p>
      <w:pPr>
        <w:pStyle w:val="FirstParagraph"/>
      </w:pPr>
      <w:r>
        <w:t xml:space="preserve">One row per quantity.</w:t>
      </w:r>
      <w:r>
        <w:t xml:space="preserve"> </w:t>
      </w:r>
      <w:r>
        <w:rPr>
          <w:rStyle w:val="VerbatimChar"/>
        </w:rPr>
        <w:t xml:space="preserve">Current</w:t>
      </w:r>
      <w:r>
        <w:t xml:space="preserve"> </w:t>
      </w:r>
      <w:r>
        <w:t xml:space="preserve">lists every spelling the specification uses for it. A backticked</w:t>
      </w:r>
      <w:r>
        <w:t xml:space="preserve"> </w:t>
      </w:r>
      <w:r>
        <w:rPr>
          <w:rStyle w:val="VerbatimChar"/>
        </w:rPr>
        <w:t xml:space="preserve">Current</w:t>
      </w:r>
      <w:r>
        <w:t xml:space="preserve"> </w:t>
      </w:r>
      <w:r>
        <w:t xml:space="preserve">entry is a name in the code or schema and stays as it is (R8).</w:t>
      </w:r>
      <w:r>
        <w:t xml:space="preserve"> </w:t>
      </w:r>
      <w:r>
        <w:rPr>
          <w:rStyle w:val="VerbatimChar"/>
        </w:rPr>
        <w:t xml:space="preserve">Code</w:t>
      </w:r>
      <w:r>
        <w:t xml:space="preserve"> </w:t>
      </w:r>
      <w:r>
        <w:t xml:space="preserve">is the schema code where the quantity has one.</w:t>
      </w:r>
    </w:p>
    <w:bookmarkStart w:id="10" w:name="Xd581eeb81d5b1c626cd1362ffb330ea6a2f3c22"/>
    <w:p>
      <w:pPr>
        <w:pStyle w:val="Heading3"/>
      </w:pPr>
      <w:r>
        <w:t xml:space="preserve">2.1 Observable columns (A, B, C, 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A1</w:t>
            </w:r>
          </w:p>
        </w:tc>
        <w:tc>
          <w:tcPr/>
          <w:p>
            <w:pPr>
              <w:pStyle w:val="Compact"/>
            </w:pPr>
            <w:r>
              <w:t xml:space="preserve">region</w:t>
            </w:r>
          </w:p>
        </w:tc>
        <w:tc>
          <w:tcPr/>
          <w:p>
            <w:pPr>
              <w:pStyle w:val="Compact"/>
            </w:pPr>
            <w:r>
              <w:t xml:space="preserve">A1</w:t>
            </w:r>
          </w:p>
        </w:tc>
        <w:tc>
          <w:tcPr/>
          <w:p>
            <w:pPr>
              <w:pStyle w:val="Compact"/>
            </w:pPr>
            <w:r>
              <w:rPr>
                <w:rStyle w:val="VerbatimChar"/>
              </w:rPr>
              <w:t xml:space="preserve">x_i[region]</w:t>
            </w:r>
          </w:p>
        </w:tc>
      </w:tr>
      <w:tr>
        <w:tc>
          <w:tcPr/>
          <w:p>
            <w:pPr>
              <w:pStyle w:val="Compact"/>
            </w:pPr>
            <w:r>
              <w:rPr>
                <w:rStyle w:val="VerbatimChar"/>
              </w:rPr>
              <w:t xml:space="preserve">A2</w:t>
            </w:r>
          </w:p>
        </w:tc>
        <w:tc>
          <w:tcPr/>
          <w:p>
            <w:pPr>
              <w:pStyle w:val="Compact"/>
            </w:pPr>
            <w:r>
              <w:t xml:space="preserve">city</w:t>
            </w:r>
          </w:p>
        </w:tc>
        <w:tc>
          <w:tcPr/>
          <w:p>
            <w:pPr>
              <w:pStyle w:val="Compact"/>
            </w:pPr>
            <w:r>
              <w:t xml:space="preserve">A2</w:t>
            </w:r>
          </w:p>
        </w:tc>
        <w:tc>
          <w:tcPr/>
          <w:p>
            <w:pPr>
              <w:pStyle w:val="Compact"/>
            </w:pPr>
            <w:r>
              <w:rPr>
                <w:rStyle w:val="VerbatimChar"/>
              </w:rPr>
              <w:t xml:space="preserve">x_i[city]</w:t>
            </w:r>
          </w:p>
        </w:tc>
      </w:tr>
      <w:tr>
        <w:tc>
          <w:tcPr/>
          <w:p>
            <w:pPr>
              <w:pStyle w:val="Compact"/>
            </w:pPr>
            <w:r>
              <w:rPr>
                <w:rStyle w:val="VerbatimChar"/>
              </w:rPr>
              <w:t xml:space="preserve">A3</w:t>
            </w:r>
          </w:p>
        </w:tc>
        <w:tc>
          <w:tcPr/>
          <w:p>
            <w:pPr>
              <w:pStyle w:val="Compact"/>
            </w:pPr>
            <w:r>
              <w:t xml:space="preserve">os</w:t>
            </w:r>
          </w:p>
        </w:tc>
        <w:tc>
          <w:tcPr/>
          <w:p>
            <w:pPr>
              <w:pStyle w:val="Compact"/>
            </w:pPr>
            <w:r>
              <w:t xml:space="preserve">A3</w:t>
            </w:r>
          </w:p>
        </w:tc>
        <w:tc>
          <w:tcPr/>
          <w:p>
            <w:pPr>
              <w:pStyle w:val="Compact"/>
            </w:pPr>
            <w:r>
              <w:rPr>
                <w:rStyle w:val="VerbatimChar"/>
              </w:rPr>
              <w:t xml:space="preserve">x_i[os]</w:t>
            </w:r>
          </w:p>
        </w:tc>
      </w:tr>
      <w:tr>
        <w:tc>
          <w:tcPr/>
          <w:p>
            <w:pPr>
              <w:pStyle w:val="Compact"/>
            </w:pPr>
            <w:r>
              <w:rPr>
                <w:rStyle w:val="VerbatimChar"/>
              </w:rPr>
              <w:t xml:space="preserve">A4</w:t>
            </w:r>
          </w:p>
        </w:tc>
        <w:tc>
          <w:tcPr/>
          <w:p>
            <w:pPr>
              <w:pStyle w:val="Compact"/>
            </w:pPr>
            <w:r>
              <w:t xml:space="preserve">os_version</w:t>
            </w:r>
          </w:p>
        </w:tc>
        <w:tc>
          <w:tcPr/>
          <w:p>
            <w:pPr>
              <w:pStyle w:val="Compact"/>
            </w:pPr>
            <w:r>
              <w:t xml:space="preserve">A4</w:t>
            </w:r>
          </w:p>
        </w:tc>
        <w:tc>
          <w:tcPr/>
          <w:p>
            <w:pPr>
              <w:pStyle w:val="Compact"/>
            </w:pPr>
            <w:r>
              <w:rPr>
                <w:rStyle w:val="VerbatimChar"/>
              </w:rPr>
              <w:t xml:space="preserve">x_i[os_version]</w:t>
            </w:r>
          </w:p>
        </w:tc>
      </w:tr>
      <w:tr>
        <w:tc>
          <w:tcPr/>
          <w:p>
            <w:pPr>
              <w:pStyle w:val="Compact"/>
            </w:pPr>
            <w:r>
              <w:rPr>
                <w:rStyle w:val="VerbatimChar"/>
              </w:rPr>
              <w:t xml:space="preserve">A5</w:t>
            </w:r>
          </w:p>
        </w:tc>
        <w:tc>
          <w:tcPr/>
          <w:p>
            <w:pPr>
              <w:pStyle w:val="Compact"/>
            </w:pPr>
            <w:r>
              <w:t xml:space="preserve">device_type</w:t>
            </w:r>
          </w:p>
        </w:tc>
        <w:tc>
          <w:tcPr/>
          <w:p>
            <w:pPr>
              <w:pStyle w:val="Compact"/>
            </w:pPr>
            <w:r>
              <w:t xml:space="preserve">A5</w:t>
            </w:r>
          </w:p>
        </w:tc>
        <w:tc>
          <w:tcPr/>
          <w:p>
            <w:pPr>
              <w:pStyle w:val="Compact"/>
            </w:pPr>
            <w:r>
              <w:rPr>
                <w:rStyle w:val="VerbatimChar"/>
              </w:rPr>
              <w:t xml:space="preserve">x_i[device_type]</w:t>
            </w:r>
          </w:p>
        </w:tc>
      </w:tr>
      <w:tr>
        <w:tc>
          <w:tcPr/>
          <w:p>
            <w:pPr>
              <w:pStyle w:val="Compact"/>
            </w:pPr>
            <w:r>
              <w:rPr>
                <w:rStyle w:val="VerbatimChar"/>
              </w:rPr>
              <w:t xml:space="preserve">B1</w:t>
            </w:r>
          </w:p>
        </w:tc>
        <w:tc>
          <w:tcPr/>
          <w:p>
            <w:pPr>
              <w:pStyle w:val="Compact"/>
            </w:pPr>
            <w:r>
              <w:t xml:space="preserve">app_id</w:t>
            </w:r>
          </w:p>
        </w:tc>
        <w:tc>
          <w:tcPr/>
          <w:p>
            <w:pPr>
              <w:pStyle w:val="Compact"/>
            </w:pPr>
            <w:r>
              <w:t xml:space="preserve">B1</w:t>
            </w:r>
          </w:p>
        </w:tc>
        <w:tc>
          <w:tcPr/>
          <w:p>
            <w:pPr>
              <w:pStyle w:val="Compact"/>
            </w:pPr>
            <w:r>
              <w:rPr>
                <w:rStyle w:val="VerbatimChar"/>
              </w:rPr>
              <w:t xml:space="preserve">x_i[app_id]</w:t>
            </w:r>
          </w:p>
        </w:tc>
      </w:tr>
      <w:tr>
        <w:tc>
          <w:tcPr/>
          <w:p>
            <w:pPr>
              <w:pStyle w:val="Compact"/>
            </w:pPr>
            <w:r>
              <w:rPr>
                <w:rStyle w:val="VerbatimChar"/>
              </w:rPr>
              <w:t xml:space="preserve">B2</w:t>
            </w:r>
          </w:p>
        </w:tc>
        <w:tc>
          <w:tcPr/>
          <w:p>
            <w:pPr>
              <w:pStyle w:val="Compact"/>
            </w:pPr>
            <w:r>
              <w:t xml:space="preserve">app_category</w:t>
            </w:r>
          </w:p>
        </w:tc>
        <w:tc>
          <w:tcPr/>
          <w:p>
            <w:pPr>
              <w:pStyle w:val="Compact"/>
            </w:pPr>
            <w:r>
              <w:t xml:space="preserve">B2</w:t>
            </w:r>
          </w:p>
        </w:tc>
        <w:tc>
          <w:tcPr/>
          <w:p>
            <w:pPr>
              <w:pStyle w:val="Compact"/>
            </w:pPr>
            <w:r>
              <w:rPr>
                <w:rStyle w:val="VerbatimChar"/>
              </w:rPr>
              <w:t xml:space="preserve">x_i[app_category]</w:t>
            </w:r>
          </w:p>
        </w:tc>
      </w:tr>
      <w:tr>
        <w:tc>
          <w:tcPr/>
          <w:p>
            <w:pPr>
              <w:pStyle w:val="Compact"/>
            </w:pPr>
            <w:r>
              <w:t xml:space="preserve">app_category at pool level</w:t>
            </w:r>
          </w:p>
        </w:tc>
        <w:tc>
          <w:tcPr/>
          <w:p>
            <w:pPr>
              <w:pStyle w:val="Compact"/>
            </w:pPr>
            <w:r>
              <w:t xml:space="preserve">pool-level column address, read in LA2 before rows exist</w:t>
            </w:r>
          </w:p>
        </w:tc>
        <w:tc>
          <w:tcPr/>
          <w:p>
            <w:pPr>
              <w:pStyle w:val="Compact"/>
            </w:pPr>
            <w:r>
              <w:t xml:space="preserve">B2</w:t>
            </w:r>
          </w:p>
        </w:tc>
        <w:tc>
          <w:tcPr/>
          <w:p>
            <w:pPr>
              <w:pStyle w:val="Compact"/>
            </w:pPr>
            <w:r>
              <w:rPr>
                <w:rStyle w:val="VerbatimChar"/>
              </w:rPr>
              <w:t xml:space="preserve">x_a[app_category]</w:t>
            </w:r>
          </w:p>
        </w:tc>
      </w:tr>
      <w:tr>
        <w:tc>
          <w:tcPr/>
          <w:p>
            <w:pPr>
              <w:pStyle w:val="Compact"/>
            </w:pPr>
            <w:r>
              <w:rPr>
                <w:rStyle w:val="VerbatimChar"/>
              </w:rPr>
              <w:t xml:space="preserve">B3</w:t>
            </w:r>
          </w:p>
        </w:tc>
        <w:tc>
          <w:tcPr/>
          <w:p>
            <w:pPr>
              <w:pStyle w:val="Compact"/>
            </w:pPr>
            <w:r>
              <w:t xml:space="preserve">ad_exchange</w:t>
            </w:r>
          </w:p>
        </w:tc>
        <w:tc>
          <w:tcPr/>
          <w:p>
            <w:pPr>
              <w:pStyle w:val="Compact"/>
            </w:pPr>
            <w:r>
              <w:t xml:space="preserve">B3</w:t>
            </w:r>
          </w:p>
        </w:tc>
        <w:tc>
          <w:tcPr/>
          <w:p>
            <w:pPr>
              <w:pStyle w:val="Compact"/>
            </w:pPr>
            <w:r>
              <w:rPr>
                <w:rStyle w:val="VerbatimChar"/>
              </w:rPr>
              <w:t xml:space="preserve">e_i</w:t>
            </w:r>
          </w:p>
        </w:tc>
      </w:tr>
      <w:tr>
        <w:tc>
          <w:tcPr/>
          <w:p>
            <w:pPr>
              <w:pStyle w:val="Compact"/>
            </w:pPr>
            <w:r>
              <w:rPr>
                <w:rStyle w:val="VerbatimChar"/>
              </w:rPr>
              <w:t xml:space="preserve">B4</w:t>
            </w:r>
          </w:p>
        </w:tc>
        <w:tc>
          <w:tcPr/>
          <w:p>
            <w:pPr>
              <w:pStyle w:val="Compact"/>
            </w:pPr>
            <w:r>
              <w:t xml:space="preserve">slot_width, a component of</w:t>
            </w:r>
            <w:r>
              <w:t xml:space="preserve"> </w:t>
            </w:r>
            <w:r>
              <w:rPr>
                <w:rStyle w:val="VerbatimChar"/>
              </w:rPr>
              <w:t xml:space="preserve">s^size(i)</w:t>
            </w:r>
          </w:p>
        </w:tc>
        <w:tc>
          <w:tcPr/>
          <w:p>
            <w:pPr>
              <w:pStyle w:val="Compact"/>
            </w:pPr>
            <w:r>
              <w:t xml:space="preserve">B4</w:t>
            </w:r>
          </w:p>
        </w:tc>
        <w:tc>
          <w:tcPr/>
          <w:p>
            <w:pPr>
              <w:pStyle w:val="Compact"/>
            </w:pPr>
            <w:r>
              <w:rPr>
                <w:rStyle w:val="VerbatimChar"/>
              </w:rPr>
              <w:t xml:space="preserve">x_i[slot_width]</w:t>
            </w:r>
          </w:p>
        </w:tc>
      </w:tr>
      <w:tr>
        <w:tc>
          <w:tcPr/>
          <w:p>
            <w:pPr>
              <w:pStyle w:val="Compact"/>
            </w:pPr>
            <w:r>
              <w:rPr>
                <w:rStyle w:val="VerbatimChar"/>
              </w:rPr>
              <w:t xml:space="preserve">B5</w:t>
            </w:r>
          </w:p>
        </w:tc>
        <w:tc>
          <w:tcPr/>
          <w:p>
            <w:pPr>
              <w:pStyle w:val="Compact"/>
            </w:pPr>
            <w:r>
              <w:t xml:space="preserve">slot_height, a component of</w:t>
            </w:r>
            <w:r>
              <w:t xml:space="preserve"> </w:t>
            </w:r>
            <w:r>
              <w:rPr>
                <w:rStyle w:val="VerbatimChar"/>
              </w:rPr>
              <w:t xml:space="preserve">s^size(i)</w:t>
            </w:r>
          </w:p>
        </w:tc>
        <w:tc>
          <w:tcPr/>
          <w:p>
            <w:pPr>
              <w:pStyle w:val="Compact"/>
            </w:pPr>
            <w:r>
              <w:t xml:space="preserve">B5</w:t>
            </w:r>
          </w:p>
        </w:tc>
        <w:tc>
          <w:tcPr/>
          <w:p>
            <w:pPr>
              <w:pStyle w:val="Compact"/>
            </w:pPr>
            <w:r>
              <w:rPr>
                <w:rStyle w:val="VerbatimChar"/>
              </w:rPr>
              <w:t xml:space="preserve">x_i[slot_height]</w:t>
            </w:r>
          </w:p>
        </w:tc>
      </w:tr>
      <w:tr>
        <w:tc>
          <w:tcPr/>
          <w:p>
            <w:pPr>
              <w:pStyle w:val="Compact"/>
            </w:pPr>
            <w:r>
              <w:rPr>
                <w:rStyle w:val="VerbatimChar"/>
              </w:rPr>
              <w:t xml:space="preserve">B6</w:t>
            </w:r>
          </w:p>
        </w:tc>
        <w:tc>
          <w:tcPr/>
          <w:p>
            <w:pPr>
              <w:pStyle w:val="Compact"/>
            </w:pPr>
            <w:r>
              <w:t xml:space="preserve">slot_format</w:t>
            </w:r>
          </w:p>
        </w:tc>
        <w:tc>
          <w:tcPr/>
          <w:p>
            <w:pPr>
              <w:pStyle w:val="Compact"/>
            </w:pPr>
            <w:r>
              <w:t xml:space="preserve">B6</w:t>
            </w:r>
          </w:p>
        </w:tc>
        <w:tc>
          <w:tcPr/>
          <w:p>
            <w:pPr>
              <w:pStyle w:val="Compact"/>
            </w:pPr>
            <w:r>
              <w:rPr>
                <w:rStyle w:val="VerbatimChar"/>
              </w:rPr>
              <w:t xml:space="preserve">x_i[slot_format]</w:t>
            </w:r>
          </w:p>
        </w:tc>
      </w:tr>
      <w:tr>
        <w:tc>
          <w:tcPr/>
          <w:p>
            <w:pPr>
              <w:pStyle w:val="Compact"/>
            </w:pPr>
            <w:r>
              <w:rPr>
                <w:rStyle w:val="VerbatimChar"/>
              </w:rPr>
              <w:t xml:space="preserve">C1</w:t>
            </w:r>
          </w:p>
        </w:tc>
        <w:tc>
          <w:tcPr/>
          <w:p>
            <w:pPr>
              <w:pStyle w:val="Compact"/>
            </w:pPr>
            <w:r>
              <w:t xml:space="preserve">advertiser_id</w:t>
            </w:r>
          </w:p>
        </w:tc>
        <w:tc>
          <w:tcPr/>
          <w:p>
            <w:pPr>
              <w:pStyle w:val="Compact"/>
            </w:pPr>
            <w:r>
              <w:t xml:space="preserve">C1</w:t>
            </w:r>
          </w:p>
        </w:tc>
        <w:tc>
          <w:tcPr/>
          <w:p>
            <w:pPr>
              <w:pStyle w:val="Compact"/>
            </w:pPr>
            <w:r>
              <w:rPr>
                <w:rStyle w:val="VerbatimChar"/>
              </w:rPr>
              <w:t xml:space="preserve">x_i[advertiser_id]</w:t>
            </w:r>
          </w:p>
        </w:tc>
      </w:tr>
      <w:tr>
        <w:tc>
          <w:tcPr/>
          <w:p>
            <w:pPr>
              <w:pStyle w:val="Compact"/>
            </w:pPr>
            <w:r>
              <w:rPr>
                <w:rStyle w:val="VerbatimChar"/>
              </w:rPr>
              <w:t xml:space="preserve">C2</w:t>
            </w:r>
            <w:r>
              <w:t xml:space="preserve">,</w:t>
            </w:r>
            <w:r>
              <w:t xml:space="preserve"> </w:t>
            </w:r>
            <w:r>
              <w:rPr>
                <w:rStyle w:val="VerbatimChar"/>
              </w:rPr>
              <w:t xml:space="preserve">adv_tier</w:t>
            </w:r>
          </w:p>
        </w:tc>
        <w:tc>
          <w:tcPr/>
          <w:p>
            <w:pPr>
              <w:pStyle w:val="Compact"/>
            </w:pPr>
            <w:r>
              <w:t xml:space="preserve">advertiser_scale</w:t>
            </w:r>
          </w:p>
        </w:tc>
        <w:tc>
          <w:tcPr/>
          <w:p>
            <w:pPr>
              <w:pStyle w:val="Compact"/>
            </w:pPr>
            <w:r>
              <w:t xml:space="preserve">C2</w:t>
            </w:r>
          </w:p>
        </w:tc>
        <w:tc>
          <w:tcPr/>
          <w:p>
            <w:pPr>
              <w:pStyle w:val="Compact"/>
            </w:pPr>
            <w:r>
              <w:rPr>
                <w:rStyle w:val="VerbatimChar"/>
              </w:rPr>
              <w:t xml:space="preserve">x_i[advertiser_scale]</w:t>
            </w:r>
          </w:p>
        </w:tc>
      </w:tr>
      <w:tr>
        <w:tc>
          <w:tcPr/>
          <w:p>
            <w:pPr>
              <w:pStyle w:val="Compact"/>
            </w:pPr>
            <w:r>
              <w:rPr>
                <w:rStyle w:val="VerbatimChar"/>
              </w:rPr>
              <w:t xml:space="preserve">C3</w:t>
            </w:r>
          </w:p>
        </w:tc>
        <w:tc>
          <w:tcPr/>
          <w:p>
            <w:pPr>
              <w:pStyle w:val="Compact"/>
            </w:pPr>
            <w:r>
              <w:t xml:space="preserve">campaign_id</w:t>
            </w:r>
          </w:p>
        </w:tc>
        <w:tc>
          <w:tcPr/>
          <w:p>
            <w:pPr>
              <w:pStyle w:val="Compact"/>
            </w:pPr>
            <w:r>
              <w:t xml:space="preserve">C3</w:t>
            </w:r>
          </w:p>
        </w:tc>
        <w:tc>
          <w:tcPr/>
          <w:p>
            <w:pPr>
              <w:pStyle w:val="Compact"/>
            </w:pPr>
            <w:r>
              <w:rPr>
                <w:rStyle w:val="VerbatimChar"/>
              </w:rPr>
              <w:t xml:space="preserve">x_i[campaign_id]</w:t>
            </w:r>
          </w:p>
        </w:tc>
      </w:tr>
      <w:tr>
        <w:tc>
          <w:tcPr/>
          <w:p>
            <w:pPr>
              <w:pStyle w:val="Compact"/>
            </w:pPr>
            <w:r>
              <w:rPr>
                <w:rStyle w:val="VerbatimChar"/>
              </w:rPr>
              <w:t xml:space="preserve">C4</w:t>
            </w:r>
          </w:p>
        </w:tc>
        <w:tc>
          <w:tcPr/>
          <w:p>
            <w:pPr>
              <w:pStyle w:val="Compact"/>
            </w:pPr>
            <w:r>
              <w:t xml:space="preserve">ad_genre</w:t>
            </w:r>
          </w:p>
        </w:tc>
        <w:tc>
          <w:tcPr/>
          <w:p>
            <w:pPr>
              <w:pStyle w:val="Compact"/>
            </w:pPr>
            <w:r>
              <w:t xml:space="preserve">C4</w:t>
            </w:r>
          </w:p>
        </w:tc>
        <w:tc>
          <w:tcPr/>
          <w:p>
            <w:pPr>
              <w:pStyle w:val="Compact"/>
            </w:pPr>
            <w:r>
              <w:rPr>
                <w:rStyle w:val="VerbatimChar"/>
              </w:rPr>
              <w:t xml:space="preserve">x_i[ad_genre]</w:t>
            </w:r>
          </w:p>
        </w:tc>
      </w:tr>
      <w:tr>
        <w:tc>
          <w:tcPr/>
          <w:p>
            <w:pPr>
              <w:pStyle w:val="Compact"/>
            </w:pPr>
            <w:r>
              <w:rPr>
                <w:rStyle w:val="VerbatimChar"/>
              </w:rPr>
              <w:t xml:space="preserve">D1</w:t>
            </w:r>
          </w:p>
        </w:tc>
        <w:tc>
          <w:tcPr/>
          <w:p>
            <w:pPr>
              <w:pStyle w:val="Compact"/>
            </w:pPr>
            <w:r>
              <w:t xml:space="preserve">timestamp</w:t>
            </w:r>
          </w:p>
        </w:tc>
        <w:tc>
          <w:tcPr/>
          <w:p>
            <w:pPr>
              <w:pStyle w:val="Compact"/>
            </w:pPr>
            <w:r>
              <w:t xml:space="preserve">D1</w:t>
            </w:r>
          </w:p>
        </w:tc>
        <w:tc>
          <w:tcPr/>
          <w:p>
            <w:pPr>
              <w:pStyle w:val="Compact"/>
            </w:pPr>
            <w:r>
              <w:rPr>
                <w:rStyle w:val="VerbatimChar"/>
              </w:rPr>
              <w:t xml:space="preserve">t_i</w:t>
            </w:r>
          </w:p>
        </w:tc>
      </w:tr>
      <w:tr>
        <w:tc>
          <w:tcPr/>
          <w:p>
            <w:pPr>
              <w:pStyle w:val="Compact"/>
            </w:pPr>
            <w:r>
              <w:rPr>
                <w:rStyle w:val="VerbatimChar"/>
              </w:rPr>
              <w:t xml:space="preserve">D2</w:t>
            </w:r>
          </w:p>
        </w:tc>
        <w:tc>
          <w:tcPr/>
          <w:p>
            <w:pPr>
              <w:pStyle w:val="Compact"/>
            </w:pPr>
            <w:r>
              <w:t xml:space="preserve">hour_of_day</w:t>
            </w:r>
          </w:p>
        </w:tc>
        <w:tc>
          <w:tcPr/>
          <w:p>
            <w:pPr>
              <w:pStyle w:val="Compact"/>
            </w:pPr>
            <w:r>
              <w:t xml:space="preserve">D2</w:t>
            </w:r>
          </w:p>
        </w:tc>
        <w:tc>
          <w:tcPr/>
          <w:p>
            <w:pPr>
              <w:pStyle w:val="Compact"/>
            </w:pPr>
            <w:r>
              <w:rPr>
                <w:rStyle w:val="VerbatimChar"/>
              </w:rPr>
              <w:t xml:space="preserve">x_i[hour_of_day]</w:t>
            </w:r>
          </w:p>
        </w:tc>
      </w:tr>
      <w:tr>
        <w:tc>
          <w:tcPr/>
          <w:p>
            <w:pPr>
              <w:pStyle w:val="Compact"/>
            </w:pPr>
            <w:r>
              <w:rPr>
                <w:rStyle w:val="VerbatimChar"/>
              </w:rPr>
              <w:t xml:space="preserve">D3</w:t>
            </w:r>
          </w:p>
        </w:tc>
        <w:tc>
          <w:tcPr/>
          <w:p>
            <w:pPr>
              <w:pStyle w:val="Compact"/>
            </w:pPr>
            <w:r>
              <w:t xml:space="preserve">day_of_week</w:t>
            </w:r>
          </w:p>
        </w:tc>
        <w:tc>
          <w:tcPr/>
          <w:p>
            <w:pPr>
              <w:pStyle w:val="Compact"/>
            </w:pPr>
            <w:r>
              <w:t xml:space="preserve">D3</w:t>
            </w:r>
          </w:p>
        </w:tc>
        <w:tc>
          <w:tcPr/>
          <w:p>
            <w:pPr>
              <w:pStyle w:val="Compact"/>
            </w:pPr>
            <w:r>
              <w:rPr>
                <w:rStyle w:val="VerbatimChar"/>
              </w:rPr>
              <w:t xml:space="preserve">x_i[day_of_week]</w:t>
            </w:r>
          </w:p>
        </w:tc>
      </w:tr>
      <w:tr>
        <w:tc>
          <w:tcPr/>
          <w:p>
            <w:pPr>
              <w:pStyle w:val="Compact"/>
            </w:pPr>
            <w:r>
              <w:rPr>
                <w:rStyle w:val="VerbatimChar"/>
              </w:rPr>
              <w:t xml:space="preserve">D4</w:t>
            </w:r>
            <w:r>
              <w:t xml:space="preserve">, week</w:t>
            </w:r>
          </w:p>
        </w:tc>
        <w:tc>
          <w:tcPr/>
          <w:p>
            <w:pPr>
              <w:pStyle w:val="Compact"/>
            </w:pPr>
            <w:r>
              <w:t xml:space="preserve">week, generator-internal, not a parquet column</w:t>
            </w:r>
          </w:p>
        </w:tc>
        <w:tc>
          <w:tcPr/>
          <w:p>
            <w:pPr>
              <w:pStyle w:val="Compact"/>
            </w:pPr>
            <w:r>
              <w:t xml:space="preserve">D4</w:t>
            </w:r>
          </w:p>
        </w:tc>
        <w:tc>
          <w:tcPr/>
          <w:p>
            <w:pPr>
              <w:pStyle w:val="Compact"/>
            </w:pPr>
            <w:r>
              <w:rPr>
                <w:rStyle w:val="VerbatimChar"/>
              </w:rPr>
              <w:t xml:space="preserve">d_i^week</w:t>
            </w:r>
          </w:p>
        </w:tc>
      </w:tr>
      <w:tr>
        <w:tc>
          <w:tcPr/>
          <w:p>
            <w:pPr>
              <w:pStyle w:val="Compact"/>
            </w:pPr>
            <w:r>
              <w:t xml:space="preserve">x (Part III)</w:t>
            </w:r>
          </w:p>
        </w:tc>
        <w:tc>
          <w:tcPr/>
          <w:p>
            <w:pPr>
              <w:pStyle w:val="Compact"/>
            </w:pPr>
            <w:r>
              <w:t xml:space="preserve">the always-visible pre-bid columns A, B,</w:t>
            </w:r>
            <w:r>
              <w:t xml:space="preserve"> </w:t>
            </w:r>
            <w:r>
              <w:rPr>
                <w:rStyle w:val="VerbatimChar"/>
              </w:rPr>
              <w:t xml:space="preserve">C</w:t>
            </w:r>
            <w:r>
              <w:t xml:space="preserve">, D and the floor</w:t>
            </w:r>
          </w:p>
        </w:tc>
        <w:tc>
          <w:tcPr/>
          <w:p>
            <w:pPr>
              <w:pStyle w:val="Compact"/>
            </w:pPr>
            <w:r>
              <w:t xml:space="preserve">—</w:t>
            </w:r>
          </w:p>
        </w:tc>
        <w:tc>
          <w:tcPr/>
          <w:p>
            <w:pPr>
              <w:pStyle w:val="Compact"/>
            </w:pPr>
            <w:r>
              <w:rPr>
                <w:rStyle w:val="VerbatimChar"/>
              </w:rPr>
              <w:t xml:space="preserve">x_i</w:t>
            </w:r>
          </w:p>
        </w:tc>
      </w:tr>
    </w:tbl>
    <w:bookmarkEnd w:id="10"/>
    <w:bookmarkStart w:id="11" w:name="X2be77fa8dd8f2bfbc3511565cfe0b226063d358"/>
    <w:p>
      <w:pPr>
        <w:pStyle w:val="Heading3"/>
      </w:pPr>
      <w:r>
        <w:t xml:space="preserve">2.2 Label and market columns (E, F, G, 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E1</w:t>
            </w:r>
          </w:p>
        </w:tc>
        <w:tc>
          <w:tcPr/>
          <w:p>
            <w:pPr>
              <w:pStyle w:val="Compact"/>
            </w:pPr>
            <w:r>
              <w:t xml:space="preserve">click label</w:t>
            </w:r>
          </w:p>
        </w:tc>
        <w:tc>
          <w:tcPr/>
          <w:p>
            <w:pPr>
              <w:pStyle w:val="Compact"/>
            </w:pPr>
            <w:r>
              <w:t xml:space="preserve">E1</w:t>
            </w:r>
          </w:p>
        </w:tc>
        <w:tc>
          <w:tcPr/>
          <w:p>
            <w:pPr>
              <w:pStyle w:val="Compact"/>
            </w:pPr>
            <w:r>
              <w:rPr>
                <w:rStyle w:val="VerbatimChar"/>
              </w:rPr>
              <w:t xml:space="preserve">c_i</w:t>
            </w:r>
          </w:p>
        </w:tc>
      </w:tr>
      <w:tr>
        <w:tc>
          <w:tcPr/>
          <w:p>
            <w:pPr>
              <w:pStyle w:val="Compact"/>
            </w:pPr>
            <w:r>
              <w:rPr>
                <w:rStyle w:val="VerbatimChar"/>
              </w:rPr>
              <w:t xml:space="preserve">E2</w:t>
            </w:r>
            <w:r>
              <w:t xml:space="preserve">,</w:t>
            </w:r>
            <w:r>
              <w:t xml:space="preserve"> </w:t>
            </w:r>
            <w:r>
              <w:rPr>
                <w:rStyle w:val="VerbatimChar"/>
              </w:rPr>
              <w:t xml:space="preserve">click_ts</w:t>
            </w:r>
          </w:p>
        </w:tc>
        <w:tc>
          <w:tcPr/>
          <w:p>
            <w:pPr>
              <w:pStyle w:val="Compact"/>
            </w:pPr>
            <w:r>
              <w:t xml:space="preserve">click_timestamp</w:t>
            </w:r>
          </w:p>
        </w:tc>
        <w:tc>
          <w:tcPr/>
          <w:p>
            <w:pPr>
              <w:pStyle w:val="Compact"/>
            </w:pPr>
            <w:r>
              <w:t xml:space="preserve">E2</w:t>
            </w:r>
          </w:p>
        </w:tc>
        <w:tc>
          <w:tcPr/>
          <w:p>
            <w:pPr>
              <w:pStyle w:val="Compact"/>
            </w:pPr>
            <w:r>
              <w:rPr>
                <w:rStyle w:val="VerbatimChar"/>
              </w:rPr>
              <w:t xml:space="preserve">t_i^click</w:t>
            </w:r>
          </w:p>
        </w:tc>
      </w:tr>
      <w:tr>
        <w:tc>
          <w:tcPr/>
          <w:p>
            <w:pPr>
              <w:pStyle w:val="Compact"/>
            </w:pPr>
            <w:r>
              <w:rPr>
                <w:rStyle w:val="VerbatimChar"/>
              </w:rPr>
              <w:t xml:space="preserve">F1</w:t>
            </w:r>
          </w:p>
        </w:tc>
        <w:tc>
          <w:tcPr/>
          <w:p>
            <w:pPr>
              <w:pStyle w:val="Compact"/>
            </w:pPr>
            <w:r>
              <w:t xml:space="preserve">install label</w:t>
            </w:r>
          </w:p>
        </w:tc>
        <w:tc>
          <w:tcPr/>
          <w:p>
            <w:pPr>
              <w:pStyle w:val="Compact"/>
            </w:pPr>
            <w:r>
              <w:t xml:space="preserve">F1</w:t>
            </w:r>
          </w:p>
        </w:tc>
        <w:tc>
          <w:tcPr/>
          <w:p>
            <w:pPr>
              <w:pStyle w:val="Compact"/>
            </w:pPr>
            <w:r>
              <w:rPr>
                <w:rStyle w:val="VerbatimChar"/>
              </w:rPr>
              <w:t xml:space="preserve">a_i</w:t>
            </w:r>
          </w:p>
        </w:tc>
      </w:tr>
      <w:tr>
        <w:tc>
          <w:tcPr/>
          <w:p>
            <w:pPr>
              <w:pStyle w:val="Compact"/>
            </w:pPr>
            <w:r>
              <w:rPr>
                <w:rStyle w:val="VerbatimChar"/>
              </w:rPr>
              <w:t xml:space="preserve">F2</w:t>
            </w:r>
          </w:p>
        </w:tc>
        <w:tc>
          <w:tcPr/>
          <w:p>
            <w:pPr>
              <w:pStyle w:val="Compact"/>
            </w:pPr>
            <w:r>
              <w:t xml:space="preserve">install_timestamp</w:t>
            </w:r>
          </w:p>
        </w:tc>
        <w:tc>
          <w:tcPr/>
          <w:p>
            <w:pPr>
              <w:pStyle w:val="Compact"/>
            </w:pPr>
            <w:r>
              <w:t xml:space="preserve">F2</w:t>
            </w:r>
          </w:p>
        </w:tc>
        <w:tc>
          <w:tcPr/>
          <w:p>
            <w:pPr>
              <w:pStyle w:val="Compact"/>
            </w:pPr>
            <w:r>
              <w:rPr>
                <w:rStyle w:val="VerbatimChar"/>
              </w:rPr>
              <w:t xml:space="preserve">t_i^install</w:t>
            </w:r>
          </w:p>
        </w:tc>
      </w:tr>
      <w:tr>
        <w:tc>
          <w:tcPr/>
          <w:p>
            <w:pPr>
              <w:pStyle w:val="Compact"/>
            </w:pPr>
            <w:r>
              <w:rPr>
                <w:rStyle w:val="VerbatimChar"/>
              </w:rPr>
              <w:t xml:space="preserve">G1</w:t>
            </w:r>
          </w:p>
        </w:tc>
        <w:tc>
          <w:tcPr/>
          <w:p>
            <w:pPr>
              <w:pStyle w:val="Compact"/>
            </w:pPr>
            <w:r>
              <w:t xml:space="preserve">is_payer</w:t>
            </w:r>
          </w:p>
        </w:tc>
        <w:tc>
          <w:tcPr/>
          <w:p>
            <w:pPr>
              <w:pStyle w:val="Compact"/>
            </w:pPr>
            <w:r>
              <w:t xml:space="preserve">G1</w:t>
            </w:r>
          </w:p>
        </w:tc>
        <w:tc>
          <w:tcPr/>
          <w:p>
            <w:pPr>
              <w:pStyle w:val="Compact"/>
            </w:pPr>
            <w:r>
              <w:rPr>
                <w:rStyle w:val="VerbatimChar"/>
              </w:rPr>
              <w:t xml:space="preserve">y_i^pay</w:t>
            </w:r>
          </w:p>
        </w:tc>
      </w:tr>
      <w:tr>
        <w:tc>
          <w:tcPr/>
          <w:p>
            <w:pPr>
              <w:pStyle w:val="Compact"/>
            </w:pPr>
            <w:r>
              <w:rPr>
                <w:rStyle w:val="VerbatimChar"/>
              </w:rPr>
              <w:t xml:space="preserve">G2</w:t>
            </w:r>
            <w:r>
              <w:t xml:space="preserve">, ltv</w:t>
            </w:r>
          </w:p>
        </w:tc>
        <w:tc>
          <w:tcPr/>
          <w:p>
            <w:pPr>
              <w:pStyle w:val="Compact"/>
            </w:pPr>
            <w:r>
              <w:t xml:space="preserve">ltv_value, 90-day post-install total</w:t>
            </w:r>
          </w:p>
        </w:tc>
        <w:tc>
          <w:tcPr/>
          <w:p>
            <w:pPr>
              <w:pStyle w:val="Compact"/>
            </w:pPr>
            <w:r>
              <w:t xml:space="preserve">G2</w:t>
            </w:r>
          </w:p>
        </w:tc>
        <w:tc>
          <w:tcPr/>
          <w:p>
            <w:pPr>
              <w:pStyle w:val="Compact"/>
            </w:pPr>
            <w:r>
              <w:rPr>
                <w:rStyle w:val="VerbatimChar"/>
              </w:rPr>
              <w:t xml:space="preserve">r_i</w:t>
            </w:r>
          </w:p>
        </w:tc>
      </w:tr>
      <w:tr>
        <w:tc>
          <w:tcPr/>
          <w:p>
            <w:pPr>
              <w:pStyle w:val="Compact"/>
            </w:pPr>
            <w:r>
              <w:rPr>
                <w:rStyle w:val="VerbatimChar"/>
              </w:rPr>
              <w:t xml:space="preserve">G3</w:t>
            </w:r>
          </w:p>
        </w:tc>
        <w:tc>
          <w:tcPr/>
          <w:p>
            <w:pPr>
              <w:pStyle w:val="Compact"/>
            </w:pPr>
            <w:r>
              <w:t xml:space="preserve">ltv_7d</w:t>
            </w:r>
          </w:p>
        </w:tc>
        <w:tc>
          <w:tcPr/>
          <w:p>
            <w:pPr>
              <w:pStyle w:val="Compact"/>
            </w:pPr>
            <w:r>
              <w:t xml:space="preserve">G3</w:t>
            </w:r>
          </w:p>
        </w:tc>
        <w:tc>
          <w:tcPr/>
          <w:p>
            <w:pPr>
              <w:pStyle w:val="Compact"/>
            </w:pPr>
            <w:r>
              <w:rPr>
                <w:rStyle w:val="VerbatimChar"/>
              </w:rPr>
              <w:t xml:space="preserve">r_i^7d</w:t>
            </w:r>
          </w:p>
        </w:tc>
      </w:tr>
      <w:tr>
        <w:tc>
          <w:tcPr/>
          <w:p>
            <w:pPr>
              <w:pStyle w:val="Compact"/>
            </w:pPr>
            <w:r>
              <w:rPr>
                <w:rStyle w:val="VerbatimChar"/>
              </w:rPr>
              <w:t xml:space="preserve">G4</w:t>
            </w:r>
          </w:p>
        </w:tc>
        <w:tc>
          <w:tcPr/>
          <w:p>
            <w:pPr>
              <w:pStyle w:val="Compact"/>
            </w:pPr>
            <w:r>
              <w:t xml:space="preserve">ltv_30d</w:t>
            </w:r>
          </w:p>
        </w:tc>
        <w:tc>
          <w:tcPr/>
          <w:p>
            <w:pPr>
              <w:pStyle w:val="Compact"/>
            </w:pPr>
            <w:r>
              <w:t xml:space="preserve">G4</w:t>
            </w:r>
          </w:p>
        </w:tc>
        <w:tc>
          <w:tcPr/>
          <w:p>
            <w:pPr>
              <w:pStyle w:val="Compact"/>
            </w:pPr>
            <w:r>
              <w:rPr>
                <w:rStyle w:val="VerbatimChar"/>
              </w:rPr>
              <w:t xml:space="preserve">r_i^30d</w:t>
            </w:r>
          </w:p>
        </w:tc>
      </w:tr>
      <w:tr>
        <w:tc>
          <w:tcPr/>
          <w:p>
            <w:pPr>
              <w:pStyle w:val="Compact"/>
            </w:pPr>
            <w:r>
              <w:rPr>
                <w:rStyle w:val="VerbatimChar"/>
              </w:rPr>
              <w:t xml:space="preserve">H1</w:t>
            </w:r>
            <w:r>
              <w:t xml:space="preserve">, ℓ, ℓ_i</w:t>
            </w:r>
          </w:p>
        </w:tc>
        <w:tc>
          <w:tcPr/>
          <w:p>
            <w:pPr>
              <w:pStyle w:val="Compact"/>
            </w:pPr>
            <w:r>
              <w:t xml:space="preserve">floor_price, a component of</w:t>
            </w:r>
            <w:r>
              <w:t xml:space="preserve"> </w:t>
            </w:r>
            <w:r>
              <w:rPr>
                <w:rStyle w:val="VerbatimChar"/>
              </w:rPr>
              <w:t xml:space="preserve">x_i</w:t>
            </w:r>
          </w:p>
        </w:tc>
        <w:tc>
          <w:tcPr/>
          <w:p>
            <w:pPr>
              <w:pStyle w:val="Compact"/>
            </w:pPr>
            <w:r>
              <w:t xml:space="preserve">H1</w:t>
            </w:r>
          </w:p>
        </w:tc>
        <w:tc>
          <w:tcPr/>
          <w:p>
            <w:pPr>
              <w:pStyle w:val="Compact"/>
            </w:pPr>
            <w:r>
              <w:rPr>
                <w:rStyle w:val="VerbatimChar"/>
              </w:rPr>
              <w:t xml:space="preserve">f_i</w:t>
            </w:r>
          </w:p>
        </w:tc>
      </w:tr>
      <w:tr>
        <w:tc>
          <w:tcPr/>
          <w:p>
            <w:pPr>
              <w:pStyle w:val="Compact"/>
            </w:pPr>
            <w:r>
              <w:rPr>
                <w:rStyle w:val="VerbatimChar"/>
              </w:rPr>
              <w:t xml:space="preserve">H2</w:t>
            </w:r>
            <w:r>
              <w:t xml:space="preserve">, b^own, b^own_i</w:t>
            </w:r>
          </w:p>
        </w:tc>
        <w:tc>
          <w:tcPr/>
          <w:p>
            <w:pPr>
              <w:pStyle w:val="Compact"/>
            </w:pPr>
            <w:r>
              <w:t xml:space="preserve">bid_price, own bid</w:t>
            </w:r>
          </w:p>
        </w:tc>
        <w:tc>
          <w:tcPr/>
          <w:p>
            <w:pPr>
              <w:pStyle w:val="Compact"/>
            </w:pPr>
            <w:r>
              <w:t xml:space="preserve">H2</w:t>
            </w:r>
          </w:p>
        </w:tc>
        <w:tc>
          <w:tcPr/>
          <w:p>
            <w:pPr>
              <w:pStyle w:val="Compact"/>
            </w:pPr>
            <w:r>
              <w:rPr>
                <w:rStyle w:val="VerbatimChar"/>
              </w:rPr>
              <w:t xml:space="preserve">b_i</w:t>
            </w:r>
          </w:p>
        </w:tc>
      </w:tr>
      <w:tr>
        <w:tc>
          <w:tcPr/>
          <w:p>
            <w:pPr>
              <w:pStyle w:val="Compact"/>
            </w:pPr>
            <w:r>
              <w:rPr>
                <w:rStyle w:val="VerbatimChar"/>
              </w:rPr>
              <w:t xml:space="preserve">H3</w:t>
            </w:r>
            <w:r>
              <w:t xml:space="preserve">, y^win, the word "won" used as a condition in a cases law</w:t>
            </w:r>
          </w:p>
        </w:tc>
        <w:tc>
          <w:tcPr/>
          <w:p>
            <w:pPr>
              <w:pStyle w:val="Compact"/>
            </w:pPr>
            <w:r>
              <w:t xml:space="preserve">won indicator</w:t>
            </w:r>
          </w:p>
        </w:tc>
        <w:tc>
          <w:tcPr/>
          <w:p>
            <w:pPr>
              <w:pStyle w:val="Compact"/>
            </w:pPr>
            <w:r>
              <w:t xml:space="preserve">H3</w:t>
            </w:r>
          </w:p>
        </w:tc>
        <w:tc>
          <w:tcPr/>
          <w:p>
            <w:pPr>
              <w:pStyle w:val="Compact"/>
            </w:pPr>
            <w:r>
              <w:rPr>
                <w:rStyle w:val="VerbatimChar"/>
              </w:rPr>
              <w:t xml:space="preserve">w_i</w:t>
            </w:r>
          </w:p>
        </w:tc>
      </w:tr>
      <w:tr>
        <w:tc>
          <w:tcPr/>
          <w:p>
            <w:pPr>
              <w:pStyle w:val="Compact"/>
            </w:pPr>
            <w:r>
              <w:rPr>
                <w:rStyle w:val="VerbatimChar"/>
              </w:rPr>
              <w:t xml:space="preserve">H4</w:t>
            </w:r>
            <w:r>
              <w:t xml:space="preserve">, y^clr</w:t>
            </w:r>
          </w:p>
        </w:tc>
        <w:tc>
          <w:tcPr/>
          <w:p>
            <w:pPr>
              <w:pStyle w:val="Compact"/>
            </w:pPr>
            <w:r>
              <w:t xml:space="preserve">winning_price</w:t>
            </w:r>
          </w:p>
        </w:tc>
        <w:tc>
          <w:tcPr/>
          <w:p>
            <w:pPr>
              <w:pStyle w:val="Compact"/>
            </w:pPr>
            <w:r>
              <w:t xml:space="preserve">H4</w:t>
            </w:r>
          </w:p>
        </w:tc>
        <w:tc>
          <w:tcPr/>
          <w:p>
            <w:pPr>
              <w:pStyle w:val="Compact"/>
            </w:pPr>
            <w:r>
              <w:rPr>
                <w:rStyle w:val="VerbatimChar"/>
              </w:rPr>
              <w:t xml:space="preserve">m_i</w:t>
            </w:r>
          </w:p>
        </w:tc>
      </w:tr>
      <w:tr>
        <w:tc>
          <w:tcPr/>
          <w:p>
            <w:pPr>
              <w:pStyle w:val="Compact"/>
            </w:pPr>
            <w:r>
              <w:t xml:space="preserve">max(LU7, H1), the winning threshold</w:t>
            </w:r>
          </w:p>
        </w:tc>
        <w:tc>
          <w:tcPr/>
          <w:p>
            <w:pPr>
              <w:pStyle w:val="Compact"/>
            </w:pPr>
            <w:r>
              <w:t xml:space="preserve">the minimum price a bid must clear. This is the paper's body</w:t>
            </w:r>
            <w:r>
              <w:t xml:space="preserve"> </w:t>
            </w:r>
            <w:r>
              <w:rPr>
                <w:rStyle w:val="VerbatimChar"/>
              </w:rPr>
              <w:t xml:space="preserve">m_i</w:t>
            </w:r>
            <w:r>
              <w:t xml:space="preserve">; this document's</w:t>
            </w:r>
            <w:r>
              <w:t xml:space="preserve"> </w:t>
            </w:r>
            <w:r>
              <w:rPr>
                <w:rStyle w:val="VerbatimChar"/>
              </w:rPr>
              <w:t xml:space="preserve">m_i</w:t>
            </w:r>
            <w:r>
              <w:t xml:space="preserve"> </w:t>
            </w:r>
            <w:r>
              <w:t xml:space="preserve">is the paper's appendix</w:t>
            </w:r>
            <w:r>
              <w:t xml:space="preserve"> </w:t>
            </w:r>
            <w:r>
              <w:rPr>
                <w:rStyle w:val="VerbatimChar"/>
              </w:rPr>
              <w:t xml:space="preserve">m</w:t>
            </w:r>
            <w:r>
              <w:t xml:space="preserve">, the H4 clearing price</w:t>
            </w:r>
          </w:p>
        </w:tc>
        <w:tc>
          <w:tcPr/>
          <w:p>
            <w:pPr>
              <w:pStyle w:val="Compact"/>
            </w:pPr>
            <w:r>
              <w:t xml:space="preserve">H1, LU7</w:t>
            </w:r>
          </w:p>
        </w:tc>
        <w:tc>
          <w:tcPr/>
          <w:p>
            <w:pPr>
              <w:pStyle w:val="Compact"/>
            </w:pPr>
            <w:r>
              <w:rPr>
                <w:rStyle w:val="VerbatimChar"/>
              </w:rPr>
              <w:t xml:space="preserve">m_i^win</w:t>
            </w:r>
          </w:p>
        </w:tc>
      </w:tr>
      <w:tr>
        <w:tc>
          <w:tcPr/>
          <w:p>
            <w:pPr>
              <w:pStyle w:val="Compact"/>
            </w:pPr>
            <w:r>
              <w:rPr>
                <w:rStyle w:val="VerbatimChar"/>
              </w:rPr>
              <w:t xml:space="preserve">H9</w:t>
            </w:r>
            <w:r>
              <w:t xml:space="preserve">, N, N_i, H9_i</w:t>
            </w:r>
          </w:p>
        </w:tc>
        <w:tc>
          <w:tcPr/>
          <w:p>
            <w:pPr>
              <w:pStyle w:val="Compact"/>
            </w:pPr>
            <w:r>
              <w:t xml:space="preserve">bid_density, rival count</w:t>
            </w:r>
          </w:p>
        </w:tc>
        <w:tc>
          <w:tcPr/>
          <w:p>
            <w:pPr>
              <w:pStyle w:val="Compact"/>
            </w:pPr>
            <w:r>
              <w:t xml:space="preserve">H9</w:t>
            </w:r>
          </w:p>
        </w:tc>
        <w:tc>
          <w:tcPr/>
          <w:p>
            <w:pPr>
              <w:pStyle w:val="Compact"/>
            </w:pPr>
            <w:r>
              <w:rPr>
                <w:rStyle w:val="VerbatimChar"/>
              </w:rPr>
              <w:t xml:space="preserve">N_i</w:t>
            </w:r>
          </w:p>
        </w:tc>
      </w:tr>
      <w:tr>
        <w:tc>
          <w:tcPr/>
          <w:p>
            <w:pPr>
              <w:pStyle w:val="Compact"/>
            </w:pPr>
            <w:r>
              <w:rPr>
                <w:rStyle w:val="VerbatimChar"/>
              </w:rPr>
              <w:t xml:space="preserve">H5</w:t>
            </w:r>
            <w:r>
              <w:t xml:space="preserve">-</w:t>
            </w:r>
            <w:r>
              <w:rPr>
                <w:rStyle w:val="VerbatimChar"/>
              </w:rPr>
              <w:t xml:space="preserve">H8</w:t>
            </w:r>
          </w:p>
        </w:tc>
        <w:tc>
          <w:tcPr/>
          <w:p>
            <w:pPr>
              <w:pStyle w:val="Compact"/>
            </w:pPr>
            <w:r>
              <w:t xml:space="preserve">declared unused slots</w:t>
            </w:r>
          </w:p>
        </w:tc>
        <w:tc>
          <w:tcPr/>
          <w:p>
            <w:pPr>
              <w:pStyle w:val="Compact"/>
            </w:pPr>
            <w:r>
              <w:t xml:space="preserve">H5-H8</w:t>
            </w:r>
          </w:p>
        </w:tc>
        <w:tc>
          <w:tcPr/>
          <w:p>
            <w:pPr>
              <w:pStyle w:val="Compact"/>
            </w:pPr>
            <w:r>
              <w:t xml:space="preserve">no quantity, codes unchanged</w:t>
            </w:r>
          </w:p>
        </w:tc>
      </w:tr>
      <w:tr>
        <w:tc>
          <w:tcPr/>
          <w:p>
            <w:pPr>
              <w:pStyle w:val="Compact"/>
            </w:pPr>
            <w:r>
              <w:t xml:space="preserve">funnel block,</w:t>
            </w:r>
            <w:r>
              <w:t xml:space="preserve"> </w:t>
            </w:r>
            <w:r>
              <w:rPr>
                <w:rStyle w:val="VerbatimChar"/>
              </w:rPr>
              <w:t xml:space="preserve">p(funnel_i | ·)</w:t>
            </w:r>
          </w:p>
        </w:tc>
        <w:tc>
          <w:tcPr/>
          <w:p>
            <w:pPr>
              <w:pStyle w:val="Compact"/>
            </w:pPr>
            <w:r>
              <w:t xml:space="preserve">the E, F and G part of a row,</w:t>
            </w:r>
            <w:r>
              <w:t xml:space="preserve"> </w:t>
            </w:r>
            <w:r>
              <w:rPr>
                <w:rStyle w:val="VerbatimChar"/>
              </w:rPr>
              <w:t xml:space="preserve">(c_i, t_i^click, a_i, t_i^install, y_i^pay, r_i, r_i^7d, r_i^30d)</w:t>
            </w:r>
          </w:p>
        </w:tc>
        <w:tc>
          <w:tcPr/>
          <w:p>
            <w:pPr>
              <w:pStyle w:val="Compact"/>
            </w:pPr>
            <w:r>
              <w:t xml:space="preserve">E, F, G</w:t>
            </w:r>
          </w:p>
        </w:tc>
        <w:tc>
          <w:tcPr/>
          <w:p>
            <w:pPr>
              <w:pStyle w:val="Compact"/>
            </w:pPr>
            <w:r>
              <w:rPr>
                <w:rStyle w:val="VerbatimChar"/>
              </w:rPr>
              <w:t xml:space="preserve">y_i</w:t>
            </w:r>
          </w:p>
        </w:tc>
      </w:tr>
      <w:tr>
        <w:tc>
          <w:tcPr/>
          <w:p>
            <w:pPr>
              <w:pStyle w:val="Compact"/>
            </w:pPr>
            <w:r>
              <w:t xml:space="preserve">market block,</w:t>
            </w:r>
            <w:r>
              <w:t xml:space="preserve"> </w:t>
            </w:r>
            <w:r>
              <w:rPr>
                <w:rStyle w:val="VerbatimChar"/>
              </w:rPr>
              <w:t xml:space="preserve">p(market_i | ·)</w:t>
            </w:r>
          </w:p>
        </w:tc>
        <w:tc>
          <w:tcPr/>
          <w:p>
            <w:pPr>
              <w:pStyle w:val="Compact"/>
            </w:pPr>
            <w:r>
              <w:t xml:space="preserve">the H and LU7 part of a row,</w:t>
            </w:r>
            <w:r>
              <w:t xml:space="preserve"> </w:t>
            </w:r>
            <w:r>
              <w:rPr>
                <w:rStyle w:val="VerbatimChar"/>
              </w:rPr>
              <w:t xml:space="preserve">(f_i, N_i, u_i, b_i, w_i, m_i)</w:t>
            </w:r>
          </w:p>
        </w:tc>
        <w:tc>
          <w:tcPr/>
          <w:p>
            <w:pPr>
              <w:pStyle w:val="Compact"/>
            </w:pPr>
            <w:r>
              <w:t xml:space="preserve">H, LU7</w:t>
            </w:r>
          </w:p>
        </w:tc>
        <w:tc>
          <w:tcPr/>
          <w:p>
            <w:pPr>
              <w:pStyle w:val="Compact"/>
            </w:pPr>
            <w:r>
              <w:rPr>
                <w:rStyle w:val="VerbatimChar"/>
              </w:rPr>
              <w:t xml:space="preserve">h_i</w:t>
            </w:r>
          </w:p>
        </w:tc>
      </w:tr>
    </w:tbl>
    <w:bookmarkEnd w:id="11"/>
    <w:bookmarkStart w:id="12" w:name="X0dd91b525aba4d9dad91a8e065ea0782bc77d70"/>
    <w:p>
      <w:pPr>
        <w:pStyle w:val="Heading3"/>
      </w:pPr>
      <w:r>
        <w:t xml:space="preserve">2.3 Latents (LU, LA, LC, LR)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LU1</w:t>
            </w:r>
            <w:r>
              <w:t xml:space="preserve">, κ, κ_u, archetype in the pairing law</w:t>
            </w:r>
          </w:p>
        </w:tc>
        <w:tc>
          <w:tcPr/>
          <w:p>
            <w:pPr>
              <w:pStyle w:val="Compact"/>
            </w:pPr>
            <w:r>
              <w:t xml:space="preserve">user archetype</w:t>
            </w:r>
          </w:p>
        </w:tc>
        <w:tc>
          <w:tcPr/>
          <w:p>
            <w:pPr>
              <w:pStyle w:val="Compact"/>
            </w:pPr>
            <w:r>
              <w:t xml:space="preserve">LU1</w:t>
            </w:r>
          </w:p>
        </w:tc>
        <w:tc>
          <w:tcPr/>
          <w:p>
            <w:pPr>
              <w:pStyle w:val="Compact"/>
            </w:pPr>
            <w:r>
              <w:rPr>
                <w:rStyle w:val="VerbatimChar"/>
              </w:rPr>
              <w:t xml:space="preserve">κ_u</w:t>
            </w:r>
            <w:r>
              <w:t xml:space="preserve"> </w:t>
            </w:r>
            <w:r>
              <w:t xml:space="preserve">/</w:t>
            </w:r>
            <w:r>
              <w:t xml:space="preserve"> </w:t>
            </w:r>
            <w:r>
              <w:rPr>
                <w:rStyle w:val="VerbatimChar"/>
              </w:rPr>
              <w:t xml:space="preserve">κ_i</w:t>
            </w:r>
          </w:p>
        </w:tc>
      </w:tr>
      <w:tr>
        <w:tc>
          <w:tcPr/>
          <w:p>
            <w:pPr>
              <w:pStyle w:val="Compact"/>
            </w:pPr>
            <w:r>
              <w:rPr>
                <w:rStyle w:val="VerbatimChar"/>
              </w:rPr>
              <w:t xml:space="preserve">LU2</w:t>
            </w:r>
            <w:r>
              <w:t xml:space="preserve">, q^clk</w:t>
            </w:r>
          </w:p>
        </w:tc>
        <w:tc>
          <w:tcPr/>
          <w:p>
            <w:pPr>
              <w:pStyle w:val="Compact"/>
            </w:pPr>
            <w:r>
              <w:t xml:space="preserve">click propensity</w:t>
            </w:r>
          </w:p>
        </w:tc>
        <w:tc>
          <w:tcPr/>
          <w:p>
            <w:pPr>
              <w:pStyle w:val="Compact"/>
            </w:pPr>
            <w:r>
              <w:t xml:space="preserve">LU2</w:t>
            </w:r>
          </w:p>
        </w:tc>
        <w:tc>
          <w:tcPr/>
          <w:p>
            <w:pPr>
              <w:pStyle w:val="Compact"/>
            </w:pPr>
            <w:r>
              <w:rPr>
                <w:rStyle w:val="VerbatimChar"/>
              </w:rPr>
              <w:t xml:space="preserve">θ_u^click</w:t>
            </w:r>
            <w:r>
              <w:t xml:space="preserve"> </w:t>
            </w:r>
            <w:r>
              <w:t xml:space="preserve">/</w:t>
            </w:r>
            <w:r>
              <w:t xml:space="preserve"> </w:t>
            </w:r>
            <w:r>
              <w:rPr>
                <w:rStyle w:val="VerbatimChar"/>
              </w:rPr>
              <w:t xml:space="preserve">θ_i^click</w:t>
            </w:r>
          </w:p>
        </w:tc>
      </w:tr>
      <w:tr>
        <w:tc>
          <w:tcPr/>
          <w:p>
            <w:pPr>
              <w:pStyle w:val="Compact"/>
            </w:pPr>
            <w:r>
              <w:rPr>
                <w:rStyle w:val="VerbatimChar"/>
              </w:rPr>
              <w:t xml:space="preserve">LU3</w:t>
            </w:r>
            <w:r>
              <w:t xml:space="preserve">, q^ins</w:t>
            </w:r>
          </w:p>
        </w:tc>
        <w:tc>
          <w:tcPr/>
          <w:p>
            <w:pPr>
              <w:pStyle w:val="Compact"/>
            </w:pPr>
            <w:r>
              <w:t xml:space="preserve">install propensity</w:t>
            </w:r>
          </w:p>
        </w:tc>
        <w:tc>
          <w:tcPr/>
          <w:p>
            <w:pPr>
              <w:pStyle w:val="Compact"/>
            </w:pPr>
            <w:r>
              <w:t xml:space="preserve">LU3</w:t>
            </w:r>
          </w:p>
        </w:tc>
        <w:tc>
          <w:tcPr/>
          <w:p>
            <w:pPr>
              <w:pStyle w:val="Compact"/>
            </w:pPr>
            <w:r>
              <w:rPr>
                <w:rStyle w:val="VerbatimChar"/>
              </w:rPr>
              <w:t xml:space="preserve">θ_u^install</w:t>
            </w:r>
            <w:r>
              <w:t xml:space="preserve"> </w:t>
            </w:r>
            <w:r>
              <w:t xml:space="preserve">/</w:t>
            </w:r>
            <w:r>
              <w:t xml:space="preserve"> </w:t>
            </w:r>
            <w:r>
              <w:rPr>
                <w:rStyle w:val="VerbatimChar"/>
              </w:rPr>
              <w:t xml:space="preserve">θ_i^install</w:t>
            </w:r>
          </w:p>
        </w:tc>
      </w:tr>
      <w:tr>
        <w:tc>
          <w:tcPr/>
          <w:p>
            <w:pPr>
              <w:pStyle w:val="Compact"/>
            </w:pPr>
            <w:r>
              <w:rPr>
                <w:rStyle w:val="VerbatimChar"/>
              </w:rPr>
              <w:t xml:space="preserve">LU4</w:t>
            </w:r>
            <w:r>
              <w:t xml:space="preserve">, q^pay</w:t>
            </w:r>
          </w:p>
        </w:tc>
        <w:tc>
          <w:tcPr/>
          <w:p>
            <w:pPr>
              <w:pStyle w:val="Compact"/>
            </w:pPr>
            <w:r>
              <w:t xml:space="preserve">payer probability</w:t>
            </w:r>
          </w:p>
        </w:tc>
        <w:tc>
          <w:tcPr/>
          <w:p>
            <w:pPr>
              <w:pStyle w:val="Compact"/>
            </w:pPr>
            <w:r>
              <w:t xml:space="preserve">LU4</w:t>
            </w:r>
          </w:p>
        </w:tc>
        <w:tc>
          <w:tcPr/>
          <w:p>
            <w:pPr>
              <w:pStyle w:val="Compact"/>
            </w:pPr>
            <w:r>
              <w:rPr>
                <w:rStyle w:val="VerbatimChar"/>
              </w:rPr>
              <w:t xml:space="preserve">θ_u^pay</w:t>
            </w:r>
            <w:r>
              <w:t xml:space="preserve"> </w:t>
            </w:r>
            <w:r>
              <w:t xml:space="preserve">/</w:t>
            </w:r>
            <w:r>
              <w:t xml:space="preserve"> </w:t>
            </w:r>
            <w:r>
              <w:rPr>
                <w:rStyle w:val="VerbatimChar"/>
              </w:rPr>
              <w:t xml:space="preserve">θ_i^pay</w:t>
            </w:r>
          </w:p>
        </w:tc>
      </w:tr>
      <w:tr>
        <w:tc>
          <w:tcPr/>
          <w:p>
            <w:pPr>
              <w:pStyle w:val="Compact"/>
            </w:pPr>
            <w:r>
              <w:rPr>
                <w:rStyle w:val="VerbatimChar"/>
              </w:rPr>
              <w:t xml:space="preserve">LU5</w:t>
            </w:r>
            <w:r>
              <w:t xml:space="preserve">, m, m_u</w:t>
            </w:r>
          </w:p>
        </w:tc>
        <w:tc>
          <w:tcPr/>
          <w:p>
            <w:pPr>
              <w:pStyle w:val="Compact"/>
            </w:pPr>
            <w:r>
              <w:t xml:space="preserve">LTV multiplier</w:t>
            </w:r>
          </w:p>
        </w:tc>
        <w:tc>
          <w:tcPr/>
          <w:p>
            <w:pPr>
              <w:pStyle w:val="Compact"/>
            </w:pPr>
            <w:r>
              <w:t xml:space="preserve">LU5</w:t>
            </w:r>
          </w:p>
        </w:tc>
        <w:tc>
          <w:tcPr/>
          <w:p>
            <w:pPr>
              <w:pStyle w:val="Compact"/>
            </w:pPr>
            <w:r>
              <w:rPr>
                <w:rStyle w:val="VerbatimChar"/>
              </w:rPr>
              <w:t xml:space="preserve">λ_u^ltv</w:t>
            </w:r>
            <w:r>
              <w:t xml:space="preserve"> </w:t>
            </w:r>
            <w:r>
              <w:t xml:space="preserve">/</w:t>
            </w:r>
            <w:r>
              <w:t xml:space="preserve"> </w:t>
            </w:r>
            <w:r>
              <w:rPr>
                <w:rStyle w:val="VerbatimChar"/>
              </w:rPr>
              <w:t xml:space="preserve">λ_i^ltv</w:t>
            </w:r>
          </w:p>
        </w:tc>
      </w:tr>
      <w:tr>
        <w:tc>
          <w:tcPr/>
          <w:p>
            <w:pPr>
              <w:pStyle w:val="Compact"/>
            </w:pPr>
            <w:r>
              <w:rPr>
                <w:rStyle w:val="VerbatimChar"/>
              </w:rPr>
              <w:t xml:space="preserve">LU6</w:t>
            </w:r>
            <w:r>
              <w:t xml:space="preserve">, ι, ι_u</w:t>
            </w:r>
          </w:p>
        </w:tc>
        <w:tc>
          <w:tcPr/>
          <w:p>
            <w:pPr>
              <w:pStyle w:val="Compact"/>
            </w:pPr>
            <w:r>
              <w:t xml:space="preserve">genre interest simplex</w:t>
            </w:r>
          </w:p>
        </w:tc>
        <w:tc>
          <w:tcPr/>
          <w:p>
            <w:pPr>
              <w:pStyle w:val="Compact"/>
            </w:pPr>
            <w:r>
              <w:t xml:space="preserve">LU6</w:t>
            </w:r>
          </w:p>
        </w:tc>
        <w:tc>
          <w:tcPr/>
          <w:p>
            <w:pPr>
              <w:pStyle w:val="Compact"/>
            </w:pPr>
            <w:r>
              <w:rPr>
                <w:rStyle w:val="VerbatimChar"/>
              </w:rPr>
              <w:t xml:space="preserve">χ_u^interest</w:t>
            </w:r>
            <w:r>
              <w:t xml:space="preserve"> </w:t>
            </w:r>
            <w:r>
              <w:t xml:space="preserve">/</w:t>
            </w:r>
            <w:r>
              <w:t xml:space="preserve"> </w:t>
            </w:r>
            <w:r>
              <w:rPr>
                <w:rStyle w:val="VerbatimChar"/>
              </w:rPr>
              <w:t xml:space="preserve">χ_i^interest</w:t>
            </w:r>
          </w:p>
        </w:tc>
      </w:tr>
      <w:tr>
        <w:tc>
          <w:tcPr/>
          <w:p>
            <w:pPr>
              <w:pStyle w:val="Compact"/>
            </w:pPr>
            <w:r>
              <w:rPr>
                <w:rStyle w:val="VerbatimChar"/>
              </w:rPr>
              <w:t xml:space="preserve">LU7</w:t>
            </w:r>
            <w:r>
              <w:t xml:space="preserve">, V, V_i, LU7_i</w:t>
            </w:r>
          </w:p>
        </w:tc>
        <w:tc>
          <w:tcPr/>
          <w:p>
            <w:pPr>
              <w:pStyle w:val="Compact"/>
            </w:pPr>
            <w:r>
              <w:t xml:space="preserve">top competing bid</w:t>
            </w:r>
          </w:p>
        </w:tc>
        <w:tc>
          <w:tcPr/>
          <w:p>
            <w:pPr>
              <w:pStyle w:val="Compact"/>
            </w:pPr>
            <w:r>
              <w:t xml:space="preserve">LU7</w:t>
            </w:r>
          </w:p>
        </w:tc>
        <w:tc>
          <w:tcPr/>
          <w:p>
            <w:pPr>
              <w:pStyle w:val="Compact"/>
            </w:pPr>
            <w:r>
              <w:rPr>
                <w:rStyle w:val="VerbatimChar"/>
              </w:rPr>
              <w:t xml:space="preserve">u_i</w:t>
            </w:r>
          </w:p>
        </w:tc>
      </w:tr>
      <w:tr>
        <w:tc>
          <w:tcPr/>
          <w:p>
            <w:pPr>
              <w:pStyle w:val="Compact"/>
            </w:pPr>
            <w:r>
              <w:rPr>
                <w:rStyle w:val="VerbatimChar"/>
              </w:rPr>
              <w:t xml:space="preserve">LA1</w:t>
            </w:r>
            <w:r>
              <w:t xml:space="preserve">,</w:t>
            </w:r>
            <w:r>
              <w:t xml:space="preserve"> </w:t>
            </w:r>
            <w:r>
              <w:rPr>
                <w:rStyle w:val="VerbatimChar"/>
              </w:rPr>
              <w:t xml:space="preserve">la1</w:t>
            </w:r>
            <w:r>
              <w:t xml:space="preserve">, λ_a</w:t>
            </w:r>
          </w:p>
        </w:tc>
        <w:tc>
          <w:tcPr/>
          <w:p>
            <w:pPr>
              <w:pStyle w:val="Compact"/>
            </w:pPr>
            <w:r>
              <w:t xml:space="preserve">app quality</w:t>
            </w:r>
          </w:p>
        </w:tc>
        <w:tc>
          <w:tcPr/>
          <w:p>
            <w:pPr>
              <w:pStyle w:val="Compact"/>
            </w:pPr>
            <w:r>
              <w:t xml:space="preserve">LA1</w:t>
            </w:r>
          </w:p>
        </w:tc>
        <w:tc>
          <w:tcPr/>
          <w:p>
            <w:pPr>
              <w:pStyle w:val="Compact"/>
            </w:pPr>
            <w:r>
              <w:rPr>
                <w:rStyle w:val="VerbatimChar"/>
              </w:rPr>
              <w:t xml:space="preserve">q_a^app</w:t>
            </w:r>
            <w:r>
              <w:t xml:space="preserve"> </w:t>
            </w:r>
            <w:r>
              <w:t xml:space="preserve">/</w:t>
            </w:r>
            <w:r>
              <w:t xml:space="preserve"> </w:t>
            </w:r>
            <w:r>
              <w:rPr>
                <w:rStyle w:val="VerbatimChar"/>
              </w:rPr>
              <w:t xml:space="preserve">q_i^app</w:t>
            </w:r>
          </w:p>
        </w:tc>
      </w:tr>
      <w:tr>
        <w:tc>
          <w:tcPr/>
          <w:p>
            <w:pPr>
              <w:pStyle w:val="Compact"/>
            </w:pPr>
            <w:r>
              <w:rPr>
                <w:rStyle w:val="VerbatimChar"/>
              </w:rPr>
              <w:t xml:space="preserve">LA2</w:t>
            </w:r>
            <w:r>
              <w:t xml:space="preserve">, α, α_a</w:t>
            </w:r>
          </w:p>
        </w:tc>
        <w:tc>
          <w:tcPr/>
          <w:p>
            <w:pPr>
              <w:pStyle w:val="Compact"/>
            </w:pPr>
            <w:r>
              <w:t xml:space="preserve">app audience profile simplex</w:t>
            </w:r>
          </w:p>
        </w:tc>
        <w:tc>
          <w:tcPr/>
          <w:p>
            <w:pPr>
              <w:pStyle w:val="Compact"/>
            </w:pPr>
            <w:r>
              <w:t xml:space="preserve">LA2</w:t>
            </w:r>
          </w:p>
        </w:tc>
        <w:tc>
          <w:tcPr/>
          <w:p>
            <w:pPr>
              <w:pStyle w:val="Compact"/>
            </w:pPr>
            <w:r>
              <w:rPr>
                <w:rStyle w:val="VerbatimChar"/>
              </w:rPr>
              <w:t xml:space="preserve">χ_a^audience</w:t>
            </w:r>
            <w:r>
              <w:t xml:space="preserve"> </w:t>
            </w:r>
            <w:r>
              <w:t xml:space="preserve">/</w:t>
            </w:r>
            <w:r>
              <w:t xml:space="preserve"> </w:t>
            </w:r>
            <w:r>
              <w:rPr>
                <w:rStyle w:val="VerbatimChar"/>
              </w:rPr>
              <w:t xml:space="preserve">χ_i^audience</w:t>
            </w:r>
          </w:p>
        </w:tc>
      </w:tr>
      <w:tr>
        <w:tc>
          <w:tcPr/>
          <w:p>
            <w:pPr>
              <w:pStyle w:val="Compact"/>
            </w:pPr>
            <w:r>
              <w:rPr>
                <w:rStyle w:val="VerbatimChar"/>
              </w:rPr>
              <w:t xml:space="preserve">LC1</w:t>
            </w:r>
            <w:r>
              <w:t xml:space="preserve">,</w:t>
            </w:r>
            <w:r>
              <w:t xml:space="preserve"> </w:t>
            </w:r>
            <w:r>
              <w:rPr>
                <w:rStyle w:val="VerbatimChar"/>
              </w:rPr>
              <w:t xml:space="preserve">lc1</w:t>
            </w:r>
            <w:r>
              <w:t xml:space="preserve">, η_c</w:t>
            </w:r>
          </w:p>
        </w:tc>
        <w:tc>
          <w:tcPr/>
          <w:p>
            <w:pPr>
              <w:pStyle w:val="Compact"/>
            </w:pPr>
            <w:r>
              <w:t xml:space="preserve">creative appeal</w:t>
            </w:r>
          </w:p>
        </w:tc>
        <w:tc>
          <w:tcPr/>
          <w:p>
            <w:pPr>
              <w:pStyle w:val="Compact"/>
            </w:pPr>
            <w:r>
              <w:t xml:space="preserve">LC1</w:t>
            </w:r>
          </w:p>
        </w:tc>
        <w:tc>
          <w:tcPr/>
          <w:p>
            <w:pPr>
              <w:pStyle w:val="Compact"/>
            </w:pPr>
            <w:r>
              <w:rPr>
                <w:rStyle w:val="VerbatimChar"/>
              </w:rPr>
              <w:t xml:space="preserve">α_c^creative</w:t>
            </w:r>
            <w:r>
              <w:t xml:space="preserve"> </w:t>
            </w:r>
            <w:r>
              <w:t xml:space="preserve">/</w:t>
            </w:r>
            <w:r>
              <w:t xml:space="preserve"> </w:t>
            </w:r>
            <w:r>
              <w:rPr>
                <w:rStyle w:val="VerbatimChar"/>
              </w:rPr>
              <w:t xml:space="preserve">α_i^creative</w:t>
            </w:r>
          </w:p>
        </w:tc>
      </w:tr>
      <w:tr>
        <w:tc>
          <w:tcPr/>
          <w:p>
            <w:pPr>
              <w:pStyle w:val="Compact"/>
            </w:pPr>
            <w:r>
              <w:rPr>
                <w:rStyle w:val="VerbatimChar"/>
              </w:rPr>
              <w:t xml:space="preserve">LC2</w:t>
            </w:r>
            <w:r>
              <w:t xml:space="preserve">,</w:t>
            </w:r>
            <w:r>
              <w:t xml:space="preserve"> </w:t>
            </w:r>
            <w:r>
              <w:rPr>
                <w:rStyle w:val="VerbatimChar"/>
              </w:rPr>
              <w:t xml:space="preserve">lc2</w:t>
            </w:r>
            <w:r>
              <w:t xml:space="preserve">, χ_c</w:t>
            </w:r>
          </w:p>
        </w:tc>
        <w:tc>
          <w:tcPr/>
          <w:p>
            <w:pPr>
              <w:pStyle w:val="Compact"/>
            </w:pPr>
            <w:r>
              <w:t xml:space="preserve">game quality</w:t>
            </w:r>
          </w:p>
        </w:tc>
        <w:tc>
          <w:tcPr/>
          <w:p>
            <w:pPr>
              <w:pStyle w:val="Compact"/>
            </w:pPr>
            <w:r>
              <w:t xml:space="preserve">LC2</w:t>
            </w:r>
          </w:p>
        </w:tc>
        <w:tc>
          <w:tcPr/>
          <w:p>
            <w:pPr>
              <w:pStyle w:val="Compact"/>
            </w:pPr>
            <w:r>
              <w:rPr>
                <w:rStyle w:val="VerbatimChar"/>
              </w:rPr>
              <w:t xml:space="preserve">λ_c^game</w:t>
            </w:r>
            <w:r>
              <w:t xml:space="preserve"> </w:t>
            </w:r>
            <w:r>
              <w:t xml:space="preserve">/</w:t>
            </w:r>
            <w:r>
              <w:t xml:space="preserve"> </w:t>
            </w:r>
            <w:r>
              <w:rPr>
                <w:rStyle w:val="VerbatimChar"/>
              </w:rPr>
              <w:t xml:space="preserve">λ_i^game</w:t>
            </w:r>
          </w:p>
        </w:tc>
      </w:tr>
      <w:tr>
        <w:tc>
          <w:tcPr/>
          <w:p>
            <w:pPr>
              <w:pStyle w:val="Compact"/>
            </w:pPr>
            <w:r>
              <w:rPr>
                <w:rStyle w:val="VerbatimChar"/>
              </w:rPr>
              <w:t xml:space="preserve">LR1</w:t>
            </w:r>
            <w:r>
              <w:t xml:space="preserve">,</w:t>
            </w:r>
            <w:r>
              <w:t xml:space="preserve"> </w:t>
            </w:r>
            <w:r>
              <w:rPr>
                <w:rStyle w:val="VerbatimChar"/>
              </w:rPr>
              <w:t xml:space="preserve">w_k</w:t>
            </w:r>
          </w:p>
        </w:tc>
        <w:tc>
          <w:tcPr/>
          <w:p>
            <w:pPr>
              <w:pStyle w:val="Compact"/>
            </w:pPr>
            <w:r>
              <w:t xml:space="preserve">rival private value loading</w:t>
            </w:r>
          </w:p>
        </w:tc>
        <w:tc>
          <w:tcPr/>
          <w:p>
            <w:pPr>
              <w:pStyle w:val="Compact"/>
            </w:pPr>
            <w:r>
              <w:t xml:space="preserve">LR1</w:t>
            </w:r>
          </w:p>
        </w:tc>
        <w:tc>
          <w:tcPr/>
          <w:p>
            <w:pPr>
              <w:pStyle w:val="Compact"/>
            </w:pPr>
            <w:r>
              <w:rPr>
                <w:rStyle w:val="VerbatimChar"/>
              </w:rPr>
              <w:t xml:space="preserve">ω_k</w:t>
            </w:r>
          </w:p>
        </w:tc>
      </w:tr>
      <w:tr>
        <w:tc>
          <w:tcPr/>
          <w:p>
            <w:pPr>
              <w:pStyle w:val="Compact"/>
            </w:pPr>
            <w:r>
              <w:t xml:space="preserve">w (bare, in a rival law or a covariance)</w:t>
            </w:r>
          </w:p>
        </w:tc>
        <w:tc>
          <w:tcPr/>
          <w:p>
            <w:pPr>
              <w:pStyle w:val="Compact"/>
            </w:pPr>
            <w:r>
              <w:t xml:space="preserve">the generic rival loading. It resolves to</w:t>
            </w:r>
            <w:r>
              <w:t xml:space="preserve"> </w:t>
            </w:r>
            <w:r>
              <w:rPr>
                <w:rStyle w:val="VerbatimChar"/>
              </w:rPr>
              <w:t xml:space="preserve">ω_k</w:t>
            </w:r>
            <w:r>
              <w:t xml:space="preserve"> </w:t>
            </w:r>
            <w:r>
              <w:t xml:space="preserve">in the general law and to</w:t>
            </w:r>
            <w:r>
              <w:t xml:space="preserve"> </w:t>
            </w:r>
            <w:r>
              <w:rPr>
                <w:rStyle w:val="VerbatimChar"/>
              </w:rPr>
              <w:t xml:space="preserve">ω_0</w:t>
            </w:r>
            <w:r>
              <w:t xml:space="preserve"> </w:t>
            </w:r>
            <w:r>
              <w:t xml:space="preserve">where K = 1 forces the sole rival to be the always-on one</w:t>
            </w:r>
          </w:p>
        </w:tc>
        <w:tc>
          <w:tcPr/>
          <w:p>
            <w:pPr>
              <w:pStyle w:val="Compact"/>
            </w:pPr>
            <w:r>
              <w:t xml:space="preserve">LR1</w:t>
            </w:r>
          </w:p>
        </w:tc>
        <w:tc>
          <w:tcPr/>
          <w:p>
            <w:pPr>
              <w:pStyle w:val="Compact"/>
            </w:pPr>
            <w:r>
              <w:rPr>
                <w:rStyle w:val="VerbatimChar"/>
              </w:rPr>
              <w:t xml:space="preserve">ω_k</w:t>
            </w:r>
            <w:r>
              <w:t xml:space="preserve"> </w:t>
            </w:r>
            <w:r>
              <w:t xml:space="preserve">/</w:t>
            </w:r>
            <w:r>
              <w:t xml:space="preserve"> </w:t>
            </w:r>
            <w:r>
              <w:rPr>
                <w:rStyle w:val="VerbatimChar"/>
              </w:rPr>
              <w:t xml:space="preserve">ω_0</w:t>
            </w:r>
          </w:p>
        </w:tc>
      </w:tr>
      <w:tr>
        <w:tc>
          <w:tcPr/>
          <w:p>
            <w:pPr>
              <w:pStyle w:val="Compact"/>
            </w:pPr>
            <w:r>
              <w:t xml:space="preserve">w_0</w:t>
            </w:r>
          </w:p>
        </w:tc>
        <w:tc>
          <w:tcPr/>
          <w:p>
            <w:pPr>
              <w:pStyle w:val="Compact"/>
            </w:pPr>
            <w:r>
              <w:t xml:space="preserve">loading of the always-on rival</w:t>
            </w:r>
          </w:p>
        </w:tc>
        <w:tc>
          <w:tcPr/>
          <w:p>
            <w:pPr>
              <w:pStyle w:val="Compact"/>
            </w:pPr>
            <w:r>
              <w:t xml:space="preserve">LR1</w:t>
            </w:r>
          </w:p>
        </w:tc>
        <w:tc>
          <w:tcPr/>
          <w:p>
            <w:pPr>
              <w:pStyle w:val="Compact"/>
            </w:pPr>
            <w:r>
              <w:rPr>
                <w:rStyle w:val="VerbatimChar"/>
              </w:rPr>
              <w:t xml:space="preserve">ω_0</w:t>
            </w:r>
          </w:p>
        </w:tc>
      </w:tr>
      <w:tr>
        <w:tc>
          <w:tcPr/>
          <w:p>
            <w:pPr>
              <w:pStyle w:val="Compact"/>
            </w:pPr>
            <w:r>
              <w:rPr>
                <w:rStyle w:val="VerbatimChar"/>
              </w:rPr>
              <w:t xml:space="preserve">LR2</w:t>
            </w:r>
            <w:r>
              <w:t xml:space="preserve">, R, R[s,k]</w:t>
            </w:r>
          </w:p>
        </w:tc>
        <w:tc>
          <w:tcPr/>
          <w:p>
            <w:pPr>
              <w:pStyle w:val="Compact"/>
            </w:pPr>
            <w:r>
              <w:t xml:space="preserve">rival retargeting level-shifter matrix</w:t>
            </w:r>
          </w:p>
        </w:tc>
        <w:tc>
          <w:tcPr/>
          <w:p>
            <w:pPr>
              <w:pStyle w:val="Compact"/>
            </w:pPr>
            <w:r>
              <w:t xml:space="preserve">LR2</w:t>
            </w:r>
          </w:p>
        </w:tc>
        <w:tc>
          <w:tcPr/>
          <w:p>
            <w:pPr>
              <w:pStyle w:val="Compact"/>
            </w:pPr>
            <w:r>
              <w:rPr>
                <w:rStyle w:val="VerbatimChar"/>
              </w:rPr>
              <w:t xml:space="preserve">R_{s(i),k}</w:t>
            </w:r>
          </w:p>
        </w:tc>
      </w:tr>
      <w:tr>
        <w:tc>
          <w:tcPr/>
          <w:p>
            <w:pPr>
              <w:pStyle w:val="Compact"/>
            </w:pPr>
            <w:r>
              <w:rPr>
                <w:rStyle w:val="VerbatimChar"/>
              </w:rPr>
              <w:t xml:space="preserve">LR3</w:t>
            </w:r>
            <w:r>
              <w:t xml:space="preserve">, p_k(d),</w:t>
            </w:r>
            <w:r>
              <w:t xml:space="preserve"> </w:t>
            </w:r>
            <w:r>
              <w:rPr>
                <w:rStyle w:val="VerbatimChar"/>
              </w:rPr>
              <w:t xml:space="preserve">pace</w:t>
            </w:r>
          </w:p>
        </w:tc>
        <w:tc>
          <w:tcPr/>
          <w:p>
            <w:pPr>
              <w:pStyle w:val="Compact"/>
            </w:pPr>
            <w:r>
              <w:t xml:space="preserve">rival day-level AR(1) pacing state</w:t>
            </w:r>
          </w:p>
        </w:tc>
        <w:tc>
          <w:tcPr/>
          <w:p>
            <w:pPr>
              <w:pStyle w:val="Compact"/>
            </w:pPr>
            <w:r>
              <w:t xml:space="preserve">LR3</w:t>
            </w:r>
          </w:p>
        </w:tc>
        <w:tc>
          <w:tcPr/>
          <w:p>
            <w:pPr>
              <w:pStyle w:val="Compact"/>
            </w:pPr>
            <w:r>
              <w:rPr>
                <w:rStyle w:val="VerbatimChar"/>
              </w:rPr>
              <w:t xml:space="preserve">p_k(d_i)</w:t>
            </w:r>
          </w:p>
        </w:tc>
      </w:tr>
      <w:tr>
        <w:tc>
          <w:tcPr/>
          <w:p>
            <w:pPr>
              <w:pStyle w:val="Compact"/>
            </w:pPr>
            <w:r>
              <w:rPr>
                <w:rStyle w:val="VerbatimChar"/>
              </w:rPr>
              <w:t xml:space="preserve">LR4</w:t>
            </w:r>
            <w:r>
              <w:t xml:space="preserve">, π_k(e),</w:t>
            </w:r>
            <w:r>
              <w:t xml:space="preserve"> </w:t>
            </w:r>
            <w:r>
              <w:rPr>
                <w:rStyle w:val="VerbatimChar"/>
              </w:rPr>
              <w:t xml:space="preserve">pi_ke</w:t>
            </w:r>
          </w:p>
        </w:tc>
        <w:tc>
          <w:tcPr/>
          <w:p>
            <w:pPr>
              <w:pStyle w:val="Compact"/>
            </w:pPr>
            <w:r>
              <w:t xml:space="preserve">rival per-exchange participation propensity</w:t>
            </w:r>
          </w:p>
        </w:tc>
        <w:tc>
          <w:tcPr/>
          <w:p>
            <w:pPr>
              <w:pStyle w:val="Compact"/>
            </w:pPr>
            <w:r>
              <w:t xml:space="preserve">LR4</w:t>
            </w:r>
          </w:p>
        </w:tc>
        <w:tc>
          <w:tcPr/>
          <w:p>
            <w:pPr>
              <w:pStyle w:val="Compact"/>
            </w:pPr>
            <w:r>
              <w:rPr>
                <w:rStyle w:val="VerbatimChar"/>
              </w:rPr>
              <w:t xml:space="preserve">π_k(e_i)</w:t>
            </w:r>
          </w:p>
        </w:tc>
      </w:tr>
      <w:tr>
        <w:tc>
          <w:tcPr/>
          <w:p>
            <w:pPr>
              <w:pStyle w:val="Compact"/>
            </w:pPr>
            <w:r>
              <w:rPr>
                <w:rStyle w:val="VerbatimChar"/>
              </w:rPr>
              <w:t xml:space="preserve">LR5</w:t>
            </w:r>
            <w:r>
              <w:t xml:space="preserve">, σ_k,</w:t>
            </w:r>
            <w:r>
              <w:t xml:space="preserve"> </w:t>
            </w:r>
            <w:r>
              <w:rPr>
                <w:rStyle w:val="VerbatimChar"/>
              </w:rPr>
              <w:t xml:space="preserve">sigma_k</w:t>
            </w:r>
          </w:p>
        </w:tc>
        <w:tc>
          <w:tcPr/>
          <w:p>
            <w:pPr>
              <w:pStyle w:val="Compact"/>
            </w:pPr>
            <w:r>
              <w:t xml:space="preserve">rival log-bid dispersion</w:t>
            </w:r>
          </w:p>
        </w:tc>
        <w:tc>
          <w:tcPr/>
          <w:p>
            <w:pPr>
              <w:pStyle w:val="Compact"/>
            </w:pPr>
            <w:r>
              <w:t xml:space="preserve">LR5</w:t>
            </w:r>
          </w:p>
        </w:tc>
        <w:tc>
          <w:tcPr/>
          <w:p>
            <w:pPr>
              <w:pStyle w:val="Compact"/>
            </w:pPr>
            <w:r>
              <w:rPr>
                <w:rStyle w:val="VerbatimChar"/>
              </w:rPr>
              <w:t xml:space="preserve">σ_k</w:t>
            </w:r>
          </w:p>
        </w:tc>
      </w:tr>
      <w:tr>
        <w:tc>
          <w:tcPr/>
          <w:p>
            <w:pPr>
              <w:pStyle w:val="Compact"/>
            </w:pPr>
            <w:r>
              <w:rPr>
                <w:rStyle w:val="VerbatimChar"/>
              </w:rPr>
              <w:t xml:space="preserve">LR6</w:t>
            </w:r>
            <w:r>
              <w:t xml:space="preserve">, F_k(d),</w:t>
            </w:r>
            <w:r>
              <w:t xml:space="preserve"> </w:t>
            </w:r>
            <w:r>
              <w:rPr>
                <w:rStyle w:val="VerbatimChar"/>
              </w:rPr>
              <w:t xml:space="preserve">flight</w:t>
            </w:r>
          </w:p>
        </w:tc>
        <w:tc>
          <w:tcPr/>
          <w:p>
            <w:pPr>
              <w:pStyle w:val="Compact"/>
            </w:pPr>
            <w:r>
              <w:t xml:space="preserve">rival flight on/off mask</w:t>
            </w:r>
          </w:p>
        </w:tc>
        <w:tc>
          <w:tcPr/>
          <w:p>
            <w:pPr>
              <w:pStyle w:val="Compact"/>
            </w:pPr>
            <w:r>
              <w:t xml:space="preserve">LR6</w:t>
            </w:r>
          </w:p>
        </w:tc>
        <w:tc>
          <w:tcPr/>
          <w:p>
            <w:pPr>
              <w:pStyle w:val="Compact"/>
            </w:pPr>
            <w:r>
              <w:rPr>
                <w:rStyle w:val="VerbatimChar"/>
              </w:rPr>
              <w:t xml:space="preserve">F_k(d_i)</w:t>
            </w:r>
          </w:p>
        </w:tc>
      </w:tr>
    </w:tbl>
    <w:p>
      <w:pPr>
        <w:pStyle w:val="BodyText"/>
      </w:pPr>
      <w:r>
        <w:rPr>
          <w:i/>
          <w:iCs/>
        </w:rPr>
        <w:t xml:space="preserve">The archetype letter, recorded against the paper.</w:t>
      </w:r>
      <w:r>
        <w:t xml:space="preserve"> </w:t>
      </w:r>
      <w:r>
        <w:t xml:space="preserve">The paper writes</w:t>
      </w:r>
      <w:r>
        <w:t xml:space="preserve"> </w:t>
      </w:r>
      <w:r>
        <w:rPr>
          <w:rStyle w:val="VerbatimChar"/>
        </w:rPr>
        <w:t xml:space="preserve">π_i</w:t>
      </w:r>
      <w:r>
        <w:t xml:space="preserve"> </w:t>
      </w:r>
      <w:r>
        <w:t xml:space="preserve">for the user archetype and</w:t>
      </w:r>
      <w:r>
        <w:t xml:space="preserve"> </w:t>
      </w:r>
      <w:r>
        <w:rPr>
          <w:rStyle w:val="VerbatimChar"/>
        </w:rPr>
        <w:t xml:space="preserve">κ_i</w:t>
      </w:r>
      <w:r>
        <w:t xml:space="preserve"> </w:t>
      </w:r>
      <w:r>
        <w:t xml:space="preserve">for rival competition intensity. This document writes</w:t>
      </w:r>
      <w:r>
        <w:t xml:space="preserve"> </w:t>
      </w:r>
      <w:r>
        <w:rPr>
          <w:rStyle w:val="VerbatimChar"/>
        </w:rPr>
        <w:t xml:space="preserve">κ_u</w:t>
      </w:r>
      <w:r>
        <w:t xml:space="preserve"> </w:t>
      </w:r>
      <w:r>
        <w:t xml:space="preserve">/</w:t>
      </w:r>
      <w:r>
        <w:t xml:space="preserve"> </w:t>
      </w:r>
      <w:r>
        <w:rPr>
          <w:rStyle w:val="VerbatimChar"/>
        </w:rPr>
        <w:t xml:space="preserve">κ_i</w:t>
      </w:r>
      <w:r>
        <w:t xml:space="preserve"> </w:t>
      </w:r>
      <w:r>
        <w:t xml:space="preserve">for the archetype, so the paper's</w:t>
      </w:r>
      <w:r>
        <w:t xml:space="preserve"> </w:t>
      </w:r>
      <w:r>
        <w:rPr>
          <w:rStyle w:val="VerbatimChar"/>
        </w:rPr>
        <w:t xml:space="preserve">π_i</w:t>
      </w:r>
      <w:r>
        <w:t xml:space="preserve"> </w:t>
      </w:r>
      <w:r>
        <w:t xml:space="preserve">is this document's</w:t>
      </w:r>
      <w:r>
        <w:t xml:space="preserve"> </w:t>
      </w:r>
      <w:r>
        <w:rPr>
          <w:rStyle w:val="VerbatimChar"/>
        </w:rPr>
        <w:t xml:space="preserve">κ_i</w:t>
      </w:r>
      <w:r>
        <w:t xml:space="preserve">, and the paper's latent</w:t>
      </w:r>
      <w:r>
        <w:t xml:space="preserve"> </w:t>
      </w:r>
      <w:r>
        <w:rPr>
          <w:rStyle w:val="VerbatimChar"/>
        </w:rPr>
        <w:t xml:space="preserve">κ_i</w:t>
      </w:r>
      <w:r>
        <w:t xml:space="preserve"> </w:t>
      </w:r>
      <w:r>
        <w:t xml:space="preserve">has no counterpart here because no latent intensity scalar is carried. The observable rival count</w:t>
      </w:r>
      <w:r>
        <w:t xml:space="preserve"> </w:t>
      </w:r>
      <w:r>
        <w:rPr>
          <w:rStyle w:val="VerbatimChar"/>
        </w:rPr>
        <w:t xml:space="preserve">N_i</w:t>
      </w:r>
      <w:r>
        <w:t xml:space="preserve"> </w:t>
      </w:r>
      <w:r>
        <w:t xml:space="preserve">is offered in R7 for that role, but it is the paper's own</w:t>
      </w:r>
      <w:r>
        <w:t xml:space="preserve"> </w:t>
      </w:r>
      <w:r>
        <w:rPr>
          <w:rStyle w:val="VerbatimChar"/>
        </w:rPr>
        <w:t xml:space="preserve">N</w:t>
      </w:r>
      <w:r>
        <w:t xml:space="preserve"> </w:t>
      </w:r>
      <w:r>
        <w:t xml:space="preserve">(realised competition density, an SSP-visible column) rather than a fresh symbol, and it is an observable where the paper's</w:t>
      </w:r>
      <w:r>
        <w:t xml:space="preserve"> </w:t>
      </w:r>
      <w:r>
        <w:rPr>
          <w:rStyle w:val="VerbatimChar"/>
        </w:rPr>
        <w:t xml:space="preserve">κ_i</w:t>
      </w:r>
      <w:r>
        <w:t xml:space="preserve"> </w:t>
      </w:r>
      <w:r>
        <w:t xml:space="preserve">is a latent inside</w:t>
      </w:r>
      <w:r>
        <w:t xml:space="preserve"> </w:t>
      </w:r>
      <w:r>
        <w:rPr>
          <w:rStyle w:val="VerbatimChar"/>
        </w:rPr>
        <w:t xml:space="preserve">z_i</w:t>
      </w:r>
      <w:r>
        <w:t xml:space="preserve">.</w:t>
      </w:r>
    </w:p>
    <w:bookmarkEnd w:id="12"/>
    <w:bookmarkStart w:id="13" w:name="X4665ffd8a791c68f3bd328ddd2df79a02a09fa0"/>
    <w:p>
      <w:pPr>
        <w:pStyle w:val="Heading3"/>
      </w:pPr>
      <w:r>
        <w:t xml:space="preserve">2.4 Estimands and head means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p_click</w:t>
            </w:r>
            <w:r>
              <w:t xml:space="preserve">, ν^clk, P(click)</w:t>
            </w:r>
          </w:p>
        </w:tc>
        <w:tc>
          <w:tcPr/>
          <w:p>
            <w:pPr>
              <w:pStyle w:val="Compact"/>
            </w:pPr>
            <w:r>
              <w:t xml:space="preserve">true click probability</w:t>
            </w:r>
          </w:p>
        </w:tc>
        <w:tc>
          <w:tcPr/>
          <w:p>
            <w:pPr>
              <w:pStyle w:val="Compact"/>
            </w:pPr>
            <w:r>
              <w:t xml:space="preserve">E1</w:t>
            </w:r>
          </w:p>
        </w:tc>
        <w:tc>
          <w:tcPr/>
          <w:p>
            <w:pPr>
              <w:pStyle w:val="Compact"/>
            </w:pPr>
            <w:r>
              <w:rPr>
                <w:rStyle w:val="VerbatimChar"/>
              </w:rPr>
              <w:t xml:space="preserve">p_i^click</w:t>
            </w:r>
          </w:p>
        </w:tc>
      </w:tr>
      <w:tr>
        <w:tc>
          <w:tcPr/>
          <w:p>
            <w:pPr>
              <w:pStyle w:val="Compact"/>
            </w:pPr>
            <w:r>
              <w:rPr>
                <w:rStyle w:val="VerbatimChar"/>
              </w:rPr>
              <w:t xml:space="preserve">p_install</w:t>
            </w:r>
            <w:r>
              <w:t xml:space="preserve">, ν^ins, P(install|click)</w:t>
            </w:r>
          </w:p>
        </w:tc>
        <w:tc>
          <w:tcPr/>
          <w:p>
            <w:pPr>
              <w:pStyle w:val="Compact"/>
            </w:pPr>
            <w:r>
              <w:t xml:space="preserve">true install probability given click</w:t>
            </w:r>
          </w:p>
        </w:tc>
        <w:tc>
          <w:tcPr/>
          <w:p>
            <w:pPr>
              <w:pStyle w:val="Compact"/>
            </w:pPr>
            <w:r>
              <w:t xml:space="preserve">F1</w:t>
            </w:r>
          </w:p>
        </w:tc>
        <w:tc>
          <w:tcPr/>
          <w:p>
            <w:pPr>
              <w:pStyle w:val="Compact"/>
            </w:pPr>
            <w:r>
              <w:rPr>
                <w:rStyle w:val="VerbatimChar"/>
              </w:rPr>
              <w:t xml:space="preserve">p_i^install</w:t>
            </w:r>
          </w:p>
        </w:tc>
      </w:tr>
      <w:tr>
        <w:tc>
          <w:tcPr/>
          <w:p>
            <w:pPr>
              <w:pStyle w:val="Compact"/>
            </w:pPr>
            <w:r>
              <w:rPr>
                <w:rStyle w:val="VerbatimChar"/>
              </w:rPr>
              <w:t xml:space="preserve">p_payer</w:t>
            </w:r>
            <w:r>
              <w:t xml:space="preserve">, ν^pay, P(payer|install)</w:t>
            </w:r>
          </w:p>
        </w:tc>
        <w:tc>
          <w:tcPr/>
          <w:p>
            <w:pPr>
              <w:pStyle w:val="Compact"/>
            </w:pPr>
            <w:r>
              <w:t xml:space="preserve">true payer probability given install</w:t>
            </w:r>
          </w:p>
        </w:tc>
        <w:tc>
          <w:tcPr/>
          <w:p>
            <w:pPr>
              <w:pStyle w:val="Compact"/>
            </w:pPr>
            <w:r>
              <w:t xml:space="preserve">G1</w:t>
            </w:r>
          </w:p>
        </w:tc>
        <w:tc>
          <w:tcPr/>
          <w:p>
            <w:pPr>
              <w:pStyle w:val="Compact"/>
            </w:pPr>
            <w:r>
              <w:rPr>
                <w:rStyle w:val="VerbatimChar"/>
              </w:rPr>
              <w:t xml:space="preserve">p_i^pay</w:t>
            </w:r>
          </w:p>
        </w:tc>
      </w:tr>
      <w:tr>
        <w:tc>
          <w:tcPr/>
          <w:p>
            <w:pPr>
              <w:pStyle w:val="Compact"/>
            </w:pPr>
            <w:r>
              <w:t xml:space="preserve">ν (bare)</w:t>
            </w:r>
          </w:p>
        </w:tc>
        <w:tc>
          <w:tcPr/>
          <w:p>
            <w:pPr>
              <w:pStyle w:val="Compact"/>
            </w:pPr>
            <w:r>
              <w:t xml:space="preserve">any one of the 3 probability heads, stage ∈ {click, install, pay}</w:t>
            </w:r>
          </w:p>
        </w:tc>
        <w:tc>
          <w:tcPr/>
          <w:p>
            <w:pPr>
              <w:pStyle w:val="Compact"/>
            </w:pPr>
            <w:r>
              <w:t xml:space="preserve">—</w:t>
            </w:r>
          </w:p>
        </w:tc>
        <w:tc>
          <w:tcPr/>
          <w:p>
            <w:pPr>
              <w:pStyle w:val="Compact"/>
            </w:pPr>
            <w:r>
              <w:rPr>
                <w:rStyle w:val="VerbatimChar"/>
              </w:rPr>
              <w:t xml:space="preserve">p_i^{(stage)}</w:t>
            </w:r>
          </w:p>
        </w:tc>
      </w:tr>
      <w:tr>
        <w:tc>
          <w:tcPr/>
          <w:p>
            <w:pPr>
              <w:pStyle w:val="Compact"/>
            </w:pPr>
            <w:r>
              <w:rPr>
                <w:rStyle w:val="VerbatimChar"/>
              </w:rPr>
              <w:t xml:space="preserve">e_ltv</w:t>
            </w:r>
            <w:r>
              <w:t xml:space="preserve">, ē_i, E[spend|payer], E[ltv|payer]</w:t>
            </w:r>
          </w:p>
        </w:tc>
        <w:tc>
          <w:tcPr/>
          <w:p>
            <w:pPr>
              <w:pStyle w:val="Compact"/>
            </w:pPr>
            <w:r>
              <w:t xml:space="preserve">true expected LTV given payer</w:t>
            </w:r>
          </w:p>
        </w:tc>
        <w:tc>
          <w:tcPr/>
          <w:p>
            <w:pPr>
              <w:pStyle w:val="Compact"/>
            </w:pPr>
            <w:r>
              <w:t xml:space="preserve">G2</w:t>
            </w:r>
          </w:p>
        </w:tc>
        <w:tc>
          <w:tcPr/>
          <w:p>
            <w:pPr>
              <w:pStyle w:val="Compact"/>
            </w:pPr>
            <w:r>
              <w:rPr>
                <w:rStyle w:val="VerbatimChar"/>
              </w:rPr>
              <w:t xml:space="preserve">ℓ_i</w:t>
            </w:r>
          </w:p>
        </w:tc>
      </w:tr>
      <w:tr>
        <w:tc>
          <w:tcPr/>
          <w:p>
            <w:pPr>
              <w:pStyle w:val="Compact"/>
            </w:pPr>
            <w:r>
              <w:rPr>
                <w:rStyle w:val="VerbatimChar"/>
              </w:rPr>
              <w:t xml:space="preserve">ev_truth</w:t>
            </w:r>
            <w:r>
              <w:t xml:space="preserve">, EV, EV_i, ev</w:t>
            </w:r>
          </w:p>
        </w:tc>
        <w:tc>
          <w:tcPr/>
          <w:p>
            <w:pPr>
              <w:pStyle w:val="Compact"/>
            </w:pPr>
            <w:r>
              <w:t xml:space="preserve">true impression expected value</w:t>
            </w:r>
          </w:p>
        </w:tc>
        <w:tc>
          <w:tcPr/>
          <w:p>
            <w:pPr>
              <w:pStyle w:val="Compact"/>
            </w:pPr>
            <w:r>
              <w:t xml:space="preserve">—</w:t>
            </w:r>
          </w:p>
        </w:tc>
        <w:tc>
          <w:tcPr/>
          <w:p>
            <w:pPr>
              <w:pStyle w:val="Compact"/>
            </w:pPr>
            <w:r>
              <w:rPr>
                <w:rStyle w:val="VerbatimChar"/>
              </w:rPr>
              <w:t xml:space="preserve">v_i^⋆</w:t>
            </w:r>
          </w:p>
        </w:tc>
      </w:tr>
      <w:tr>
        <w:tc>
          <w:tcPr/>
          <w:p>
            <w:pPr>
              <w:pStyle w:val="Compact"/>
            </w:pPr>
            <w:r>
              <w:t xml:space="preserve">EV_market</w:t>
            </w:r>
          </w:p>
        </w:tc>
        <w:tc>
          <w:tcPr/>
          <w:p>
            <w:pPr>
              <w:pStyle w:val="Compact"/>
            </w:pPr>
            <w:r>
              <w:t xml:space="preserve">supply-only EV channel</w:t>
            </w:r>
          </w:p>
        </w:tc>
        <w:tc>
          <w:tcPr/>
          <w:p>
            <w:pPr>
              <w:pStyle w:val="Compact"/>
            </w:pPr>
            <w:r>
              <w:t xml:space="preserve">—</w:t>
            </w:r>
          </w:p>
        </w:tc>
        <w:tc>
          <w:tcPr/>
          <w:p>
            <w:pPr>
              <w:pStyle w:val="Compact"/>
            </w:pPr>
            <w:r>
              <w:rPr>
                <w:rStyle w:val="VerbatimChar"/>
              </w:rPr>
              <w:t xml:space="preserve">v_i^mkt</w:t>
            </w:r>
          </w:p>
        </w:tc>
      </w:tr>
      <w:tr>
        <w:tc>
          <w:tcPr/>
          <w:p>
            <w:pPr>
              <w:pStyle w:val="Compact"/>
            </w:pPr>
            <w:r>
              <w:t xml:space="preserve">P(win|bid), F_{V|x}(b)</w:t>
            </w:r>
          </w:p>
        </w:tc>
        <w:tc>
          <w:tcPr/>
          <w:p>
            <w:pPr>
              <w:pStyle w:val="Compact"/>
            </w:pPr>
            <w:r>
              <w:t xml:space="preserve">Tier-2 estimand, the conditional win curve</w:t>
            </w:r>
          </w:p>
        </w:tc>
        <w:tc>
          <w:tcPr/>
          <w:p>
            <w:pPr>
              <w:pStyle w:val="Compact"/>
            </w:pPr>
            <w:r>
              <w:t xml:space="preserve">H3</w:t>
            </w:r>
          </w:p>
        </w:tc>
        <w:tc>
          <w:tcPr/>
          <w:p>
            <w:pPr>
              <w:pStyle w:val="Compact"/>
            </w:pPr>
            <w:r>
              <w:rPr>
                <w:rStyle w:val="VerbatimChar"/>
              </w:rPr>
              <w:t xml:space="preserve">F_{u|x}(b)</w:t>
            </w:r>
          </w:p>
        </w:tc>
      </w:tr>
      <w:tr>
        <w:tc>
          <w:tcPr/>
          <w:p>
            <w:pPr>
              <w:pStyle w:val="Compact"/>
            </w:pPr>
            <w:r>
              <w:t xml:space="preserve">fitted win curve</w:t>
            </w:r>
          </w:p>
        </w:tc>
        <w:tc>
          <w:tcPr/>
          <w:p>
            <w:pPr>
              <w:pStyle w:val="Compact"/>
            </w:pPr>
            <w:r>
              <w:t xml:space="preserve">Tier-2 model output</w:t>
            </w:r>
          </w:p>
        </w:tc>
        <w:tc>
          <w:tcPr/>
          <w:p>
            <w:pPr>
              <w:pStyle w:val="Compact"/>
            </w:pPr>
            <w:r>
              <w:t xml:space="preserve">—</w:t>
            </w:r>
          </w:p>
        </w:tc>
        <w:tc>
          <w:tcPr/>
          <w:p>
            <w:pPr>
              <w:pStyle w:val="Compact"/>
            </w:pPr>
            <w:r>
              <w:rPr>
                <w:rStyle w:val="VerbatimChar"/>
              </w:rPr>
              <w:t xml:space="preserve">F̂_{u|x}(b)</w:t>
            </w:r>
          </w:p>
        </w:tc>
      </w:tr>
      <w:tr>
        <w:tc>
          <w:tcPr/>
          <w:p>
            <w:pPr>
              <w:pStyle w:val="Compact"/>
            </w:pPr>
            <w:r>
              <w:t xml:space="preserve">the paper's price-distribution model</w:t>
            </w:r>
          </w:p>
        </w:tc>
        <w:tc>
          <w:tcPr/>
          <w:p>
            <w:pPr>
              <w:pStyle w:val="Compact"/>
            </w:pPr>
            <w:r>
              <w:t xml:space="preserve">the paper's own symbol for the Tier-2 curve, conditioned on the price rather than on the top rival bid. It equals</w:t>
            </w:r>
            <w:r>
              <w:t xml:space="preserve"> </w:t>
            </w:r>
            <w:r>
              <w:rPr>
                <w:rStyle w:val="VerbatimChar"/>
              </w:rPr>
              <w:t xml:space="preserve">F_{u|x}(b)</w:t>
            </w:r>
            <w:r>
              <w:t xml:space="preserve"> </w:t>
            </w:r>
            <w:r>
              <w:t xml:space="preserve">for b ≥ f_i and differs below the floor</w:t>
            </w:r>
          </w:p>
        </w:tc>
        <w:tc>
          <w:tcPr/>
          <w:p>
            <w:pPr>
              <w:pStyle w:val="Compact"/>
            </w:pPr>
            <w:r>
              <w:t xml:space="preserve">H4</w:t>
            </w:r>
          </w:p>
        </w:tc>
        <w:tc>
          <w:tcPr/>
          <w:p>
            <w:pPr>
              <w:pStyle w:val="Compact"/>
            </w:pPr>
            <w:r>
              <w:rPr>
                <w:rStyle w:val="VerbatimChar"/>
              </w:rPr>
              <w:t xml:space="preserve">F̂_m(b | x_i)</w:t>
            </w:r>
          </w:p>
        </w:tc>
      </w:tr>
      <w:tr>
        <w:tc>
          <w:tcPr/>
          <w:p>
            <w:pPr>
              <w:pStyle w:val="Compact"/>
            </w:pPr>
            <w:r>
              <w:rPr>
                <w:rStyle w:val="VerbatimChar"/>
              </w:rPr>
              <w:t xml:space="preserve">value_estimate</w:t>
            </w:r>
            <w:r>
              <w:t xml:space="preserve">,</w:t>
            </w:r>
            <w:r>
              <w:t xml:space="preserve"> </w:t>
            </w:r>
            <w:r>
              <w:rPr>
                <w:rStyle w:val="VerbatimChar"/>
              </w:rPr>
              <w:t xml:space="preserve">eltv_b2</w:t>
            </w:r>
          </w:p>
        </w:tc>
        <w:tc>
          <w:tcPr/>
          <w:p>
            <w:pPr>
              <w:pStyle w:val="Compact"/>
            </w:pPr>
            <w:r>
              <w:t xml:space="preserve">the generator's logging bid value function</w:t>
            </w:r>
          </w:p>
        </w:tc>
        <w:tc>
          <w:tcPr/>
          <w:p>
            <w:pPr>
              <w:pStyle w:val="Compact"/>
            </w:pPr>
            <w:r>
              <w:t xml:space="preserve">—</w:t>
            </w:r>
          </w:p>
        </w:tc>
        <w:tc>
          <w:tcPr/>
          <w:p>
            <w:pPr>
              <w:pStyle w:val="Compact"/>
            </w:pPr>
            <w:r>
              <w:rPr>
                <w:rStyle w:val="VerbatimChar"/>
              </w:rPr>
              <w:t xml:space="preserve">v_i^proxy</w:t>
            </w:r>
          </w:p>
        </w:tc>
      </w:tr>
      <w:tr>
        <w:tc>
          <w:tcPr/>
          <w:p>
            <w:pPr>
              <w:pStyle w:val="Compact"/>
            </w:pPr>
            <w:r>
              <w:t xml:space="preserve">ē_B2</w:t>
            </w:r>
          </w:p>
        </w:tc>
        <w:tc>
          <w:tcPr/>
          <w:p>
            <w:pPr>
              <w:pStyle w:val="Compact"/>
            </w:pPr>
            <w:r>
              <w:t xml:space="preserve">DSP benchmark E[ltv | app_category]. A generator-side category lookup, NOT the paper's fitted Tier-1 revenue head</w:t>
            </w:r>
            <w:r>
              <w:t xml:space="preserve"> </w:t>
            </w:r>
            <w:r>
              <w:rPr>
                <w:rStyle w:val="VerbatimChar"/>
              </w:rPr>
              <w:t xml:space="preserve">ℓ̂(x_i)</w:t>
            </w:r>
            <w:r>
              <w:t xml:space="preserve">, which is a model output and out of the generator's scope</w:t>
            </w:r>
          </w:p>
        </w:tc>
        <w:tc>
          <w:tcPr/>
          <w:p>
            <w:pPr>
              <w:pStyle w:val="Compact"/>
            </w:pPr>
            <w:r>
              <w:t xml:space="preserve">B2</w:t>
            </w:r>
          </w:p>
        </w:tc>
        <w:tc>
          <w:tcPr/>
          <w:p>
            <w:pPr>
              <w:pStyle w:val="Compact"/>
            </w:pPr>
            <w:r>
              <w:rPr>
                <w:rStyle w:val="VerbatimChar"/>
              </w:rPr>
              <w:t xml:space="preserve">ℓ̂^cat</w:t>
            </w:r>
          </w:p>
        </w:tc>
      </w:tr>
    </w:tbl>
    <w:bookmarkEnd w:id="13"/>
    <w:bookmarkStart w:id="14" w:name="X51951d0cd60a2abaef204d27141fc06aa2be4e5"/>
    <w:p>
      <w:pPr>
        <w:pStyle w:val="Heading3"/>
      </w:pPr>
      <w:r>
        <w:t xml:space="preserve">2.5 Generator-internal derived quantities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user_id</w:t>
            </w:r>
            <w:r>
              <w:t xml:space="preserve">,</w:t>
            </w:r>
            <w:r>
              <w:t xml:space="preserve"> </w:t>
            </w:r>
            <w:r>
              <w:rPr>
                <w:rStyle w:val="VerbatimChar"/>
              </w:rPr>
              <w:t xml:space="preserve">u_rows</w:t>
            </w:r>
            <w:r>
              <w:t xml:space="preserve">, u(i)</w:t>
            </w:r>
          </w:p>
        </w:tc>
        <w:tc>
          <w:tcPr/>
          <w:p>
            <w:pPr>
              <w:pStyle w:val="Compact"/>
            </w:pPr>
            <w:r>
              <w:t xml:space="preserve">user pool position, row lineage</w:t>
            </w:r>
          </w:p>
        </w:tc>
        <w:tc>
          <w:tcPr/>
          <w:p>
            <w:pPr>
              <w:pStyle w:val="Compact"/>
            </w:pPr>
            <w:r>
              <w:t xml:space="preserve">—</w:t>
            </w:r>
          </w:p>
        </w:tc>
        <w:tc>
          <w:tcPr/>
          <w:p>
            <w:pPr>
              <w:pStyle w:val="Compact"/>
            </w:pPr>
            <w:r>
              <w:rPr>
                <w:rStyle w:val="VerbatimChar"/>
              </w:rPr>
              <w:t xml:space="preserve">s^u(i)</w:t>
            </w:r>
          </w:p>
        </w:tc>
      </w:tr>
      <w:tr>
        <w:tc>
          <w:tcPr/>
          <w:p>
            <w:pPr>
              <w:pStyle w:val="Compact"/>
            </w:pPr>
            <w:r>
              <w:rPr>
                <w:rStyle w:val="VerbatimChar"/>
              </w:rPr>
              <w:t xml:space="preserve">app_i</w:t>
            </w:r>
            <w:r>
              <w:t xml:space="preserve">, a(i), app in the pairing law</w:t>
            </w:r>
          </w:p>
        </w:tc>
        <w:tc>
          <w:tcPr/>
          <w:p>
            <w:pPr>
              <w:pStyle w:val="Compact"/>
            </w:pPr>
            <w:r>
              <w:t xml:space="preserve">app pool position</w:t>
            </w:r>
          </w:p>
        </w:tc>
        <w:tc>
          <w:tcPr/>
          <w:p>
            <w:pPr>
              <w:pStyle w:val="Compact"/>
            </w:pPr>
            <w:r>
              <w:t xml:space="preserve">—</w:t>
            </w:r>
          </w:p>
        </w:tc>
        <w:tc>
          <w:tcPr/>
          <w:p>
            <w:pPr>
              <w:pStyle w:val="Compact"/>
            </w:pPr>
            <w:r>
              <w:rPr>
                <w:rStyle w:val="VerbatimChar"/>
              </w:rPr>
              <w:t xml:space="preserve">s^a(i)</w:t>
            </w:r>
          </w:p>
        </w:tc>
      </w:tr>
      <w:tr>
        <w:tc>
          <w:tcPr/>
          <w:p>
            <w:pPr>
              <w:pStyle w:val="Compact"/>
            </w:pPr>
            <w:r>
              <w:rPr>
                <w:rStyle w:val="VerbatimChar"/>
              </w:rPr>
              <w:t xml:space="preserve">c_idx</w:t>
            </w:r>
            <w:r>
              <w:t xml:space="preserve">, c(i)</w:t>
            </w:r>
          </w:p>
        </w:tc>
        <w:tc>
          <w:tcPr/>
          <w:p>
            <w:pPr>
              <w:pStyle w:val="Compact"/>
            </w:pPr>
            <w:r>
              <w:t xml:space="preserve">campaign pool position</w:t>
            </w:r>
          </w:p>
        </w:tc>
        <w:tc>
          <w:tcPr/>
          <w:p>
            <w:pPr>
              <w:pStyle w:val="Compact"/>
            </w:pPr>
            <w:r>
              <w:t xml:space="preserve">—</w:t>
            </w:r>
          </w:p>
        </w:tc>
        <w:tc>
          <w:tcPr/>
          <w:p>
            <w:pPr>
              <w:pStyle w:val="Compact"/>
            </w:pPr>
            <w:r>
              <w:rPr>
                <w:rStyle w:val="VerbatimChar"/>
              </w:rPr>
              <w:t xml:space="preserve">s^c(i)</w:t>
            </w:r>
          </w:p>
        </w:tc>
      </w:tr>
      <w:tr>
        <w:tc>
          <w:tcPr/>
          <w:p>
            <w:pPr>
              <w:pStyle w:val="Compact"/>
            </w:pPr>
            <w:r>
              <w:rPr>
                <w:rStyle w:val="VerbatimChar"/>
              </w:rPr>
              <w:t xml:space="preserve">pair_idx</w:t>
            </w:r>
          </w:p>
        </w:tc>
        <w:tc>
          <w:tcPr/>
          <w:p>
            <w:pPr>
              <w:pStyle w:val="Compact"/>
            </w:pPr>
            <w:r>
              <w:t xml:space="preserve">(archetype x app) cell of the IPF joint</w:t>
            </w:r>
          </w:p>
        </w:tc>
        <w:tc>
          <w:tcPr/>
          <w:p>
            <w:pPr>
              <w:pStyle w:val="Compact"/>
            </w:pPr>
            <w:r>
              <w:t xml:space="preserve">—</w:t>
            </w:r>
          </w:p>
        </w:tc>
        <w:tc>
          <w:tcPr/>
          <w:p>
            <w:pPr>
              <w:pStyle w:val="Compact"/>
            </w:pPr>
            <w:r>
              <w:rPr>
                <w:rStyle w:val="VerbatimChar"/>
              </w:rPr>
              <w:t xml:space="preserve">s^pair(i)</w:t>
            </w:r>
          </w:p>
        </w:tc>
      </w:tr>
      <w:tr>
        <w:tc>
          <w:tcPr/>
          <w:p>
            <w:pPr>
              <w:pStyle w:val="Compact"/>
            </w:pPr>
            <w:r>
              <w:rPr>
                <w:rStyle w:val="VerbatimChar"/>
              </w:rPr>
              <w:t xml:space="preserve">user_vbin</w:t>
            </w:r>
          </w:p>
        </w:tc>
        <w:tc>
          <w:tcPr/>
          <w:p>
            <w:pPr>
              <w:pStyle w:val="Compact"/>
            </w:pPr>
            <w:r>
              <w:t xml:space="preserve">user value bin</w:t>
            </w:r>
          </w:p>
        </w:tc>
        <w:tc>
          <w:tcPr/>
          <w:p>
            <w:pPr>
              <w:pStyle w:val="Compact"/>
            </w:pPr>
            <w:r>
              <w:t xml:space="preserve">—</w:t>
            </w:r>
          </w:p>
        </w:tc>
        <w:tc>
          <w:tcPr/>
          <w:p>
            <w:pPr>
              <w:pStyle w:val="Compact"/>
            </w:pPr>
            <w:r>
              <w:rPr>
                <w:rStyle w:val="VerbatimChar"/>
              </w:rPr>
              <w:t xml:space="preserve">s^bin(i)</w:t>
            </w:r>
          </w:p>
        </w:tc>
      </w:tr>
      <w:tr>
        <w:tc>
          <w:tcPr/>
          <w:p>
            <w:pPr>
              <w:pStyle w:val="Compact"/>
            </w:pPr>
            <w:r>
              <w:rPr>
                <w:rStyle w:val="VerbatimChar"/>
              </w:rPr>
              <w:t xml:space="preserve">_size</w:t>
            </w:r>
          </w:p>
        </w:tc>
        <w:tc>
          <w:tcPr/>
          <w:p>
            <w:pPr>
              <w:pStyle w:val="Compact"/>
            </w:pPr>
            <w:r>
              <w:t xml:space="preserve">drawn width and height key per format, parent of B4 and B5</w:t>
            </w:r>
          </w:p>
        </w:tc>
        <w:tc>
          <w:tcPr/>
          <w:p>
            <w:pPr>
              <w:pStyle w:val="Compact"/>
            </w:pPr>
            <w:r>
              <w:t xml:space="preserve">B4, B5</w:t>
            </w:r>
          </w:p>
        </w:tc>
        <w:tc>
          <w:tcPr/>
          <w:p>
            <w:pPr>
              <w:pStyle w:val="Compact"/>
            </w:pPr>
            <w:r>
              <w:rPr>
                <w:rStyle w:val="VerbatimChar"/>
              </w:rPr>
              <w:t xml:space="preserve">s^size(i)</w:t>
            </w:r>
          </w:p>
        </w:tc>
      </w:tr>
      <w:tr>
        <w:tc>
          <w:tcPr/>
          <w:p>
            <w:pPr>
              <w:pStyle w:val="Compact"/>
            </w:pPr>
            <w:r>
              <w:t xml:space="preserve">g (in</w:t>
            </w:r>
            <w:r>
              <w:t xml:space="preserve"> </w:t>
            </w:r>
            <w:r>
              <w:rPr>
                <w:rStyle w:val="VerbatimChar"/>
              </w:rPr>
              <w:t xml:space="preserve">user_vbin</w:t>
            </w:r>
            <w:r>
              <w:t xml:space="preserve">)</w:t>
            </w:r>
          </w:p>
        </w:tc>
        <w:tc>
          <w:tcPr/>
          <w:p>
            <w:pPr>
              <w:pStyle w:val="Compact"/>
            </w:pPr>
            <w:r>
              <w:t xml:space="preserve">user value score, z(log(LU4 · LU5)). The symbol replaces the expression in the exposure law, its defining law</w:t>
            </w:r>
            <w:r>
              <w:t xml:space="preserve"> </w:t>
            </w:r>
            <w:r>
              <w:rPr>
                <w:rStyle w:val="VerbatimChar"/>
              </w:rPr>
              <w:t xml:space="preserve">z_i^{u,score} = zscore(log(θ_i^pay·λ_i^ltv))</w:t>
            </w:r>
            <w:r>
              <w:t xml:space="preserve"> </w:t>
            </w:r>
            <w:r>
              <w:t xml:space="preserve">stated once beside that law</w:t>
            </w:r>
          </w:p>
        </w:tc>
        <w:tc>
          <w:tcPr/>
          <w:p>
            <w:pPr>
              <w:pStyle w:val="Compact"/>
            </w:pPr>
            <w:r>
              <w:t xml:space="preserve">—</w:t>
            </w:r>
          </w:p>
        </w:tc>
        <w:tc>
          <w:tcPr/>
          <w:p>
            <w:pPr>
              <w:pStyle w:val="Compact"/>
            </w:pPr>
            <w:r>
              <w:rPr>
                <w:rStyle w:val="VerbatimChar"/>
              </w:rPr>
              <w:t xml:space="preserve">z_i^{u,score}</w:t>
            </w:r>
          </w:p>
        </w:tc>
      </w:tr>
      <w:tr>
        <w:tc>
          <w:tcPr/>
          <w:p>
            <w:pPr>
              <w:pStyle w:val="Compact"/>
            </w:pPr>
            <w:r>
              <w:rPr>
                <w:rStyle w:val="VerbatimChar"/>
              </w:rPr>
              <w:t xml:space="preserve">sample_weight</w:t>
            </w:r>
          </w:p>
        </w:tc>
        <w:tc>
          <w:tcPr/>
          <w:p>
            <w:pPr>
              <w:pStyle w:val="Compact"/>
            </w:pPr>
            <w:r>
              <w:t xml:space="preserve">campaign draw weight</w:t>
            </w:r>
          </w:p>
        </w:tc>
        <w:tc>
          <w:tcPr/>
          <w:p>
            <w:pPr>
              <w:pStyle w:val="Compact"/>
            </w:pPr>
            <w:r>
              <w:t xml:space="preserve">—</w:t>
            </w:r>
          </w:p>
        </w:tc>
        <w:tc>
          <w:tcPr/>
          <w:p>
            <w:pPr>
              <w:pStyle w:val="Compact"/>
            </w:pPr>
            <w:r>
              <w:rPr>
                <w:rStyle w:val="VerbatimChar"/>
              </w:rPr>
              <w:t xml:space="preserve">ω_c^camp</w:t>
            </w:r>
          </w:p>
        </w:tc>
      </w:tr>
      <w:tr>
        <w:tc>
          <w:tcPr/>
          <w:p>
            <w:pPr>
              <w:pStyle w:val="Compact"/>
            </w:pPr>
            <w:r>
              <w:rPr>
                <w:rStyle w:val="VerbatimChar"/>
              </w:rPr>
              <w:t xml:space="preserve">r_genre</w:t>
            </w:r>
            <w:r>
              <w:t xml:space="preserve">, r, r_i, ι[genre], LU6[C4]</w:t>
            </w:r>
          </w:p>
        </w:tc>
        <w:tc>
          <w:tcPr/>
          <w:p>
            <w:pPr>
              <w:pStyle w:val="Compact"/>
            </w:pPr>
            <w:r>
              <w:t xml:space="preserve">genre relevance, the lookup</w:t>
            </w:r>
            <w:r>
              <w:t xml:space="preserve"> </w:t>
            </w:r>
            <w:r>
              <w:rPr>
                <w:rStyle w:val="VerbatimChar"/>
              </w:rPr>
              <w:t xml:space="preserve">χ_i^interest[x_i[ad_genre]]</w:t>
            </w:r>
          </w:p>
        </w:tc>
        <w:tc>
          <w:tcPr/>
          <w:p>
            <w:pPr>
              <w:pStyle w:val="Compact"/>
            </w:pPr>
            <w:r>
              <w:t xml:space="preserve">LU6, C4</w:t>
            </w:r>
          </w:p>
        </w:tc>
        <w:tc>
          <w:tcPr/>
          <w:p>
            <w:pPr>
              <w:pStyle w:val="Compact"/>
            </w:pPr>
            <w:r>
              <w:rPr>
                <w:rStyle w:val="VerbatimChar"/>
              </w:rPr>
              <w:t xml:space="preserve">α_i^genre</w:t>
            </w:r>
          </w:p>
        </w:tc>
      </w:tr>
      <w:tr>
        <w:tc>
          <w:tcPr/>
          <w:p>
            <w:pPr>
              <w:pStyle w:val="Compact"/>
            </w:pPr>
            <w:r>
              <w:rPr>
                <w:rStyle w:val="VerbatimChar"/>
              </w:rPr>
              <w:t xml:space="preserve">m_stage</w:t>
            </w:r>
            <w:r>
              <w:t xml:space="preserve">,</w:t>
            </w:r>
            <w:r>
              <w:t xml:space="preserve"> </w:t>
            </w:r>
            <w:r>
              <w:rPr>
                <w:rStyle w:val="VerbatimChar"/>
              </w:rPr>
              <w:t xml:space="preserve">m_click</w:t>
            </w:r>
            <w:r>
              <w:t xml:space="preserve">,</w:t>
            </w:r>
            <w:r>
              <w:t xml:space="preserve"> </w:t>
            </w:r>
            <w:r>
              <w:rPr>
                <w:rStyle w:val="VerbatimChar"/>
              </w:rPr>
              <w:t xml:space="preserve">m_install</w:t>
            </w:r>
            <w:r>
              <w:t xml:space="preserve">,</w:t>
            </w:r>
            <w:r>
              <w:t xml:space="preserve"> </w:t>
            </w:r>
            <w:r>
              <w:rPr>
                <w:rStyle w:val="VerbatimChar"/>
              </w:rPr>
              <w:t xml:space="preserve">m_pay</w:t>
            </w:r>
          </w:p>
        </w:tc>
        <w:tc>
          <w:tcPr/>
          <w:p>
            <w:pPr>
              <w:pStyle w:val="Compact"/>
            </w:pPr>
            <w:r>
              <w:t xml:space="preserve">per-stage relevance multiplier</w:t>
            </w:r>
          </w:p>
        </w:tc>
        <w:tc>
          <w:tcPr/>
          <w:p>
            <w:pPr>
              <w:pStyle w:val="Compact"/>
            </w:pPr>
            <w:r>
              <w:t xml:space="preserve">—</w:t>
            </w:r>
          </w:p>
        </w:tc>
        <w:tc>
          <w:tcPr/>
          <w:p>
            <w:pPr>
              <w:pStyle w:val="Compact"/>
            </w:pPr>
            <w:r>
              <w:rPr>
                <w:rStyle w:val="VerbatimChar"/>
              </w:rPr>
              <w:t xml:space="preserve">α_i^click</w:t>
            </w:r>
            <w:r>
              <w:t xml:space="preserve">,</w:t>
            </w:r>
            <w:r>
              <w:t xml:space="preserve"> </w:t>
            </w:r>
            <w:r>
              <w:rPr>
                <w:rStyle w:val="VerbatimChar"/>
              </w:rPr>
              <w:t xml:space="preserve">α_i^install</w:t>
            </w:r>
            <w:r>
              <w:t xml:space="preserve">,</w:t>
            </w:r>
            <w:r>
              <w:t xml:space="preserve"> </w:t>
            </w:r>
            <w:r>
              <w:rPr>
                <w:rStyle w:val="VerbatimChar"/>
              </w:rPr>
              <w:t xml:space="preserve">α_i^pay</w:t>
            </w:r>
          </w:p>
        </w:tc>
      </w:tr>
      <w:tr>
        <w:tc>
          <w:tcPr/>
          <w:p>
            <w:pPr>
              <w:pStyle w:val="Compact"/>
            </w:pPr>
            <w:r>
              <w:t xml:space="preserve">m_st, m_s</w:t>
            </w:r>
          </w:p>
        </w:tc>
        <w:tc>
          <w:tcPr/>
          <w:p>
            <w:pPr>
              <w:pStyle w:val="Compact"/>
            </w:pPr>
            <w:r>
              <w:t xml:space="preserve">per-stage relevance multiplier in a generic stage law, stage ∈ {click, install, pay}</w:t>
            </w:r>
          </w:p>
        </w:tc>
        <w:tc>
          <w:tcPr/>
          <w:p>
            <w:pPr>
              <w:pStyle w:val="Compact"/>
            </w:pPr>
            <w:r>
              <w:t xml:space="preserve">—</w:t>
            </w:r>
          </w:p>
        </w:tc>
        <w:tc>
          <w:tcPr/>
          <w:p>
            <w:pPr>
              <w:pStyle w:val="Compact"/>
            </w:pPr>
            <w:r>
              <w:rPr>
                <w:rStyle w:val="VerbatimChar"/>
              </w:rPr>
              <w:t xml:space="preserve">α_i^{(stage)}</w:t>
            </w:r>
          </w:p>
        </w:tc>
      </w:tr>
      <w:tr>
        <w:tc>
          <w:tcPr/>
          <w:p>
            <w:pPr>
              <w:pStyle w:val="Compact"/>
            </w:pPr>
            <w:r>
              <w:rPr>
                <w:rStyle w:val="VerbatimChar"/>
              </w:rPr>
              <w:t xml:space="preserve">v_slot</w:t>
            </w:r>
            <w:r>
              <w:t xml:space="preserve">, v_i</w:t>
            </w:r>
          </w:p>
        </w:tc>
        <w:tc>
          <w:tcPr/>
          <w:p>
            <w:pPr>
              <w:pStyle w:val="Compact"/>
            </w:pPr>
            <w:r>
              <w:t xml:space="preserve">slot quality weight. Observable and derived: a deterministic function of B6 and</w:t>
            </w:r>
            <w:r>
              <w:t xml:space="preserve"> </w:t>
            </w:r>
            <w:r>
              <w:rPr>
                <w:rStyle w:val="VerbatimChar"/>
              </w:rPr>
              <w:t xml:space="preserve">_size</w:t>
            </w:r>
            <w:r>
              <w:t xml:space="preserve">, computed by the DSP inside its own bid law. The paper's</w:t>
            </w:r>
            <w:r>
              <w:t xml:space="preserve"> </w:t>
            </w:r>
            <w:r>
              <w:rPr>
                <w:rStyle w:val="VerbatimChar"/>
              </w:rPr>
              <w:t xml:space="preserve">q_i^slot</w:t>
            </w:r>
            <w:r>
              <w:t xml:space="preserve"> </w:t>
            </w:r>
            <w:r>
              <w:t xml:space="preserve">is a latent inside</w:t>
            </w:r>
            <w:r>
              <w:t xml:space="preserve"> </w:t>
            </w:r>
            <w:r>
              <w:rPr>
                <w:rStyle w:val="VerbatimChar"/>
              </w:rPr>
              <w:t xml:space="preserve">z_i</w:t>
            </w:r>
            <w:r>
              <w:t xml:space="preserve"> </w:t>
            </w:r>
            <w:r>
              <w:t xml:space="preserve">and has no counterpart here (R5)</w:t>
            </w:r>
          </w:p>
        </w:tc>
        <w:tc>
          <w:tcPr/>
          <w:p>
            <w:pPr>
              <w:pStyle w:val="Compact"/>
            </w:pPr>
            <w:r>
              <w:t xml:space="preserve">B6</w:t>
            </w:r>
          </w:p>
        </w:tc>
        <w:tc>
          <w:tcPr/>
          <w:p>
            <w:pPr>
              <w:pStyle w:val="Compact"/>
            </w:pPr>
            <w:r>
              <w:rPr>
                <w:rStyle w:val="VerbatimChar"/>
              </w:rPr>
              <w:t xml:space="preserve">q_i^slot</w:t>
            </w:r>
          </w:p>
        </w:tc>
      </w:tr>
      <w:tr>
        <w:tc>
          <w:tcPr/>
          <w:p>
            <w:pPr>
              <w:pStyle w:val="Compact"/>
            </w:pPr>
            <w:r>
              <w:rPr>
                <w:rStyle w:val="VerbatimChar"/>
              </w:rPr>
              <w:t xml:space="preserve">ease</w:t>
            </w:r>
          </w:p>
        </w:tc>
        <w:tc>
          <w:tcPr/>
          <w:p>
            <w:pPr>
              <w:pStyle w:val="Compact"/>
            </w:pPr>
            <w:r>
              <w:t xml:space="preserve">install-ease per app category</w:t>
            </w:r>
          </w:p>
        </w:tc>
        <w:tc>
          <w:tcPr/>
          <w:p>
            <w:pPr>
              <w:pStyle w:val="Compact"/>
            </w:pPr>
            <w:r>
              <w:t xml:space="preserve">B2</w:t>
            </w:r>
          </w:p>
        </w:tc>
        <w:tc>
          <w:tcPr/>
          <w:p>
            <w:pPr>
              <w:pStyle w:val="Compact"/>
            </w:pPr>
            <w:r>
              <w:rPr>
                <w:rStyle w:val="VerbatimChar"/>
              </w:rPr>
              <w:t xml:space="preserve">α_i^ease</w:t>
            </w:r>
          </w:p>
        </w:tc>
      </w:tr>
      <w:tr>
        <w:tc>
          <w:tcPr/>
          <w:p>
            <w:pPr>
              <w:pStyle w:val="Compact"/>
            </w:pPr>
            <w:r>
              <w:rPr>
                <w:rStyle w:val="VerbatimChar"/>
              </w:rPr>
              <w:t xml:space="preserve">t_pay</w:t>
            </w:r>
          </w:p>
        </w:tc>
        <w:tc>
          <w:tcPr/>
          <w:p>
            <w:pPr>
              <w:pStyle w:val="Compact"/>
            </w:pPr>
            <w:r>
              <w:t xml:space="preserve">payer-timing hour x dow multiplier</w:t>
            </w:r>
          </w:p>
        </w:tc>
        <w:tc>
          <w:tcPr/>
          <w:p>
            <w:pPr>
              <w:pStyle w:val="Compact"/>
            </w:pPr>
            <w:r>
              <w:t xml:space="preserve">D2, D3</w:t>
            </w:r>
          </w:p>
        </w:tc>
        <w:tc>
          <w:tcPr/>
          <w:p>
            <w:pPr>
              <w:pStyle w:val="Compact"/>
            </w:pPr>
            <w:r>
              <w:rPr>
                <w:rStyle w:val="VerbatimChar"/>
              </w:rPr>
              <w:t xml:space="preserve">α_i^time</w:t>
            </w:r>
          </w:p>
        </w:tc>
      </w:tr>
      <w:tr>
        <w:tc>
          <w:tcPr/>
          <w:p>
            <w:pPr>
              <w:pStyle w:val="Compact"/>
            </w:pPr>
            <w:r>
              <w:rPr>
                <w:rStyle w:val="VerbatimChar"/>
              </w:rPr>
              <w:t xml:space="preserve">plat</w:t>
            </w:r>
          </w:p>
        </w:tc>
        <w:tc>
          <w:tcPr/>
          <w:p>
            <w:pPr>
              <w:pStyle w:val="Compact"/>
            </w:pPr>
            <w:r>
              <w:t xml:space="preserve">iOS spend multiplier</w:t>
            </w:r>
          </w:p>
        </w:tc>
        <w:tc>
          <w:tcPr/>
          <w:p>
            <w:pPr>
              <w:pStyle w:val="Compact"/>
            </w:pPr>
            <w:r>
              <w:t xml:space="preserve">A3</w:t>
            </w:r>
          </w:p>
        </w:tc>
        <w:tc>
          <w:tcPr/>
          <w:p>
            <w:pPr>
              <w:pStyle w:val="Compact"/>
            </w:pPr>
            <w:r>
              <w:rPr>
                <w:rStyle w:val="VerbatimChar"/>
              </w:rPr>
              <w:t xml:space="preserve">λ_i^os</w:t>
            </w:r>
          </w:p>
        </w:tc>
      </w:tr>
      <w:tr>
        <w:tc>
          <w:tcPr/>
          <w:p>
            <w:pPr>
              <w:pStyle w:val="Compact"/>
            </w:pPr>
            <w:r>
              <w:rPr>
                <w:rStyle w:val="VerbatimChar"/>
              </w:rPr>
              <w:t xml:space="preserve">mu_cat</w:t>
            </w:r>
            <w:r>
              <w:t xml:space="preserve">, μ_cat</w:t>
            </w:r>
          </w:p>
        </w:tc>
        <w:tc>
          <w:tcPr/>
          <w:p>
            <w:pPr>
              <w:pStyle w:val="Compact"/>
            </w:pPr>
            <w:r>
              <w:t xml:space="preserve">LTV lognormal location per category</w:t>
            </w:r>
          </w:p>
        </w:tc>
        <w:tc>
          <w:tcPr/>
          <w:p>
            <w:pPr>
              <w:pStyle w:val="Compact"/>
            </w:pPr>
            <w:r>
              <w:t xml:space="preserve">B2</w:t>
            </w:r>
          </w:p>
        </w:tc>
        <w:tc>
          <w:tcPr/>
          <w:p>
            <w:pPr>
              <w:pStyle w:val="Compact"/>
            </w:pPr>
            <w:r>
              <w:rPr>
                <w:rStyle w:val="VerbatimChar"/>
              </w:rPr>
              <w:t xml:space="preserve">μ^ltv(x_i[app_category])</w:t>
            </w:r>
          </w:p>
        </w:tc>
      </w:tr>
      <w:tr>
        <w:tc>
          <w:tcPr/>
          <w:p>
            <w:pPr>
              <w:pStyle w:val="Compact"/>
            </w:pPr>
            <w:r>
              <w:rPr>
                <w:rStyle w:val="VerbatimChar"/>
              </w:rPr>
              <w:t xml:space="preserve">base_e</w:t>
            </w:r>
            <w:r>
              <w:t xml:space="preserve">, base_e(i)</w:t>
            </w:r>
          </w:p>
        </w:tc>
        <w:tc>
          <w:tcPr/>
          <w:p>
            <w:pPr>
              <w:pStyle w:val="Compact"/>
            </w:pPr>
            <w:r>
              <w:t xml:space="preserve">baseline rival price level</w:t>
            </w:r>
          </w:p>
        </w:tc>
        <w:tc>
          <w:tcPr/>
          <w:p>
            <w:pPr>
              <w:pStyle w:val="Compact"/>
            </w:pPr>
            <w:r>
              <w:t xml:space="preserve">—</w:t>
            </w:r>
          </w:p>
        </w:tc>
        <w:tc>
          <w:tcPr/>
          <w:p>
            <w:pPr>
              <w:pStyle w:val="Compact"/>
            </w:pPr>
            <w:r>
              <w:rPr>
                <w:rStyle w:val="VerbatimChar"/>
              </w:rPr>
              <w:t xml:space="preserve">β_0(x_i)</w:t>
            </w:r>
          </w:p>
        </w:tc>
      </w:tr>
      <w:tr>
        <w:tc>
          <w:tcPr/>
          <w:p>
            <w:pPr>
              <w:pStyle w:val="Compact"/>
            </w:pPr>
            <w:r>
              <w:rPr>
                <w:rStyle w:val="VerbatimChar"/>
              </w:rPr>
              <w:t xml:space="preserve">z</w:t>
            </w:r>
            <w:r>
              <w:t xml:space="preserve">, z_i</w:t>
            </w:r>
          </w:p>
        </w:tc>
        <w:tc>
          <w:tcPr/>
          <w:p>
            <w:pPr>
              <w:pStyle w:val="Compact"/>
            </w:pPr>
            <w:r>
              <w:t xml:space="preserve">standardised log EV</w:t>
            </w:r>
          </w:p>
        </w:tc>
        <w:tc>
          <w:tcPr/>
          <w:p>
            <w:pPr>
              <w:pStyle w:val="Compact"/>
            </w:pPr>
            <w:r>
              <w:t xml:space="preserve">—</w:t>
            </w:r>
          </w:p>
        </w:tc>
        <w:tc>
          <w:tcPr/>
          <w:p>
            <w:pPr>
              <w:pStyle w:val="Compact"/>
            </w:pPr>
            <w:r>
              <w:rPr>
                <w:rStyle w:val="VerbatimChar"/>
              </w:rPr>
              <w:t xml:space="preserve">z_i^val</w:t>
            </w:r>
          </w:p>
        </w:tc>
      </w:tr>
      <w:tr>
        <w:tc>
          <w:tcPr/>
          <w:p>
            <w:pPr>
              <w:pStyle w:val="Compact"/>
            </w:pPr>
            <w:r>
              <w:rPr>
                <w:rStyle w:val="VerbatimChar"/>
              </w:rPr>
              <w:t xml:space="preserve">Exp(mean_clk)</w:t>
            </w:r>
            <w:r>
              <w:t xml:space="preserve"> </w:t>
            </w:r>
            <w:r>
              <w:t xml:space="preserve">draw</w:t>
            </w:r>
          </w:p>
        </w:tc>
        <w:tc>
          <w:tcPr/>
          <w:p>
            <w:pPr>
              <w:pStyle w:val="Compact"/>
            </w:pPr>
            <w:r>
              <w:t xml:space="preserve">click reporting delay</w:t>
            </w:r>
          </w:p>
        </w:tc>
        <w:tc>
          <w:tcPr/>
          <w:p>
            <w:pPr>
              <w:pStyle w:val="Compact"/>
            </w:pPr>
            <w:r>
              <w:t xml:space="preserve">E2</w:t>
            </w:r>
          </w:p>
        </w:tc>
        <w:tc>
          <w:tcPr/>
          <w:p>
            <w:pPr>
              <w:pStyle w:val="Compact"/>
            </w:pPr>
            <w:r>
              <w:rPr>
                <w:rStyle w:val="VerbatimChar"/>
              </w:rPr>
              <w:t xml:space="preserve">τ_i^{delay,click}</w:t>
            </w:r>
          </w:p>
        </w:tc>
      </w:tr>
      <w:tr>
        <w:tc>
          <w:tcPr/>
          <w:p>
            <w:pPr>
              <w:pStyle w:val="Compact"/>
            </w:pPr>
            <w:r>
              <w:rPr>
                <w:rStyle w:val="VerbatimChar"/>
              </w:rPr>
              <w:t xml:space="preserve">LogNormal(μ_ins, σ_ins)</w:t>
            </w:r>
            <w:r>
              <w:t xml:space="preserve"> </w:t>
            </w:r>
            <w:r>
              <w:t xml:space="preserve">draw</w:t>
            </w:r>
          </w:p>
        </w:tc>
        <w:tc>
          <w:tcPr/>
          <w:p>
            <w:pPr>
              <w:pStyle w:val="Compact"/>
            </w:pPr>
            <w:r>
              <w:t xml:space="preserve">install reporting delay</w:t>
            </w:r>
          </w:p>
        </w:tc>
        <w:tc>
          <w:tcPr/>
          <w:p>
            <w:pPr>
              <w:pStyle w:val="Compact"/>
            </w:pPr>
            <w:r>
              <w:t xml:space="preserve">F2</w:t>
            </w:r>
          </w:p>
        </w:tc>
        <w:tc>
          <w:tcPr/>
          <w:p>
            <w:pPr>
              <w:pStyle w:val="Compact"/>
            </w:pPr>
            <w:r>
              <w:rPr>
                <w:rStyle w:val="VerbatimChar"/>
              </w:rPr>
              <w:t xml:space="preserve">τ_i^{delay,install}</w:t>
            </w:r>
          </w:p>
        </w:tc>
      </w:tr>
      <w:tr>
        <w:tc>
          <w:tcPr/>
          <w:p>
            <w:pPr>
              <w:pStyle w:val="Compact"/>
            </w:pPr>
            <w:r>
              <w:rPr>
                <w:rStyle w:val="VerbatimChar"/>
              </w:rPr>
              <w:t xml:space="preserve">LogNormal(0, σ_explore)</w:t>
            </w:r>
            <w:r>
              <w:t xml:space="preserve"> </w:t>
            </w:r>
            <w:r>
              <w:t xml:space="preserve">factor</w:t>
            </w:r>
          </w:p>
        </w:tc>
        <w:tc>
          <w:tcPr/>
          <w:p>
            <w:pPr>
              <w:pStyle w:val="Compact"/>
            </w:pPr>
            <w:r>
              <w:t xml:space="preserve">exploration draw on our bid</w:t>
            </w:r>
          </w:p>
        </w:tc>
        <w:tc>
          <w:tcPr/>
          <w:p>
            <w:pPr>
              <w:pStyle w:val="Compact"/>
            </w:pPr>
            <w:r>
              <w:t xml:space="preserve">H2</w:t>
            </w:r>
          </w:p>
        </w:tc>
        <w:tc>
          <w:tcPr/>
          <w:p>
            <w:pPr>
              <w:pStyle w:val="Compact"/>
            </w:pPr>
            <w:r>
              <w:rPr>
                <w:rStyle w:val="VerbatimChar"/>
              </w:rPr>
              <w:t xml:space="preserve">η_i</w:t>
            </w:r>
          </w:p>
        </w:tc>
      </w:tr>
      <w:tr>
        <w:tc>
          <w:tcPr/>
          <w:p>
            <w:pPr>
              <w:pStyle w:val="Compact"/>
            </w:pPr>
            <w:r>
              <w:rPr>
                <w:rStyle w:val="VerbatimChar"/>
              </w:rPr>
              <w:t xml:space="preserve">Z_k</w:t>
            </w:r>
            <w:r>
              <w:t xml:space="preserve">,</w:t>
            </w:r>
            <w:r>
              <w:t xml:space="preserve"> </w:t>
            </w:r>
            <w:r>
              <w:rPr>
                <w:rStyle w:val="VerbatimChar"/>
              </w:rPr>
              <w:t xml:space="preserve">Z_ik</w:t>
            </w:r>
            <w:r>
              <w:t xml:space="preserve">,</w:t>
            </w:r>
            <w:r>
              <w:t xml:space="preserve"> </w:t>
            </w:r>
            <w:r>
              <w:rPr>
                <w:rStyle w:val="VerbatimChar"/>
              </w:rPr>
              <w:t xml:space="preserve">participate_k</w:t>
            </w:r>
          </w:p>
        </w:tc>
        <w:tc>
          <w:tcPr/>
          <w:p>
            <w:pPr>
              <w:pStyle w:val="Compact"/>
            </w:pPr>
            <w:r>
              <w:t xml:space="preserve">rival participation indicator</w:t>
            </w:r>
          </w:p>
        </w:tc>
        <w:tc>
          <w:tcPr/>
          <w:p>
            <w:pPr>
              <w:pStyle w:val="Compact"/>
            </w:pPr>
            <w:r>
              <w:t xml:space="preserve">LR4</w:t>
            </w:r>
          </w:p>
        </w:tc>
        <w:tc>
          <w:tcPr/>
          <w:p>
            <w:pPr>
              <w:pStyle w:val="Compact"/>
            </w:pPr>
            <w:r>
              <w:rPr>
                <w:rStyle w:val="VerbatimChar"/>
              </w:rPr>
              <w:t xml:space="preserve">A_ik</w:t>
            </w:r>
          </w:p>
        </w:tc>
      </w:tr>
      <w:tr>
        <w:tc>
          <w:tcPr/>
          <w:p>
            <w:pPr>
              <w:pStyle w:val="Compact"/>
            </w:pPr>
            <w:r>
              <w:rPr>
                <w:rStyle w:val="VerbatimChar"/>
              </w:rPr>
              <w:t xml:space="preserve">Z_0</w:t>
            </w:r>
          </w:p>
        </w:tc>
        <w:tc>
          <w:tcPr/>
          <w:p>
            <w:pPr>
              <w:pStyle w:val="Compact"/>
            </w:pPr>
            <w:r>
              <w:t xml:space="preserve">participation of the always-on rival, ≡ 1</w:t>
            </w:r>
          </w:p>
        </w:tc>
        <w:tc>
          <w:tcPr/>
          <w:p>
            <w:pPr>
              <w:pStyle w:val="Compact"/>
            </w:pPr>
            <w:r>
              <w:t xml:space="preserve">—</w:t>
            </w:r>
          </w:p>
        </w:tc>
        <w:tc>
          <w:tcPr/>
          <w:p>
            <w:pPr>
              <w:pStyle w:val="Compact"/>
            </w:pPr>
            <w:r>
              <w:rPr>
                <w:rStyle w:val="VerbatimChar"/>
              </w:rPr>
              <w:t xml:space="preserve">A_i0</w:t>
            </w:r>
          </w:p>
        </w:tc>
      </w:tr>
      <w:tr>
        <w:tc>
          <w:tcPr/>
          <w:p>
            <w:pPr>
              <w:pStyle w:val="Compact"/>
            </w:pPr>
            <w:r>
              <w:rPr>
                <w:rStyle w:val="VerbatimChar"/>
              </w:rPr>
              <w:t xml:space="preserve">sold_lost</w:t>
            </w:r>
            <w:r>
              <w:t xml:space="preserve">, the words "sold-lost" used as a condition in a cases law</w:t>
            </w:r>
          </w:p>
        </w:tc>
        <w:tc>
          <w:tcPr/>
          <w:p>
            <w:pPr>
              <w:pStyle w:val="Compact"/>
            </w:pPr>
            <w:r>
              <w:t xml:space="preserve">lost by us and sold to a rival</w:t>
            </w:r>
          </w:p>
        </w:tc>
        <w:tc>
          <w:tcPr/>
          <w:p>
            <w:pPr>
              <w:pStyle w:val="Compact"/>
            </w:pPr>
            <w:r>
              <w:t xml:space="preserve">H3</w:t>
            </w:r>
          </w:p>
        </w:tc>
        <w:tc>
          <w:tcPr/>
          <w:p>
            <w:pPr>
              <w:pStyle w:val="Compact"/>
            </w:pPr>
            <w:r>
              <w:rPr>
                <w:rStyle w:val="VerbatimChar"/>
              </w:rPr>
              <w:t xml:space="preserve">w_i^riv</w:t>
            </w:r>
          </w:p>
        </w:tc>
      </w:tr>
      <w:tr>
        <w:tc>
          <w:tcPr/>
          <w:p>
            <w:pPr>
              <w:pStyle w:val="Compact"/>
            </w:pPr>
            <w:r>
              <w:t xml:space="preserve">b_ik, b_k</w:t>
            </w:r>
          </w:p>
        </w:tc>
        <w:tc>
          <w:tcPr/>
          <w:p>
            <w:pPr>
              <w:pStyle w:val="Compact"/>
            </w:pPr>
            <w:r>
              <w:t xml:space="preserve">rival k's bid on row i</w:t>
            </w:r>
          </w:p>
        </w:tc>
        <w:tc>
          <w:tcPr/>
          <w:p>
            <w:pPr>
              <w:pStyle w:val="Compact"/>
            </w:pPr>
            <w:r>
              <w:t xml:space="preserve">LU7</w:t>
            </w:r>
          </w:p>
        </w:tc>
        <w:tc>
          <w:tcPr/>
          <w:p>
            <w:pPr>
              <w:pStyle w:val="Compact"/>
            </w:pPr>
            <w:r>
              <w:rPr>
                <w:rStyle w:val="VerbatimChar"/>
              </w:rPr>
              <w:t xml:space="preserve">B_ik</w:t>
            </w:r>
          </w:p>
        </w:tc>
      </w:tr>
      <w:tr>
        <w:tc>
          <w:tcPr/>
          <w:p>
            <w:pPr>
              <w:pStyle w:val="Compact"/>
            </w:pPr>
            <w:r>
              <w:t xml:space="preserve">ε_ik, ε (bare)</w:t>
            </w:r>
          </w:p>
        </w:tc>
        <w:tc>
          <w:tcPr/>
          <w:p>
            <w:pPr>
              <w:pStyle w:val="Compact"/>
            </w:pPr>
            <w:r>
              <w:t xml:space="preserve">idiosyncratic bid noise</w:t>
            </w:r>
          </w:p>
        </w:tc>
        <w:tc>
          <w:tcPr/>
          <w:p>
            <w:pPr>
              <w:pStyle w:val="Compact"/>
            </w:pPr>
            <w:r>
              <w:t xml:space="preserve">LR5</w:t>
            </w:r>
          </w:p>
        </w:tc>
        <w:tc>
          <w:tcPr/>
          <w:p>
            <w:pPr>
              <w:pStyle w:val="Compact"/>
            </w:pPr>
            <w:r>
              <w:rPr>
                <w:rStyle w:val="VerbatimChar"/>
              </w:rPr>
              <w:t xml:space="preserve">ε_ik</w:t>
            </w:r>
          </w:p>
        </w:tc>
      </w:tr>
      <w:tr>
        <w:tc>
          <w:tcPr/>
          <w:p>
            <w:pPr>
              <w:pStyle w:val="Compact"/>
            </w:pPr>
            <w:r>
              <w:t xml:space="preserve">A_i</w:t>
            </w:r>
          </w:p>
        </w:tc>
        <w:tc>
          <w:tcPr/>
          <w:p>
            <w:pPr>
              <w:pStyle w:val="Compact"/>
            </w:pPr>
            <w:r>
              <w:t xml:space="preserve">participant set,</w:t>
            </w:r>
            <w:r>
              <w:t xml:space="preserve"> </w:t>
            </w:r>
            <w:r>
              <w:rPr>
                <w:rStyle w:val="VerbatimChar"/>
              </w:rPr>
              <w:t xml:space="preserve">|𝒜_i| = N_i</w:t>
            </w:r>
          </w:p>
        </w:tc>
        <w:tc>
          <w:tcPr/>
          <w:p>
            <w:pPr>
              <w:pStyle w:val="Compact"/>
            </w:pPr>
            <w:r>
              <w:t xml:space="preserve">H9</w:t>
            </w:r>
          </w:p>
        </w:tc>
        <w:tc>
          <w:tcPr/>
          <w:p>
            <w:pPr>
              <w:pStyle w:val="Compact"/>
            </w:pPr>
            <w:r>
              <w:rPr>
                <w:rStyle w:val="VerbatimChar"/>
              </w:rPr>
              <w:t xml:space="preserve">𝒜_i</w:t>
            </w:r>
          </w:p>
        </w:tc>
      </w:tr>
      <w:tr>
        <w:tc>
          <w:tcPr/>
          <w:p>
            <w:pPr>
              <w:pStyle w:val="Compact"/>
            </w:pPr>
            <w:r>
              <w:t xml:space="preserve">max_{k ∈ A_i}</w:t>
            </w:r>
          </w:p>
        </w:tc>
        <w:tc>
          <w:tcPr/>
          <w:p>
            <w:pPr>
              <w:pStyle w:val="Compact"/>
            </w:pPr>
            <w:r>
              <w:t xml:space="preserve">max over participants</w:t>
            </w:r>
          </w:p>
        </w:tc>
        <w:tc>
          <w:tcPr/>
          <w:p>
            <w:pPr>
              <w:pStyle w:val="Compact"/>
            </w:pPr>
            <w:r>
              <w:t xml:space="preserve">LU7</w:t>
            </w:r>
          </w:p>
        </w:tc>
        <w:tc>
          <w:tcPr/>
          <w:p>
            <w:pPr>
              <w:pStyle w:val="Compact"/>
            </w:pPr>
            <w:r>
              <w:rPr>
                <w:rStyle w:val="VerbatimChar"/>
              </w:rPr>
              <w:t xml:space="preserve">max_{k ∈ 𝒜_i}</w:t>
            </w:r>
          </w:p>
        </w:tc>
      </w:tr>
      <w:tr>
        <w:tc>
          <w:tcPr/>
          <w:p>
            <w:pPr>
              <w:pStyle w:val="Compact"/>
            </w:pPr>
            <w:r>
              <w:t xml:space="preserve">gate(p)</w:t>
            </w:r>
          </w:p>
        </w:tc>
        <w:tc>
          <w:tcPr/>
          <w:p>
            <w:pPr>
              <w:pStyle w:val="Compact"/>
            </w:pPr>
            <w:r>
              <w:t xml:space="preserve">logistic pacing multiplier</w:t>
            </w:r>
          </w:p>
        </w:tc>
        <w:tc>
          <w:tcPr/>
          <w:p>
            <w:pPr>
              <w:pStyle w:val="Compact"/>
            </w:pPr>
            <w:r>
              <w:t xml:space="preserve">LR3</w:t>
            </w:r>
          </w:p>
        </w:tc>
        <w:tc>
          <w:tcPr/>
          <w:p>
            <w:pPr>
              <w:pStyle w:val="Compact"/>
            </w:pPr>
            <w:r>
              <w:rPr>
                <w:rStyle w:val="VerbatimChar"/>
              </w:rPr>
              <w:t xml:space="preserve">g(·)</w:t>
            </w:r>
          </w:p>
        </w:tc>
      </w:tr>
      <w:tr>
        <w:tc>
          <w:tcPr/>
          <w:p>
            <w:pPr>
              <w:pStyle w:val="Compact"/>
            </w:pPr>
            <w:r>
              <w:rPr>
                <w:rStyle w:val="VerbatimChar"/>
              </w:rPr>
              <w:t xml:space="preserve">zscore(·)</w:t>
            </w:r>
            <w:r>
              <w:t xml:space="preserve">, z(·)</w:t>
            </w:r>
          </w:p>
        </w:tc>
        <w:tc>
          <w:tcPr/>
          <w:p>
            <w:pPr>
              <w:pStyle w:val="Compact"/>
            </w:pPr>
            <w:r>
              <w:t xml:space="preserve">standardising function</w:t>
            </w:r>
          </w:p>
        </w:tc>
        <w:tc>
          <w:tcPr/>
          <w:p>
            <w:pPr>
              <w:pStyle w:val="Compact"/>
            </w:pPr>
            <w:r>
              <w:t xml:space="preserve">—</w:t>
            </w:r>
          </w:p>
        </w:tc>
        <w:tc>
          <w:tcPr/>
          <w:p>
            <w:pPr>
              <w:pStyle w:val="Compact"/>
            </w:pPr>
            <w:r>
              <w:rPr>
                <w:rStyle w:val="VerbatimChar"/>
              </w:rPr>
              <w:t xml:space="preserve">zscore(·)</w:t>
            </w:r>
          </w:p>
        </w:tc>
      </w:tr>
      <w:tr>
        <w:tc>
          <w:tcPr/>
          <w:p>
            <w:pPr>
              <w:pStyle w:val="Compact"/>
            </w:pPr>
            <w:r>
              <w:rPr>
                <w:rStyle w:val="VerbatimChar"/>
              </w:rPr>
              <w:t xml:space="preserve">qcut</w:t>
            </w:r>
          </w:p>
        </w:tc>
        <w:tc>
          <w:tcPr/>
          <w:p>
            <w:pPr>
              <w:pStyle w:val="Compact"/>
            </w:pPr>
            <w:r>
              <w:t xml:space="preserve">quantile binning</w:t>
            </w:r>
          </w:p>
        </w:tc>
        <w:tc>
          <w:tcPr/>
          <w:p>
            <w:pPr>
              <w:pStyle w:val="Compact"/>
            </w:pPr>
            <w:r>
              <w:t xml:space="preserve">—</w:t>
            </w:r>
          </w:p>
        </w:tc>
        <w:tc>
          <w:tcPr/>
          <w:p>
            <w:pPr>
              <w:pStyle w:val="Compact"/>
            </w:pPr>
            <w:r>
              <w:rPr>
                <w:rStyle w:val="VerbatimChar"/>
              </w:rPr>
              <w:t xml:space="preserve">quantile(·)</w:t>
            </w:r>
          </w:p>
        </w:tc>
      </w:tr>
      <w:tr>
        <w:tc>
          <w:tcPr/>
          <w:p>
            <w:pPr>
              <w:pStyle w:val="Compact"/>
            </w:pPr>
            <w:r>
              <w:rPr>
                <w:rStyle w:val="VerbatimChar"/>
              </w:rPr>
              <w:t xml:space="preserve">centroid[·]</w:t>
            </w:r>
          </w:p>
        </w:tc>
        <w:tc>
          <w:tcPr/>
          <w:p>
            <w:pPr>
              <w:pStyle w:val="Compact"/>
            </w:pPr>
            <w:r>
              <w:t xml:space="preserve">Dirichlet centroid lookup</w:t>
            </w:r>
          </w:p>
        </w:tc>
        <w:tc>
          <w:tcPr/>
          <w:p>
            <w:pPr>
              <w:pStyle w:val="Compact"/>
            </w:pPr>
            <w:r>
              <w:t xml:space="preserve">LA2</w:t>
            </w:r>
          </w:p>
        </w:tc>
        <w:tc>
          <w:tcPr/>
          <w:p>
            <w:pPr>
              <w:pStyle w:val="Compact"/>
            </w:pPr>
            <w:r>
              <w:rPr>
                <w:rStyle w:val="VerbatimChar"/>
              </w:rPr>
              <w:t xml:space="preserve">centroid[·]</w:t>
            </w:r>
          </w:p>
        </w:tc>
      </w:tr>
      <w:tr>
        <w:tc>
          <w:tcPr/>
          <w:p>
            <w:pPr>
              <w:pStyle w:val="Compact"/>
            </w:pPr>
            <w:r>
              <w:t xml:space="preserve">σ²</w:t>
            </w:r>
          </w:p>
        </w:tc>
        <w:tc>
          <w:tcPr/>
          <w:p>
            <w:pPr>
              <w:pStyle w:val="Compact"/>
            </w:pPr>
            <w:r>
              <w:t xml:space="preserve">LTV lognormal variance term in e_ltv</w:t>
            </w:r>
          </w:p>
        </w:tc>
        <w:tc>
          <w:tcPr/>
          <w:p>
            <w:pPr>
              <w:pStyle w:val="Compact"/>
            </w:pPr>
            <w:r>
              <w:t xml:space="preserve">G2</w:t>
            </w:r>
          </w:p>
        </w:tc>
        <w:tc>
          <w:tcPr/>
          <w:p>
            <w:pPr>
              <w:pStyle w:val="Compact"/>
            </w:pPr>
            <w:r>
              <w:rPr>
                <w:rStyle w:val="VerbatimChar"/>
              </w:rPr>
              <w:t xml:space="preserve">(σ^ltv)²</w:t>
            </w:r>
          </w:p>
        </w:tc>
      </w:tr>
    </w:tbl>
    <w:bookmarkEnd w:id="14"/>
    <w:bookmarkStart w:id="15" w:name="Xba3b1af98801ebc395402348abe6fd21a66df93"/>
    <w:p>
      <w:pPr>
        <w:pStyle w:val="Heading3"/>
      </w:pPr>
      <w:r>
        <w:t xml:space="preserve">2.6 Named constants and dials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base_ctr</w:t>
            </w:r>
          </w:p>
        </w:tc>
        <w:tc>
          <w:tcPr/>
          <w:p>
            <w:pPr>
              <w:pStyle w:val="Compact"/>
            </w:pPr>
            <w:r>
              <w:t xml:space="preserve">click base rate, 0.27141</w:t>
            </w:r>
          </w:p>
        </w:tc>
        <w:tc>
          <w:tcPr/>
          <w:p>
            <w:pPr>
              <w:pStyle w:val="Compact"/>
            </w:pPr>
            <w:r>
              <w:t xml:space="preserve">E1</w:t>
            </w:r>
          </w:p>
        </w:tc>
        <w:tc>
          <w:tcPr/>
          <w:p>
            <w:pPr>
              <w:pStyle w:val="Compact"/>
            </w:pPr>
            <w:r>
              <w:rPr>
                <w:rStyle w:val="VerbatimChar"/>
              </w:rPr>
              <w:t xml:space="preserve">β_0^click</w:t>
            </w:r>
          </w:p>
        </w:tc>
      </w:tr>
      <w:tr>
        <w:tc>
          <w:tcPr/>
          <w:p>
            <w:pPr>
              <w:pStyle w:val="Compact"/>
            </w:pPr>
            <w:r>
              <w:rPr>
                <w:rStyle w:val="VerbatimChar"/>
              </w:rPr>
              <w:t xml:space="preserve">base_ir</w:t>
            </w:r>
          </w:p>
        </w:tc>
        <w:tc>
          <w:tcPr/>
          <w:p>
            <w:pPr>
              <w:pStyle w:val="Compact"/>
            </w:pPr>
            <w:r>
              <w:t xml:space="preserve">install base rate, 2.564963</w:t>
            </w:r>
          </w:p>
        </w:tc>
        <w:tc>
          <w:tcPr/>
          <w:p>
            <w:pPr>
              <w:pStyle w:val="Compact"/>
            </w:pPr>
            <w:r>
              <w:t xml:space="preserve">F1</w:t>
            </w:r>
          </w:p>
        </w:tc>
        <w:tc>
          <w:tcPr/>
          <w:p>
            <w:pPr>
              <w:pStyle w:val="Compact"/>
            </w:pPr>
            <w:r>
              <w:rPr>
                <w:rStyle w:val="VerbatimChar"/>
              </w:rPr>
              <w:t xml:space="preserve">β_0^install</w:t>
            </w:r>
          </w:p>
        </w:tc>
      </w:tr>
      <w:tr>
        <w:tc>
          <w:tcPr/>
          <w:p>
            <w:pPr>
              <w:pStyle w:val="Compact"/>
            </w:pPr>
            <w:r>
              <w:rPr>
                <w:rStyle w:val="VerbatimChar"/>
              </w:rPr>
              <w:t xml:space="preserve">base_payer</w:t>
            </w:r>
          </w:p>
        </w:tc>
        <w:tc>
          <w:tcPr/>
          <w:p>
            <w:pPr>
              <w:pStyle w:val="Compact"/>
            </w:pPr>
            <w:r>
              <w:t xml:space="preserve">payer base rate, 0.257853</w:t>
            </w:r>
          </w:p>
        </w:tc>
        <w:tc>
          <w:tcPr/>
          <w:p>
            <w:pPr>
              <w:pStyle w:val="Compact"/>
            </w:pPr>
            <w:r>
              <w:t xml:space="preserve">G1</w:t>
            </w:r>
          </w:p>
        </w:tc>
        <w:tc>
          <w:tcPr/>
          <w:p>
            <w:pPr>
              <w:pStyle w:val="Compact"/>
            </w:pPr>
            <w:r>
              <w:rPr>
                <w:rStyle w:val="VerbatimChar"/>
              </w:rPr>
              <w:t xml:space="preserve">β_0^pay</w:t>
            </w:r>
          </w:p>
        </w:tc>
      </w:tr>
      <w:tr>
        <w:tc>
          <w:tcPr/>
          <w:p>
            <w:pPr>
              <w:pStyle w:val="Compact"/>
            </w:pPr>
            <w:r>
              <w:t xml:space="preserve">sigma, σ</w:t>
            </w:r>
          </w:p>
        </w:tc>
        <w:tc>
          <w:tcPr/>
          <w:p>
            <w:pPr>
              <w:pStyle w:val="Compact"/>
            </w:pPr>
            <w:r>
              <w:t xml:space="preserve">LTV lognormal scale, 1.648169</w:t>
            </w:r>
          </w:p>
        </w:tc>
        <w:tc>
          <w:tcPr/>
          <w:p>
            <w:pPr>
              <w:pStyle w:val="Compact"/>
            </w:pPr>
            <w:r>
              <w:t xml:space="preserve">G2</w:t>
            </w:r>
          </w:p>
        </w:tc>
        <w:tc>
          <w:tcPr/>
          <w:p>
            <w:pPr>
              <w:pStyle w:val="Compact"/>
            </w:pPr>
            <w:r>
              <w:rPr>
                <w:rStyle w:val="VerbatimChar"/>
              </w:rPr>
              <w:t xml:space="preserve">σ^ltv</w:t>
            </w:r>
          </w:p>
        </w:tc>
      </w:tr>
      <w:tr>
        <w:tc>
          <w:tcPr/>
          <w:p>
            <w:pPr>
              <w:pStyle w:val="Compact"/>
            </w:pPr>
            <w:r>
              <w:t xml:space="preserve">0.481154</w:t>
            </w:r>
          </w:p>
        </w:tc>
        <w:tc>
          <w:tcPr/>
          <w:p>
            <w:pPr>
              <w:pStyle w:val="Compact"/>
            </w:pPr>
            <w:r>
              <w:t xml:space="preserve">mu_cat intercept</w:t>
            </w:r>
          </w:p>
        </w:tc>
        <w:tc>
          <w:tcPr/>
          <w:p>
            <w:pPr>
              <w:pStyle w:val="Compact"/>
            </w:pPr>
            <w:r>
              <w:t xml:space="preserve">G2</w:t>
            </w:r>
          </w:p>
        </w:tc>
        <w:tc>
          <w:tcPr/>
          <w:p>
            <w:pPr>
              <w:pStyle w:val="Compact"/>
            </w:pPr>
            <w:r>
              <w:rPr>
                <w:rStyle w:val="VerbatimChar"/>
              </w:rPr>
              <w:t xml:space="preserve">μ_0^ltv</w:t>
            </w:r>
          </w:p>
        </w:tc>
      </w:tr>
      <w:tr>
        <w:tc>
          <w:tcPr/>
          <w:p>
            <w:pPr>
              <w:pStyle w:val="Compact"/>
            </w:pPr>
            <w:r>
              <w:rPr>
                <w:rStyle w:val="VerbatimChar"/>
              </w:rPr>
              <w:t xml:space="preserve">w_s</w:t>
            </w:r>
          </w:p>
        </w:tc>
        <w:tc>
          <w:tcPr/>
          <w:p>
            <w:pPr>
              <w:pStyle w:val="Compact"/>
            </w:pPr>
            <w:r>
              <w:t xml:space="preserve">stage weights, 0.5 / 0.6 / 0.7</w:t>
            </w:r>
          </w:p>
        </w:tc>
        <w:tc>
          <w:tcPr/>
          <w:p>
            <w:pPr>
              <w:pStyle w:val="Compact"/>
            </w:pPr>
            <w:r>
              <w:t xml:space="preserve">—</w:t>
            </w:r>
          </w:p>
        </w:tc>
        <w:tc>
          <w:tcPr/>
          <w:p>
            <w:pPr>
              <w:pStyle w:val="Compact"/>
            </w:pPr>
            <w:r>
              <w:rPr>
                <w:rStyle w:val="VerbatimChar"/>
              </w:rPr>
              <w:t xml:space="preserve">ω^click</w:t>
            </w:r>
            <w:r>
              <w:t xml:space="preserve">,</w:t>
            </w:r>
            <w:r>
              <w:t xml:space="preserve"> </w:t>
            </w:r>
            <w:r>
              <w:rPr>
                <w:rStyle w:val="VerbatimChar"/>
              </w:rPr>
              <w:t xml:space="preserve">ω^install</w:t>
            </w:r>
            <w:r>
              <w:t xml:space="preserve">,</w:t>
            </w:r>
            <w:r>
              <w:t xml:space="preserve"> </w:t>
            </w:r>
            <w:r>
              <w:rPr>
                <w:rStyle w:val="VerbatimChar"/>
              </w:rPr>
              <w:t xml:space="preserve">ω^pay</w:t>
            </w:r>
          </w:p>
        </w:tc>
      </w:tr>
      <w:tr>
        <w:tc>
          <w:tcPr/>
          <w:p>
            <w:pPr>
              <w:pStyle w:val="Compact"/>
            </w:pPr>
            <w:r>
              <w:t xml:space="preserve">w_st</w:t>
            </w:r>
          </w:p>
        </w:tc>
        <w:tc>
          <w:tcPr/>
          <w:p>
            <w:pPr>
              <w:pStyle w:val="Compact"/>
            </w:pPr>
            <w:r>
              <w:t xml:space="preserve">stage weight in a generic stage law, stage ∈ {click, install, pay}</w:t>
            </w:r>
          </w:p>
        </w:tc>
        <w:tc>
          <w:tcPr/>
          <w:p>
            <w:pPr>
              <w:pStyle w:val="Compact"/>
            </w:pPr>
            <w:r>
              <w:t xml:space="preserve">—</w:t>
            </w:r>
          </w:p>
        </w:tc>
        <w:tc>
          <w:tcPr/>
          <w:p>
            <w:pPr>
              <w:pStyle w:val="Compact"/>
            </w:pPr>
            <w:r>
              <w:rPr>
                <w:rStyle w:val="VerbatimChar"/>
              </w:rPr>
              <w:t xml:space="preserve">ω^{(stage)}</w:t>
            </w:r>
          </w:p>
        </w:tc>
      </w:tr>
      <w:tr>
        <w:tc>
          <w:tcPr/>
          <w:p>
            <w:pPr>
              <w:pStyle w:val="Compact"/>
            </w:pPr>
            <w:r>
              <w:rPr>
                <w:rStyle w:val="VerbatimChar"/>
              </w:rPr>
              <w:t xml:space="preserve">decay_d7</w:t>
            </w:r>
          </w:p>
        </w:tc>
        <w:tc>
          <w:tcPr/>
          <w:p>
            <w:pPr>
              <w:pStyle w:val="Compact"/>
            </w:pPr>
            <w:r>
              <w:t xml:space="preserve">0.40 revenue recognition</w:t>
            </w:r>
          </w:p>
        </w:tc>
        <w:tc>
          <w:tcPr/>
          <w:p>
            <w:pPr>
              <w:pStyle w:val="Compact"/>
            </w:pPr>
            <w:r>
              <w:t xml:space="preserve">G3</w:t>
            </w:r>
          </w:p>
        </w:tc>
        <w:tc>
          <w:tcPr/>
          <w:p>
            <w:pPr>
              <w:pStyle w:val="Compact"/>
            </w:pPr>
            <w:r>
              <w:rPr>
                <w:rStyle w:val="VerbatimChar"/>
              </w:rPr>
              <w:t xml:space="preserve">δ^7d</w:t>
            </w:r>
          </w:p>
        </w:tc>
      </w:tr>
      <w:tr>
        <w:tc>
          <w:tcPr/>
          <w:p>
            <w:pPr>
              <w:pStyle w:val="Compact"/>
            </w:pPr>
            <w:r>
              <w:rPr>
                <w:rStyle w:val="VerbatimChar"/>
              </w:rPr>
              <w:t xml:space="preserve">decay_d30</w:t>
            </w:r>
          </w:p>
        </w:tc>
        <w:tc>
          <w:tcPr/>
          <w:p>
            <w:pPr>
              <w:pStyle w:val="Compact"/>
            </w:pPr>
            <w:r>
              <w:t xml:space="preserve">0.70 revenue recognition</w:t>
            </w:r>
          </w:p>
        </w:tc>
        <w:tc>
          <w:tcPr/>
          <w:p>
            <w:pPr>
              <w:pStyle w:val="Compact"/>
            </w:pPr>
            <w:r>
              <w:t xml:space="preserve">G4</w:t>
            </w:r>
          </w:p>
        </w:tc>
        <w:tc>
          <w:tcPr/>
          <w:p>
            <w:pPr>
              <w:pStyle w:val="Compact"/>
            </w:pPr>
            <w:r>
              <w:rPr>
                <w:rStyle w:val="VerbatimChar"/>
              </w:rPr>
              <w:t xml:space="preserve">δ^30d</w:t>
            </w:r>
          </w:p>
        </w:tc>
      </w:tr>
      <w:tr>
        <w:tc>
          <w:tcPr/>
          <w:p>
            <w:pPr>
              <w:pStyle w:val="Compact"/>
            </w:pPr>
            <w:r>
              <w:rPr>
                <w:rStyle w:val="VerbatimChar"/>
              </w:rPr>
              <w:t xml:space="preserve">decay</w:t>
            </w:r>
            <w:r>
              <w:t xml:space="preserve"> </w:t>
            </w:r>
            <w:r>
              <w:t xml:space="preserve">(the generic constant of the combined G3/G4 law)</w:t>
            </w:r>
          </w:p>
        </w:tc>
        <w:tc>
          <w:tcPr/>
          <w:p>
            <w:pPr>
              <w:pStyle w:val="Compact"/>
            </w:pPr>
            <w:r>
              <w:t xml:space="preserve">one constant standing for both horizons. It has no single new symbol, so the combined law is written as two laws, one per horizon</w:t>
            </w:r>
          </w:p>
        </w:tc>
        <w:tc>
          <w:tcPr/>
          <w:p>
            <w:pPr>
              <w:pStyle w:val="Compact"/>
            </w:pPr>
            <w:r>
              <w:t xml:space="preserve">G3, G4</w:t>
            </w:r>
          </w:p>
        </w:tc>
        <w:tc>
          <w:tcPr/>
          <w:p>
            <w:pPr>
              <w:pStyle w:val="Compact"/>
            </w:pPr>
            <w:r>
              <w:rPr>
                <w:rStyle w:val="VerbatimChar"/>
              </w:rPr>
              <w:t xml:space="preserve">δ^7d</w:t>
            </w:r>
            <w:r>
              <w:t xml:space="preserve">,</w:t>
            </w:r>
            <w:r>
              <w:t xml:space="preserve"> </w:t>
            </w:r>
            <w:r>
              <w:rPr>
                <w:rStyle w:val="VerbatimChar"/>
              </w:rPr>
              <w:t xml:space="preserve">δ^30d</w:t>
            </w:r>
          </w:p>
        </w:tc>
      </w:tr>
      <w:tr>
        <w:tc>
          <w:tcPr/>
          <w:p>
            <w:pPr>
              <w:pStyle w:val="Compact"/>
            </w:pPr>
            <w:r>
              <w:rPr>
                <w:rStyle w:val="VerbatimChar"/>
              </w:rPr>
              <w:t xml:space="preserve">shade</w:t>
            </w:r>
          </w:p>
        </w:tc>
        <w:tc>
          <w:tcPr/>
          <w:p>
            <w:pPr>
              <w:pStyle w:val="Compact"/>
            </w:pPr>
            <w:r>
              <w:t xml:space="preserve">our-bid shading dial</w:t>
            </w:r>
          </w:p>
        </w:tc>
        <w:tc>
          <w:tcPr/>
          <w:p>
            <w:pPr>
              <w:pStyle w:val="Compact"/>
            </w:pPr>
            <w:r>
              <w:t xml:space="preserve">H2</w:t>
            </w:r>
          </w:p>
        </w:tc>
        <w:tc>
          <w:tcPr/>
          <w:p>
            <w:pPr>
              <w:pStyle w:val="Compact"/>
            </w:pPr>
            <w:r>
              <w:rPr>
                <w:rStyle w:val="VerbatimChar"/>
              </w:rPr>
              <w:t xml:space="preserve">ζ^shade</w:t>
            </w:r>
          </w:p>
        </w:tc>
      </w:tr>
      <w:tr>
        <w:tc>
          <w:tcPr/>
          <w:p>
            <w:pPr>
              <w:pStyle w:val="Compact"/>
            </w:pPr>
            <w:r>
              <w:rPr>
                <w:rStyle w:val="VerbatimChar"/>
              </w:rPr>
              <w:t xml:space="preserve">k_global</w:t>
            </w:r>
          </w:p>
        </w:tc>
        <w:tc>
          <w:tcPr/>
          <w:p>
            <w:pPr>
              <w:pStyle w:val="Compact"/>
            </w:pPr>
            <w:r>
              <w:t xml:space="preserve">global bid scaling constant</w:t>
            </w:r>
          </w:p>
        </w:tc>
        <w:tc>
          <w:tcPr/>
          <w:p>
            <w:pPr>
              <w:pStyle w:val="Compact"/>
            </w:pPr>
            <w:r>
              <w:t xml:space="preserve">H2</w:t>
            </w:r>
          </w:p>
        </w:tc>
        <w:tc>
          <w:tcPr/>
          <w:p>
            <w:pPr>
              <w:pStyle w:val="Compact"/>
            </w:pPr>
            <w:r>
              <w:rPr>
                <w:rStyle w:val="VerbatimChar"/>
              </w:rPr>
              <w:t xml:space="preserve">ζ^global</w:t>
            </w:r>
          </w:p>
        </w:tc>
      </w:tr>
      <w:tr>
        <w:tc>
          <w:tcPr/>
          <w:p>
            <w:pPr>
              <w:pStyle w:val="Compact"/>
            </w:pPr>
            <w:r>
              <w:rPr>
                <w:rStyle w:val="VerbatimChar"/>
              </w:rPr>
              <w:t xml:space="preserve">k_cpa</w:t>
            </w:r>
          </w:p>
        </w:tc>
        <w:tc>
          <w:tcPr/>
          <w:p>
            <w:pPr>
              <w:pStyle w:val="Compact"/>
            </w:pPr>
            <w:r>
              <w:t xml:space="preserve">CPA bid scaling constant</w:t>
            </w:r>
          </w:p>
        </w:tc>
        <w:tc>
          <w:tcPr/>
          <w:p>
            <w:pPr>
              <w:pStyle w:val="Compact"/>
            </w:pPr>
            <w:r>
              <w:t xml:space="preserve">H2</w:t>
            </w:r>
          </w:p>
        </w:tc>
        <w:tc>
          <w:tcPr/>
          <w:p>
            <w:pPr>
              <w:pStyle w:val="Compact"/>
            </w:pPr>
            <w:r>
              <w:rPr>
                <w:rStyle w:val="VerbatimChar"/>
              </w:rPr>
              <w:t xml:space="preserve">ζ^cpa</w:t>
            </w:r>
          </w:p>
        </w:tc>
      </w:tr>
      <w:tr>
        <w:tc>
          <w:tcPr/>
          <w:p>
            <w:pPr>
              <w:pStyle w:val="Compact"/>
            </w:pPr>
            <w:r>
              <w:t xml:space="preserve">σ_explore,</w:t>
            </w:r>
            <w:r>
              <w:t xml:space="preserve"> </w:t>
            </w:r>
            <w:r>
              <w:rPr>
                <w:rStyle w:val="VerbatimChar"/>
              </w:rPr>
              <w:t xml:space="preserve">sigma_explore</w:t>
            </w:r>
          </w:p>
        </w:tc>
        <w:tc>
          <w:tcPr/>
          <w:p>
            <w:pPr>
              <w:pStyle w:val="Compact"/>
            </w:pPr>
            <w:r>
              <w:t xml:space="preserve">exploration spread, scale of</w:t>
            </w:r>
            <w:r>
              <w:t xml:space="preserve"> </w:t>
            </w:r>
            <w:r>
              <w:rPr>
                <w:rStyle w:val="VerbatimChar"/>
              </w:rPr>
              <w:t xml:space="preserve">η_i</w:t>
            </w:r>
          </w:p>
        </w:tc>
        <w:tc>
          <w:tcPr/>
          <w:p>
            <w:pPr>
              <w:pStyle w:val="Compact"/>
            </w:pPr>
            <w:r>
              <w:t xml:space="preserve">H2</w:t>
            </w:r>
          </w:p>
        </w:tc>
        <w:tc>
          <w:tcPr/>
          <w:p>
            <w:pPr>
              <w:pStyle w:val="Compact"/>
            </w:pPr>
            <w:r>
              <w:rPr>
                <w:rStyle w:val="VerbatimChar"/>
              </w:rPr>
              <w:t xml:space="preserve">σ^explore</w:t>
            </w:r>
          </w:p>
        </w:tc>
      </w:tr>
      <w:tr>
        <w:tc>
          <w:tcPr/>
          <w:p>
            <w:pPr>
              <w:pStyle w:val="Compact"/>
            </w:pPr>
            <w:r>
              <w:rPr>
                <w:rStyle w:val="VerbatimChar"/>
              </w:rPr>
              <w:t xml:space="preserve">floor_shape</w:t>
            </w:r>
          </w:p>
        </w:tc>
        <w:tc>
          <w:tcPr/>
          <w:p>
            <w:pPr>
              <w:pStyle w:val="Compact"/>
            </w:pPr>
            <w:r>
              <w:t xml:space="preserve">floor price shape</w:t>
            </w:r>
          </w:p>
        </w:tc>
        <w:tc>
          <w:tcPr/>
          <w:p>
            <w:pPr>
              <w:pStyle w:val="Compact"/>
            </w:pPr>
            <w:r>
              <w:t xml:space="preserve">H1</w:t>
            </w:r>
          </w:p>
        </w:tc>
        <w:tc>
          <w:tcPr/>
          <w:p>
            <w:pPr>
              <w:pStyle w:val="Compact"/>
            </w:pPr>
            <w:r>
              <w:rPr>
                <w:rStyle w:val="VerbatimChar"/>
              </w:rPr>
              <w:t xml:space="preserve">ψ^floor</w:t>
            </w:r>
          </w:p>
        </w:tc>
      </w:tr>
      <w:tr>
        <w:tc>
          <w:tcPr/>
          <w:p>
            <w:pPr>
              <w:pStyle w:val="Compact"/>
            </w:pPr>
            <w:r>
              <w:rPr>
                <w:rStyle w:val="VerbatimChar"/>
              </w:rPr>
              <w:t xml:space="preserve">pay_shape</w:t>
            </w:r>
          </w:p>
        </w:tc>
        <w:tc>
          <w:tcPr/>
          <w:p>
            <w:pPr>
              <w:pStyle w:val="Compact"/>
            </w:pPr>
            <w:r>
              <w:t xml:space="preserve">winning price shape</w:t>
            </w:r>
          </w:p>
        </w:tc>
        <w:tc>
          <w:tcPr/>
          <w:p>
            <w:pPr>
              <w:pStyle w:val="Compact"/>
            </w:pPr>
            <w:r>
              <w:t xml:space="preserve">H4</w:t>
            </w:r>
          </w:p>
        </w:tc>
        <w:tc>
          <w:tcPr/>
          <w:p>
            <w:pPr>
              <w:pStyle w:val="Compact"/>
            </w:pPr>
            <w:r>
              <w:rPr>
                <w:rStyle w:val="VerbatimChar"/>
              </w:rPr>
              <w:t xml:space="preserve">ψ^clearing</w:t>
            </w:r>
          </w:p>
        </w:tc>
      </w:tr>
      <w:tr>
        <w:tc>
          <w:tcPr/>
          <w:p>
            <w:pPr>
              <w:pStyle w:val="Compact"/>
            </w:pPr>
            <w:r>
              <w:rPr>
                <w:rStyle w:val="VerbatimChar"/>
              </w:rPr>
              <w:t xml:space="preserve">ecpm_target</w:t>
            </w:r>
            <w:r>
              <w:t xml:space="preserve">, target</w:t>
            </w:r>
          </w:p>
        </w:tc>
        <w:tc>
          <w:tcPr/>
          <w:p>
            <w:pPr>
              <w:pStyle w:val="Compact"/>
            </w:pPr>
            <w:r>
              <w:t xml:space="preserve">per-format eCPM target</w:t>
            </w:r>
          </w:p>
        </w:tc>
        <w:tc>
          <w:tcPr/>
          <w:p>
            <w:pPr>
              <w:pStyle w:val="Compact"/>
            </w:pPr>
            <w:r>
              <w:t xml:space="preserve">B6</w:t>
            </w:r>
          </w:p>
        </w:tc>
        <w:tc>
          <w:tcPr/>
          <w:p>
            <w:pPr>
              <w:pStyle w:val="Compact"/>
            </w:pPr>
            <w:r>
              <w:rPr>
                <w:rStyle w:val="VerbatimChar"/>
              </w:rPr>
              <w:t xml:space="preserve">T^ecpm(x_i[slot_format])</w:t>
            </w:r>
          </w:p>
        </w:tc>
      </w:tr>
      <w:tr>
        <w:tc>
          <w:tcPr/>
          <w:p>
            <w:pPr>
              <w:pStyle w:val="Compact"/>
            </w:pPr>
            <w:r>
              <w:rPr>
                <w:rStyle w:val="VerbatimChar"/>
              </w:rPr>
              <w:t xml:space="preserve">mean_clk</w:t>
            </w:r>
          </w:p>
        </w:tc>
        <w:tc>
          <w:tcPr/>
          <w:p>
            <w:pPr>
              <w:pStyle w:val="Compact"/>
            </w:pPr>
            <w:r>
              <w:t xml:space="preserve">click-delay exponential mean</w:t>
            </w:r>
          </w:p>
        </w:tc>
        <w:tc>
          <w:tcPr/>
          <w:p>
            <w:pPr>
              <w:pStyle w:val="Compact"/>
            </w:pPr>
            <w:r>
              <w:t xml:space="preserve">E2</w:t>
            </w:r>
          </w:p>
        </w:tc>
        <w:tc>
          <w:tcPr/>
          <w:p>
            <w:pPr>
              <w:pStyle w:val="Compact"/>
            </w:pPr>
            <w:r>
              <w:rPr>
                <w:rStyle w:val="VerbatimChar"/>
              </w:rPr>
              <w:t xml:space="preserve">μ^{delay,click}</w:t>
            </w:r>
          </w:p>
        </w:tc>
      </w:tr>
      <w:tr>
        <w:tc>
          <w:tcPr/>
          <w:p>
            <w:pPr>
              <w:pStyle w:val="Compact"/>
            </w:pPr>
            <w:r>
              <w:t xml:space="preserve">μ_ins</w:t>
            </w:r>
          </w:p>
        </w:tc>
        <w:tc>
          <w:tcPr/>
          <w:p>
            <w:pPr>
              <w:pStyle w:val="Compact"/>
            </w:pPr>
            <w:r>
              <w:t xml:space="preserve">install-delay lognormal location</w:t>
            </w:r>
          </w:p>
        </w:tc>
        <w:tc>
          <w:tcPr/>
          <w:p>
            <w:pPr>
              <w:pStyle w:val="Compact"/>
            </w:pPr>
            <w:r>
              <w:t xml:space="preserve">F2</w:t>
            </w:r>
          </w:p>
        </w:tc>
        <w:tc>
          <w:tcPr/>
          <w:p>
            <w:pPr>
              <w:pStyle w:val="Compact"/>
            </w:pPr>
            <w:r>
              <w:rPr>
                <w:rStyle w:val="VerbatimChar"/>
              </w:rPr>
              <w:t xml:space="preserve">μ^{delay,install}</w:t>
            </w:r>
          </w:p>
        </w:tc>
      </w:tr>
      <w:tr>
        <w:tc>
          <w:tcPr/>
          <w:p>
            <w:pPr>
              <w:pStyle w:val="Compact"/>
            </w:pPr>
            <w:r>
              <w:t xml:space="preserve">σ_ins</w:t>
            </w:r>
          </w:p>
        </w:tc>
        <w:tc>
          <w:tcPr/>
          <w:p>
            <w:pPr>
              <w:pStyle w:val="Compact"/>
            </w:pPr>
            <w:r>
              <w:t xml:space="preserve">install-delay lognormal scale</w:t>
            </w:r>
          </w:p>
        </w:tc>
        <w:tc>
          <w:tcPr/>
          <w:p>
            <w:pPr>
              <w:pStyle w:val="Compact"/>
            </w:pPr>
            <w:r>
              <w:t xml:space="preserve">F2</w:t>
            </w:r>
          </w:p>
        </w:tc>
        <w:tc>
          <w:tcPr/>
          <w:p>
            <w:pPr>
              <w:pStyle w:val="Compact"/>
            </w:pPr>
            <w:r>
              <w:rPr>
                <w:rStyle w:val="VerbatimChar"/>
              </w:rPr>
              <w:t xml:space="preserve">σ^{delay,install}</w:t>
            </w:r>
          </w:p>
        </w:tc>
      </w:tr>
      <w:tr>
        <w:tc>
          <w:tcPr/>
          <w:p>
            <w:pPr>
              <w:pStyle w:val="Compact"/>
            </w:pPr>
            <w:r>
              <w:t xml:space="preserve">σ_app</w:t>
            </w:r>
          </w:p>
        </w:tc>
        <w:tc>
          <w:tcPr/>
          <w:p>
            <w:pPr>
              <w:pStyle w:val="Compact"/>
            </w:pPr>
            <w:r>
              <w:t xml:space="preserve">LA1 lognormal scale</w:t>
            </w:r>
          </w:p>
        </w:tc>
        <w:tc>
          <w:tcPr/>
          <w:p>
            <w:pPr>
              <w:pStyle w:val="Compact"/>
            </w:pPr>
            <w:r>
              <w:t xml:space="preserve">LA1</w:t>
            </w:r>
          </w:p>
        </w:tc>
        <w:tc>
          <w:tcPr/>
          <w:p>
            <w:pPr>
              <w:pStyle w:val="Compact"/>
            </w:pPr>
            <w:r>
              <w:rPr>
                <w:rStyle w:val="VerbatimChar"/>
              </w:rPr>
              <w:t xml:space="preserve">σ^app</w:t>
            </w:r>
          </w:p>
        </w:tc>
      </w:tr>
      <w:tr>
        <w:tc>
          <w:tcPr/>
          <w:p>
            <w:pPr>
              <w:pStyle w:val="Compact"/>
            </w:pPr>
            <w:r>
              <w:t xml:space="preserve">σ_cre</w:t>
            </w:r>
          </w:p>
        </w:tc>
        <w:tc>
          <w:tcPr/>
          <w:p>
            <w:pPr>
              <w:pStyle w:val="Compact"/>
            </w:pPr>
            <w:r>
              <w:t xml:space="preserve">LC1 lognormal scale</w:t>
            </w:r>
          </w:p>
        </w:tc>
        <w:tc>
          <w:tcPr/>
          <w:p>
            <w:pPr>
              <w:pStyle w:val="Compact"/>
            </w:pPr>
            <w:r>
              <w:t xml:space="preserve">LC1</w:t>
            </w:r>
          </w:p>
        </w:tc>
        <w:tc>
          <w:tcPr/>
          <w:p>
            <w:pPr>
              <w:pStyle w:val="Compact"/>
            </w:pPr>
            <w:r>
              <w:rPr>
                <w:rStyle w:val="VerbatimChar"/>
              </w:rPr>
              <w:t xml:space="preserve">σ^creative</w:t>
            </w:r>
          </w:p>
        </w:tc>
      </w:tr>
      <w:tr>
        <w:tc>
          <w:tcPr/>
          <w:p>
            <w:pPr>
              <w:pStyle w:val="Compact"/>
            </w:pPr>
            <w:r>
              <w:t xml:space="preserve">σ_game</w:t>
            </w:r>
          </w:p>
        </w:tc>
        <w:tc>
          <w:tcPr/>
          <w:p>
            <w:pPr>
              <w:pStyle w:val="Compact"/>
            </w:pPr>
            <w:r>
              <w:t xml:space="preserve">LC2 lognormal scale</w:t>
            </w:r>
          </w:p>
        </w:tc>
        <w:tc>
          <w:tcPr/>
          <w:p>
            <w:pPr>
              <w:pStyle w:val="Compact"/>
            </w:pPr>
            <w:r>
              <w:t xml:space="preserve">LC2</w:t>
            </w:r>
          </w:p>
        </w:tc>
        <w:tc>
          <w:tcPr/>
          <w:p>
            <w:pPr>
              <w:pStyle w:val="Compact"/>
            </w:pPr>
            <w:r>
              <w:rPr>
                <w:rStyle w:val="VerbatimChar"/>
              </w:rPr>
              <w:t xml:space="preserve">σ^game</w:t>
            </w:r>
          </w:p>
        </w:tc>
      </w:tr>
      <w:tr>
        <w:tc>
          <w:tcPr/>
          <w:p>
            <w:pPr>
              <w:pStyle w:val="Compact"/>
            </w:pPr>
            <w:r>
              <w:rPr>
                <w:rStyle w:val="VerbatimChar"/>
              </w:rPr>
              <w:t xml:space="preserve">k_aud</w:t>
            </w:r>
          </w:p>
        </w:tc>
        <w:tc>
          <w:tcPr/>
          <w:p>
            <w:pPr>
              <w:pStyle w:val="Compact"/>
            </w:pPr>
            <w:r>
              <w:t xml:space="preserve">LA2 Dirichlet concentration, 3.0</w:t>
            </w:r>
          </w:p>
        </w:tc>
        <w:tc>
          <w:tcPr/>
          <w:p>
            <w:pPr>
              <w:pStyle w:val="Compact"/>
            </w:pPr>
            <w:r>
              <w:t xml:space="preserve">LA2</w:t>
            </w:r>
          </w:p>
        </w:tc>
        <w:tc>
          <w:tcPr/>
          <w:p>
            <w:pPr>
              <w:pStyle w:val="Compact"/>
            </w:pPr>
            <w:r>
              <w:rPr>
                <w:rStyle w:val="VerbatimChar"/>
              </w:rPr>
              <w:t xml:space="preserve">ξ^audience</w:t>
            </w:r>
          </w:p>
        </w:tc>
      </w:tr>
      <w:tr>
        <w:tc>
          <w:tcPr/>
          <w:p>
            <w:pPr>
              <w:pStyle w:val="Compact"/>
            </w:pPr>
            <w:r>
              <w:t xml:space="preserve">20</w:t>
            </w:r>
          </w:p>
        </w:tc>
        <w:tc>
          <w:tcPr/>
          <w:p>
            <w:pPr>
              <w:pStyle w:val="Compact"/>
            </w:pPr>
            <w:r>
              <w:t xml:space="preserve">LU6 Dirichlet concentration</w:t>
            </w:r>
          </w:p>
        </w:tc>
        <w:tc>
          <w:tcPr/>
          <w:p>
            <w:pPr>
              <w:pStyle w:val="Compact"/>
            </w:pPr>
            <w:r>
              <w:t xml:space="preserve">LU6</w:t>
            </w:r>
          </w:p>
        </w:tc>
        <w:tc>
          <w:tcPr/>
          <w:p>
            <w:pPr>
              <w:pStyle w:val="Compact"/>
            </w:pPr>
            <w:r>
              <w:rPr>
                <w:rStyle w:val="VerbatimChar"/>
              </w:rPr>
              <w:t xml:space="preserve">ξ^interest</w:t>
            </w:r>
          </w:p>
        </w:tc>
      </w:tr>
      <w:tr>
        <w:tc>
          <w:tcPr/>
          <w:p>
            <w:pPr>
              <w:pStyle w:val="Compact"/>
            </w:pPr>
            <w:r>
              <w:rPr>
                <w:rStyle w:val="VerbatimChar"/>
              </w:rPr>
              <w:t xml:space="preserve">n_cat</w:t>
            </w:r>
          </w:p>
        </w:tc>
        <w:tc>
          <w:tcPr/>
          <w:p>
            <w:pPr>
              <w:pStyle w:val="Compact"/>
            </w:pPr>
            <w:r>
              <w:t xml:space="preserve">exact app count per category</w:t>
            </w:r>
          </w:p>
        </w:tc>
        <w:tc>
          <w:tcPr/>
          <w:p>
            <w:pPr>
              <w:pStyle w:val="Compact"/>
            </w:pPr>
            <w:r>
              <w:t xml:space="preserve">B2</w:t>
            </w:r>
          </w:p>
        </w:tc>
        <w:tc>
          <w:tcPr/>
          <w:p>
            <w:pPr>
              <w:pStyle w:val="Compact"/>
            </w:pPr>
            <w:r>
              <w:rPr>
                <w:rStyle w:val="VerbatimChar"/>
              </w:rPr>
              <w:t xml:space="preserve">n^cat</w:t>
            </w:r>
          </w:p>
        </w:tc>
      </w:tr>
      <w:tr>
        <w:tc>
          <w:tcPr/>
          <w:p>
            <w:pPr>
              <w:pStyle w:val="Compact"/>
            </w:pPr>
            <w:r>
              <w:rPr>
                <w:rStyle w:val="VerbatimChar"/>
              </w:rPr>
              <w:t xml:space="preserve">n_gaming</w:t>
            </w:r>
          </w:p>
        </w:tc>
        <w:tc>
          <w:tcPr/>
          <w:p>
            <w:pPr>
              <w:pStyle w:val="Compact"/>
            </w:pPr>
            <w:r>
              <w:t xml:space="preserve">gaming rival count, 3</w:t>
            </w:r>
          </w:p>
        </w:tc>
        <w:tc>
          <w:tcPr/>
          <w:p>
            <w:pPr>
              <w:pStyle w:val="Compact"/>
            </w:pPr>
            <w:r>
              <w:t xml:space="preserve">LR1</w:t>
            </w:r>
          </w:p>
        </w:tc>
        <w:tc>
          <w:tcPr/>
          <w:p>
            <w:pPr>
              <w:pStyle w:val="Compact"/>
            </w:pPr>
            <w:r>
              <w:rPr>
                <w:rStyle w:val="VerbatimChar"/>
              </w:rPr>
              <w:t xml:space="preserve">n^gaming</w:t>
            </w:r>
          </w:p>
        </w:tc>
      </w:tr>
      <w:tr>
        <w:tc>
          <w:tcPr/>
          <w:p>
            <w:pPr>
              <w:pStyle w:val="Compact"/>
            </w:pPr>
            <w:r>
              <w:rPr>
                <w:rStyle w:val="VerbatimChar"/>
              </w:rPr>
              <w:t xml:space="preserve">n_days</w:t>
            </w:r>
          </w:p>
        </w:tc>
        <w:tc>
          <w:tcPr/>
          <w:p>
            <w:pPr>
              <w:pStyle w:val="Compact"/>
            </w:pPr>
            <w:r>
              <w:t xml:space="preserve">flight window length</w:t>
            </w:r>
          </w:p>
        </w:tc>
        <w:tc>
          <w:tcPr/>
          <w:p>
            <w:pPr>
              <w:pStyle w:val="Compact"/>
            </w:pPr>
            <w:r>
              <w:t xml:space="preserve">LR6</w:t>
            </w:r>
          </w:p>
        </w:tc>
        <w:tc>
          <w:tcPr/>
          <w:p>
            <w:pPr>
              <w:pStyle w:val="Compact"/>
            </w:pPr>
            <w:r>
              <w:rPr>
                <w:rStyle w:val="VerbatimChar"/>
              </w:rPr>
              <w:t xml:space="preserve">n^days</w:t>
            </w:r>
          </w:p>
        </w:tc>
      </w:tr>
      <w:tr>
        <w:tc>
          <w:tcPr/>
          <w:p>
            <w:pPr>
              <w:pStyle w:val="Compact"/>
            </w:pPr>
            <w:r>
              <w:rPr>
                <w:rStyle w:val="VerbatimChar"/>
              </w:rPr>
              <w:t xml:space="preserve">window_start</w:t>
            </w:r>
          </w:p>
        </w:tc>
        <w:tc>
          <w:tcPr/>
          <w:p>
            <w:pPr>
              <w:pStyle w:val="Compact"/>
            </w:pPr>
            <w:r>
              <w:t xml:space="preserve">28-day window origin</w:t>
            </w:r>
          </w:p>
        </w:tc>
        <w:tc>
          <w:tcPr/>
          <w:p>
            <w:pPr>
              <w:pStyle w:val="Compact"/>
            </w:pPr>
            <w:r>
              <w:t xml:space="preserve">D1</w:t>
            </w:r>
          </w:p>
        </w:tc>
        <w:tc>
          <w:tcPr/>
          <w:p>
            <w:pPr>
              <w:pStyle w:val="Compact"/>
            </w:pPr>
            <w:r>
              <w:rPr>
                <w:rStyle w:val="VerbatimChar"/>
              </w:rPr>
              <w:t xml:space="preserve">t_0</w:t>
            </w:r>
          </w:p>
        </w:tc>
      </w:tr>
      <w:tr>
        <w:tc>
          <w:tcPr/>
          <w:p>
            <w:pPr>
              <w:pStyle w:val="Compact"/>
            </w:pPr>
            <w:r>
              <w:t xml:space="preserve">ρ</w:t>
            </w:r>
          </w:p>
        </w:tc>
        <w:tc>
          <w:tcPr/>
          <w:p>
            <w:pPr>
              <w:pStyle w:val="Compact"/>
            </w:pPr>
            <w:r>
              <w:t xml:space="preserve">private-structure amplitude dial</w:t>
            </w:r>
          </w:p>
        </w:tc>
        <w:tc>
          <w:tcPr/>
          <w:p>
            <w:pPr>
              <w:pStyle w:val="Compact"/>
            </w:pPr>
            <w:r>
              <w:t xml:space="preserve">LR1</w:t>
            </w:r>
          </w:p>
        </w:tc>
        <w:tc>
          <w:tcPr/>
          <w:p>
            <w:pPr>
              <w:pStyle w:val="Compact"/>
            </w:pPr>
            <w:r>
              <w:rPr>
                <w:rStyle w:val="VerbatimChar"/>
              </w:rPr>
              <w:t xml:space="preserve">ρ</w:t>
            </w:r>
          </w:p>
        </w:tc>
      </w:tr>
      <w:tr>
        <w:tc>
          <w:tcPr/>
          <w:p>
            <w:pPr>
              <w:pStyle w:val="Compact"/>
            </w:pPr>
            <w:r>
              <w:t xml:space="preserve">ρ*</w:t>
            </w:r>
          </w:p>
        </w:tc>
        <w:tc>
          <w:tcPr/>
          <w:p>
            <w:pPr>
              <w:pStyle w:val="Compact"/>
            </w:pPr>
            <w:r>
              <w:t xml:space="preserve">anchored operating point, 0.8</w:t>
            </w:r>
          </w:p>
        </w:tc>
        <w:tc>
          <w:tcPr/>
          <w:p>
            <w:pPr>
              <w:pStyle w:val="Compact"/>
            </w:pPr>
            <w:r>
              <w:t xml:space="preserve">LR1</w:t>
            </w:r>
          </w:p>
        </w:tc>
        <w:tc>
          <w:tcPr/>
          <w:p>
            <w:pPr>
              <w:pStyle w:val="Compact"/>
            </w:pPr>
            <w:r>
              <w:rPr>
                <w:rStyle w:val="VerbatimChar"/>
              </w:rPr>
              <w:t xml:space="preserve">ρ^anchor</w:t>
            </w:r>
          </w:p>
        </w:tc>
      </w:tr>
      <w:tr>
        <w:tc>
          <w:tcPr/>
          <w:p>
            <w:pPr>
              <w:pStyle w:val="Compact"/>
            </w:pPr>
            <w:r>
              <w:t xml:space="preserve">K, K_riv</w:t>
            </w:r>
          </w:p>
        </w:tc>
        <w:tc>
          <w:tcPr/>
          <w:p>
            <w:pPr>
              <w:pStyle w:val="Compact"/>
            </w:pPr>
            <w:r>
              <w:t xml:space="preserve">number of rival archetypes, 8</w:t>
            </w:r>
          </w:p>
        </w:tc>
        <w:tc>
          <w:tcPr/>
          <w:p>
            <w:pPr>
              <w:pStyle w:val="Compact"/>
            </w:pPr>
            <w:r>
              <w:t xml:space="preserve">LR1</w:t>
            </w:r>
          </w:p>
        </w:tc>
        <w:tc>
          <w:tcPr/>
          <w:p>
            <w:pPr>
              <w:pStyle w:val="Compact"/>
            </w:pPr>
            <w:r>
              <w:rPr>
                <w:rStyle w:val="VerbatimChar"/>
              </w:rPr>
              <w:t xml:space="preserve">K</w:t>
            </w:r>
          </w:p>
        </w:tc>
      </w:tr>
      <w:tr>
        <w:tc>
          <w:tcPr/>
          <w:p>
            <w:pPr>
              <w:pStyle w:val="Compact"/>
            </w:pPr>
            <w:r>
              <w:t xml:space="preserve">β_R,</w:t>
            </w:r>
            <w:r>
              <w:t xml:space="preserve"> </w:t>
            </w:r>
            <w:r>
              <w:rPr>
                <w:rStyle w:val="VerbatimChar"/>
              </w:rPr>
              <w:t xml:space="preserve">beta_R</w:t>
            </w:r>
          </w:p>
        </w:tc>
        <w:tc>
          <w:tcPr/>
          <w:p>
            <w:pPr>
              <w:pStyle w:val="Compact"/>
            </w:pPr>
            <w:r>
              <w:t xml:space="preserve">retargeting shifter scale, 0.5</w:t>
            </w:r>
          </w:p>
        </w:tc>
        <w:tc>
          <w:tcPr/>
          <w:p>
            <w:pPr>
              <w:pStyle w:val="Compact"/>
            </w:pPr>
            <w:r>
              <w:t xml:space="preserve">LR2</w:t>
            </w:r>
          </w:p>
        </w:tc>
        <w:tc>
          <w:tcPr/>
          <w:p>
            <w:pPr>
              <w:pStyle w:val="Compact"/>
            </w:pPr>
            <w:r>
              <w:rPr>
                <w:rStyle w:val="VerbatimChar"/>
              </w:rPr>
              <w:t xml:space="preserve">β_R</w:t>
            </w:r>
          </w:p>
        </w:tc>
      </w:tr>
      <w:tr>
        <w:tc>
          <w:tcPr/>
          <w:p>
            <w:pPr>
              <w:pStyle w:val="Compact"/>
            </w:pPr>
            <w:r>
              <w:t xml:space="preserve">φ_p,</w:t>
            </w:r>
            <w:r>
              <w:t xml:space="preserve"> </w:t>
            </w:r>
            <w:r>
              <w:rPr>
                <w:rStyle w:val="VerbatimChar"/>
              </w:rPr>
              <w:t xml:space="preserve">phi_p</w:t>
            </w:r>
          </w:p>
        </w:tc>
        <w:tc>
          <w:tcPr/>
          <w:p>
            <w:pPr>
              <w:pStyle w:val="Compact"/>
            </w:pPr>
            <w:r>
              <w:t xml:space="preserve">pacing AR(1) persistence, 0.85</w:t>
            </w:r>
          </w:p>
        </w:tc>
        <w:tc>
          <w:tcPr/>
          <w:p>
            <w:pPr>
              <w:pStyle w:val="Compact"/>
            </w:pPr>
            <w:r>
              <w:t xml:space="preserve">LR3</w:t>
            </w:r>
          </w:p>
        </w:tc>
        <w:tc>
          <w:tcPr/>
          <w:p>
            <w:pPr>
              <w:pStyle w:val="Compact"/>
            </w:pPr>
            <w:r>
              <w:rPr>
                <w:rStyle w:val="VerbatimChar"/>
              </w:rPr>
              <w:t xml:space="preserve">φ_p</w:t>
            </w:r>
          </w:p>
        </w:tc>
      </w:tr>
      <w:tr>
        <w:tc>
          <w:tcPr/>
          <w:p>
            <w:pPr>
              <w:pStyle w:val="Compact"/>
            </w:pPr>
            <w:r>
              <w:t xml:space="preserve">σ_p,</w:t>
            </w:r>
            <w:r>
              <w:t xml:space="preserve"> </w:t>
            </w:r>
            <w:r>
              <w:rPr>
                <w:rStyle w:val="VerbatimChar"/>
              </w:rPr>
              <w:t xml:space="preserve">sigma_p</w:t>
            </w:r>
          </w:p>
        </w:tc>
        <w:tc>
          <w:tcPr/>
          <w:p>
            <w:pPr>
              <w:pStyle w:val="Compact"/>
            </w:pPr>
            <w:r>
              <w:t xml:space="preserve">pacing innovation scale, 0.30</w:t>
            </w:r>
          </w:p>
        </w:tc>
        <w:tc>
          <w:tcPr/>
          <w:p>
            <w:pPr>
              <w:pStyle w:val="Compact"/>
            </w:pPr>
            <w:r>
              <w:t xml:space="preserve">LR3</w:t>
            </w:r>
          </w:p>
        </w:tc>
        <w:tc>
          <w:tcPr/>
          <w:p>
            <w:pPr>
              <w:pStyle w:val="Compact"/>
            </w:pPr>
            <w:r>
              <w:rPr>
                <w:rStyle w:val="VerbatimChar"/>
              </w:rPr>
              <w:t xml:space="preserve">σ_p</w:t>
            </w:r>
          </w:p>
        </w:tc>
      </w:tr>
      <w:tr>
        <w:tc>
          <w:tcPr/>
          <w:p>
            <w:pPr>
              <w:pStyle w:val="Compact"/>
            </w:pPr>
            <w:r>
              <w:t xml:space="preserve">eta (LR3 innovation)</w:t>
            </w:r>
          </w:p>
        </w:tc>
        <w:tc>
          <w:tcPr/>
          <w:p>
            <w:pPr>
              <w:pStyle w:val="Compact"/>
            </w:pPr>
            <w:r>
              <w:t xml:space="preserve">pacing innovation, iid Normal(0, 1)</w:t>
            </w:r>
          </w:p>
        </w:tc>
        <w:tc>
          <w:tcPr/>
          <w:p>
            <w:pPr>
              <w:pStyle w:val="Compact"/>
            </w:pPr>
            <w:r>
              <w:t xml:space="preserve">LR3</w:t>
            </w:r>
          </w:p>
        </w:tc>
        <w:tc>
          <w:tcPr/>
          <w:p>
            <w:pPr>
              <w:pStyle w:val="Compact"/>
            </w:pPr>
            <w:r>
              <w:rPr>
                <w:rStyle w:val="VerbatimChar"/>
              </w:rPr>
              <w:t xml:space="preserve">ε_k(d_i)</w:t>
            </w:r>
          </w:p>
        </w:tc>
      </w:tr>
      <w:tr>
        <w:tc>
          <w:tcPr/>
          <w:p>
            <w:pPr>
              <w:pStyle w:val="Compact"/>
            </w:pPr>
            <w:r>
              <w:t xml:space="preserve">γ</w:t>
            </w:r>
          </w:p>
        </w:tc>
        <w:tc>
          <w:tcPr/>
          <w:p>
            <w:pPr>
              <w:pStyle w:val="Compact"/>
            </w:pPr>
            <w:r>
              <w:t xml:space="preserve">OFF-path value loading dial</w:t>
            </w:r>
          </w:p>
        </w:tc>
        <w:tc>
          <w:tcPr/>
          <w:p>
            <w:pPr>
              <w:pStyle w:val="Compact"/>
            </w:pPr>
            <w:r>
              <w:t xml:space="preserve">—</w:t>
            </w:r>
          </w:p>
        </w:tc>
        <w:tc>
          <w:tcPr/>
          <w:p>
            <w:pPr>
              <w:pStyle w:val="Compact"/>
            </w:pPr>
            <w:r>
              <w:rPr>
                <w:rStyle w:val="VerbatimChar"/>
              </w:rPr>
              <w:t xml:space="preserve">γ^mkt</w:t>
            </w:r>
          </w:p>
        </w:tc>
      </w:tr>
      <w:tr>
        <w:tc>
          <w:tcPr/>
          <w:p>
            <w:pPr>
              <w:pStyle w:val="Compact"/>
            </w:pPr>
            <w:r>
              <w:t xml:space="preserve">g (P4 dial)</w:t>
            </w:r>
          </w:p>
        </w:tc>
        <w:tc>
          <w:tcPr/>
          <w:p>
            <w:pPr>
              <w:pStyle w:val="Compact"/>
            </w:pPr>
            <w:r>
              <w:t xml:space="preserve">rival-market value-awareness dial</w:t>
            </w:r>
          </w:p>
        </w:tc>
        <w:tc>
          <w:tcPr/>
          <w:p>
            <w:pPr>
              <w:pStyle w:val="Compact"/>
            </w:pPr>
            <w:r>
              <w:t xml:space="preserve">—</w:t>
            </w:r>
          </w:p>
        </w:tc>
        <w:tc>
          <w:tcPr/>
          <w:p>
            <w:pPr>
              <w:pStyle w:val="Compact"/>
            </w:pPr>
            <w:r>
              <w:rPr>
                <w:rStyle w:val="VerbatimChar"/>
              </w:rPr>
              <w:t xml:space="preserve">γ^riv</w:t>
            </w:r>
          </w:p>
        </w:tc>
      </w:tr>
      <w:tr>
        <w:tc>
          <w:tcPr/>
          <w:p>
            <w:pPr>
              <w:pStyle w:val="Compact"/>
            </w:pPr>
            <w:r>
              <w:t xml:space="preserve">z_μ,</w:t>
            </w:r>
            <w:r>
              <w:t xml:space="preserve"> </w:t>
            </w:r>
            <w:r>
              <w:rPr>
                <w:rStyle w:val="VerbatimChar"/>
              </w:rPr>
              <w:t xml:space="preserve">z_mu</w:t>
            </w:r>
          </w:p>
        </w:tc>
        <w:tc>
          <w:tcPr/>
          <w:p>
            <w:pPr>
              <w:pStyle w:val="Compact"/>
            </w:pPr>
            <w:r>
              <w:t xml:space="preserve">EV log-mean used to standardise</w:t>
            </w:r>
          </w:p>
        </w:tc>
        <w:tc>
          <w:tcPr/>
          <w:p>
            <w:pPr>
              <w:pStyle w:val="Compact"/>
            </w:pPr>
            <w:r>
              <w:t xml:space="preserve">—</w:t>
            </w:r>
          </w:p>
        </w:tc>
        <w:tc>
          <w:tcPr/>
          <w:p>
            <w:pPr>
              <w:pStyle w:val="Compact"/>
            </w:pPr>
            <w:r>
              <w:rPr>
                <w:rStyle w:val="VerbatimChar"/>
              </w:rPr>
              <w:t xml:space="preserve">μ^val</w:t>
            </w:r>
          </w:p>
        </w:tc>
      </w:tr>
      <w:tr>
        <w:tc>
          <w:tcPr/>
          <w:p>
            <w:pPr>
              <w:pStyle w:val="Compact"/>
            </w:pPr>
            <w:r>
              <w:t xml:space="preserve">z_σ,</w:t>
            </w:r>
            <w:r>
              <w:t xml:space="preserve"> </w:t>
            </w:r>
            <w:r>
              <w:rPr>
                <w:rStyle w:val="VerbatimChar"/>
              </w:rPr>
              <w:t xml:space="preserve">z_sigma</w:t>
            </w:r>
          </w:p>
        </w:tc>
        <w:tc>
          <w:tcPr/>
          <w:p>
            <w:pPr>
              <w:pStyle w:val="Compact"/>
            </w:pPr>
            <w:r>
              <w:t xml:space="preserve">EV log-sd used to standardise</w:t>
            </w:r>
          </w:p>
        </w:tc>
        <w:tc>
          <w:tcPr/>
          <w:p>
            <w:pPr>
              <w:pStyle w:val="Compact"/>
            </w:pPr>
            <w:r>
              <w:t xml:space="preserve">—</w:t>
            </w:r>
          </w:p>
        </w:tc>
        <w:tc>
          <w:tcPr/>
          <w:p>
            <w:pPr>
              <w:pStyle w:val="Compact"/>
            </w:pPr>
            <w:r>
              <w:rPr>
                <w:rStyle w:val="VerbatimChar"/>
              </w:rPr>
              <w:t xml:space="preserve">σ^val</w:t>
            </w:r>
          </w:p>
        </w:tc>
      </w:tr>
      <w:tr>
        <w:tc>
          <w:tcPr/>
          <w:p>
            <w:pPr>
              <w:pStyle w:val="Compact"/>
            </w:pPr>
            <w:r>
              <w:t xml:space="preserve">N (pool)</w:t>
            </w:r>
          </w:p>
        </w:tc>
        <w:tc>
          <w:tcPr/>
          <w:p>
            <w:pPr>
              <w:pStyle w:val="Compact"/>
            </w:pPr>
            <w:r>
              <w:t xml:space="preserve">user pool size</w:t>
            </w:r>
          </w:p>
        </w:tc>
        <w:tc>
          <w:tcPr/>
          <w:p>
            <w:pPr>
              <w:pStyle w:val="Compact"/>
            </w:pPr>
            <w:r>
              <w:t xml:space="preserve">LU</w:t>
            </w:r>
          </w:p>
        </w:tc>
        <w:tc>
          <w:tcPr/>
          <w:p>
            <w:pPr>
              <w:pStyle w:val="Compact"/>
            </w:pPr>
            <w:r>
              <w:rPr>
                <w:rStyle w:val="VerbatimChar"/>
              </w:rPr>
              <w:t xml:space="preserve">n^user</w:t>
            </w:r>
          </w:p>
        </w:tc>
      </w:tr>
      <w:tr>
        <w:tc>
          <w:tcPr/>
          <w:p>
            <w:pPr>
              <w:pStyle w:val="Compact"/>
            </w:pPr>
            <w:r>
              <w:t xml:space="preserve">M</w:t>
            </w:r>
          </w:p>
        </w:tc>
        <w:tc>
          <w:tcPr/>
          <w:p>
            <w:pPr>
              <w:pStyle w:val="Compact"/>
            </w:pPr>
            <w:r>
              <w:t xml:space="preserve">number of auction rows</w:t>
            </w:r>
          </w:p>
        </w:tc>
        <w:tc>
          <w:tcPr/>
          <w:p>
            <w:pPr>
              <w:pStyle w:val="Compact"/>
            </w:pPr>
            <w:r>
              <w:t xml:space="preserve">—</w:t>
            </w:r>
          </w:p>
        </w:tc>
        <w:tc>
          <w:tcPr/>
          <w:p>
            <w:pPr>
              <w:pStyle w:val="Compact"/>
            </w:pPr>
            <w:r>
              <w:rPr>
                <w:rStyle w:val="VerbatimChar"/>
              </w:rPr>
              <w:t xml:space="preserve">n</w:t>
            </w:r>
          </w:p>
        </w:tc>
      </w:tr>
      <w:tr>
        <w:tc>
          <w:tcPr/>
          <w:p>
            <w:pPr>
              <w:pStyle w:val="Compact"/>
            </w:pPr>
            <w:r>
              <w:t xml:space="preserve">n = 10 (in the empirical notes)</w:t>
            </w:r>
          </w:p>
        </w:tc>
        <w:tc>
          <w:tcPr/>
          <w:p>
            <w:pPr>
              <w:pStyle w:val="Compact"/>
            </w:pPr>
            <w:r>
              <w:t xml:space="preserve">a seed count, not a row count. Because</w:t>
            </w:r>
            <w:r>
              <w:t xml:space="preserve"> </w:t>
            </w:r>
            <w:r>
              <w:rPr>
                <w:rStyle w:val="VerbatimChar"/>
              </w:rPr>
              <w:t xml:space="preserve">n</w:t>
            </w:r>
            <w:r>
              <w:t xml:space="preserve"> </w:t>
            </w:r>
            <w:r>
              <w:t xml:space="preserve">now names the row count, the seed count is written out in words</w:t>
            </w:r>
          </w:p>
        </w:tc>
        <w:tc>
          <w:tcPr/>
          <w:p>
            <w:pPr>
              <w:pStyle w:val="Compact"/>
            </w:pPr>
            <w:r>
              <w:t xml:space="preserve">—</w:t>
            </w:r>
          </w:p>
        </w:tc>
        <w:tc>
          <w:tcPr/>
          <w:p>
            <w:pPr>
              <w:pStyle w:val="Compact"/>
            </w:pPr>
            <w:r>
              <w:t xml:space="preserve">"10 seeds"</w:t>
            </w:r>
          </w:p>
        </w:tc>
      </w:tr>
    </w:tbl>
    <w:p>
      <w:pPr>
        <w:pStyle w:val="BodyText"/>
      </w:pPr>
      <w:r>
        <w:rPr>
          <w:i/>
          <w:iCs/>
        </w:rPr>
        <w:t xml:space="preserve">Two paper dials with no address here.</w:t>
      </w:r>
      <w:r>
        <w:t xml:space="preserve"> </w:t>
      </w:r>
      <w:r>
        <w:t xml:space="preserve">The paper's feature-informativeness dial, its σ with the x tag at</w:t>
      </w:r>
      <w:r>
        <w:t xml:space="preserve"> </w:t>
      </w:r>
      <w:r>
        <w:rPr>
          <w:rStyle w:val="VerbatimChar"/>
        </w:rPr>
        <w:t xml:space="preserve">main.tex:391</w:t>
      </w:r>
      <w:r>
        <w:t xml:space="preserve">, has no counterpart in this specification, which carries no such dial; nothing is minted for it. The paper's own-bid scale, written α in its logging rule at</w:t>
      </w:r>
      <w:r>
        <w:t xml:space="preserve"> </w:t>
      </w:r>
      <w:r>
        <w:rPr>
          <w:rStyle w:val="VerbatimChar"/>
        </w:rPr>
        <w:t xml:space="preserve">main.tex:629</w:t>
      </w:r>
      <w:r>
        <w:t xml:space="preserve">, is occupied here by</w:t>
      </w:r>
      <w:r>
        <w:t xml:space="preserve"> </w:t>
      </w:r>
      <w:r>
        <w:rPr>
          <w:rStyle w:val="VerbatimChar"/>
        </w:rPr>
        <w:t xml:space="preserve">ζ^shade</w:t>
      </w:r>
      <w:r>
        <w:t xml:space="preserve"> </w:t>
      </w:r>
      <w:r>
        <w:t xml:space="preserve">together with</w:t>
      </w:r>
      <w:r>
        <w:t xml:space="preserve"> </w:t>
      </w:r>
      <w:r>
        <w:rPr>
          <w:rStyle w:val="VerbatimChar"/>
        </w:rPr>
        <w:t xml:space="preserve">ζ^global</w:t>
      </w:r>
      <w:r>
        <w:t xml:space="preserve"> </w:t>
      </w:r>
      <w:r>
        <w:t xml:space="preserve">and</w:t>
      </w:r>
      <w:r>
        <w:t xml:space="preserve"> </w:t>
      </w:r>
      <w:r>
        <w:rPr>
          <w:rStyle w:val="VerbatimChar"/>
        </w:rPr>
        <w:t xml:space="preserve">ζ^cpa</w:t>
      </w:r>
      <w:r>
        <w:t xml:space="preserve">. The paper's campaign fit term, its α with the camp tag, is carried here by</w:t>
      </w:r>
      <w:r>
        <w:t xml:space="preserve"> </w:t>
      </w:r>
      <w:r>
        <w:rPr>
          <w:rStyle w:val="VerbatimChar"/>
        </w:rPr>
        <w:t xml:space="preserve">λ_c^game</w:t>
      </w:r>
      <w:r>
        <w:t xml:space="preserve"> </w:t>
      </w:r>
      <w:r>
        <w:t xml:space="preserve">and</w:t>
      </w:r>
      <w:r>
        <w:t xml:space="preserve"> </w:t>
      </w:r>
      <w:r>
        <w:rPr>
          <w:rStyle w:val="VerbatimChar"/>
        </w:rPr>
        <w:t xml:space="preserve">χ^expose</w:t>
      </w:r>
      <w:r>
        <w:t xml:space="preserve"> </w:t>
      </w:r>
      <w:r>
        <w:t xml:space="preserve">rather than by one symbol.</w:t>
      </w:r>
    </w:p>
    <w:bookmarkEnd w:id="15"/>
    <w:bookmarkStart w:id="16" w:name="X53308360ace6e4c65eb5041613a75d21b2a3158"/>
    <w:p>
      <w:pPr>
        <w:pStyle w:val="Heading3"/>
      </w:pPr>
      <w:r>
        <w:t xml:space="preserve">2.7 Categorical share vectors named in the laws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t xml:space="preserve">π in Cat(π)</w:t>
            </w:r>
          </w:p>
        </w:tc>
        <w:tc>
          <w:tcPr/>
          <w:p>
            <w:pPr>
              <w:pStyle w:val="Compact"/>
            </w:pPr>
            <w:r>
              <w:t xml:space="preserve">archetype shares</w:t>
            </w:r>
          </w:p>
        </w:tc>
        <w:tc>
          <w:tcPr/>
          <w:p>
            <w:pPr>
              <w:pStyle w:val="Compact"/>
            </w:pPr>
            <w:r>
              <w:t xml:space="preserve">LU1</w:t>
            </w:r>
          </w:p>
        </w:tc>
        <w:tc>
          <w:tcPr/>
          <w:p>
            <w:pPr>
              <w:pStyle w:val="Compact"/>
            </w:pPr>
            <w:r>
              <w:rPr>
                <w:rStyle w:val="VerbatimChar"/>
              </w:rPr>
              <w:t xml:space="preserve">χ^archetype</w:t>
            </w:r>
          </w:p>
        </w:tc>
      </w:tr>
      <w:tr>
        <w:tc>
          <w:tcPr/>
          <w:p>
            <w:pPr>
              <w:pStyle w:val="Compact"/>
            </w:pPr>
            <w:r>
              <w:t xml:space="preserve">region shares</w:t>
            </w:r>
          </w:p>
        </w:tc>
        <w:tc>
          <w:tcPr/>
          <w:p>
            <w:pPr>
              <w:pStyle w:val="Compact"/>
            </w:pPr>
            <w:r>
              <w:t xml:space="preserve">A1 pmf</w:t>
            </w:r>
          </w:p>
        </w:tc>
        <w:tc>
          <w:tcPr/>
          <w:p>
            <w:pPr>
              <w:pStyle w:val="Compact"/>
            </w:pPr>
            <w:r>
              <w:t xml:space="preserve">A1</w:t>
            </w:r>
          </w:p>
        </w:tc>
        <w:tc>
          <w:tcPr/>
          <w:p>
            <w:pPr>
              <w:pStyle w:val="Compact"/>
            </w:pPr>
            <w:r>
              <w:rPr>
                <w:rStyle w:val="VerbatimChar"/>
              </w:rPr>
              <w:t xml:space="preserve">χ^region</w:t>
            </w:r>
          </w:p>
        </w:tc>
      </w:tr>
      <w:tr>
        <w:tc>
          <w:tcPr/>
          <w:p>
            <w:pPr>
              <w:pStyle w:val="Compact"/>
            </w:pPr>
            <w:r>
              <w:t xml:space="preserve">city shares | region</w:t>
            </w:r>
          </w:p>
        </w:tc>
        <w:tc>
          <w:tcPr/>
          <w:p>
            <w:pPr>
              <w:pStyle w:val="Compact"/>
            </w:pPr>
            <w:r>
              <w:t xml:space="preserve">A2 pmf</w:t>
            </w:r>
          </w:p>
        </w:tc>
        <w:tc>
          <w:tcPr/>
          <w:p>
            <w:pPr>
              <w:pStyle w:val="Compact"/>
            </w:pPr>
            <w:r>
              <w:t xml:space="preserve">A2</w:t>
            </w:r>
          </w:p>
        </w:tc>
        <w:tc>
          <w:tcPr/>
          <w:p>
            <w:pPr>
              <w:pStyle w:val="Compact"/>
            </w:pPr>
            <w:r>
              <w:rPr>
                <w:rStyle w:val="VerbatimChar"/>
              </w:rPr>
              <w:t xml:space="preserve">χ^city(· | x_i[region])</w:t>
            </w:r>
          </w:p>
        </w:tc>
      </w:tr>
      <w:tr>
        <w:tc>
          <w:tcPr/>
          <w:p>
            <w:pPr>
              <w:pStyle w:val="Compact"/>
            </w:pPr>
            <w:r>
              <w:t xml:space="preserve">os shares</w:t>
            </w:r>
          </w:p>
        </w:tc>
        <w:tc>
          <w:tcPr/>
          <w:p>
            <w:pPr>
              <w:pStyle w:val="Compact"/>
            </w:pPr>
            <w:r>
              <w:t xml:space="preserve">A3 pmf</w:t>
            </w:r>
          </w:p>
        </w:tc>
        <w:tc>
          <w:tcPr/>
          <w:p>
            <w:pPr>
              <w:pStyle w:val="Compact"/>
            </w:pPr>
            <w:r>
              <w:t xml:space="preserve">A3</w:t>
            </w:r>
          </w:p>
        </w:tc>
        <w:tc>
          <w:tcPr/>
          <w:p>
            <w:pPr>
              <w:pStyle w:val="Compact"/>
            </w:pPr>
            <w:r>
              <w:rPr>
                <w:rStyle w:val="VerbatimChar"/>
              </w:rPr>
              <w:t xml:space="preserve">χ^os</w:t>
            </w:r>
          </w:p>
        </w:tc>
      </w:tr>
      <w:tr>
        <w:tc>
          <w:tcPr/>
          <w:p>
            <w:pPr>
              <w:pStyle w:val="Compact"/>
            </w:pPr>
            <w:r>
              <w:t xml:space="preserve">version shares | os</w:t>
            </w:r>
          </w:p>
        </w:tc>
        <w:tc>
          <w:tcPr/>
          <w:p>
            <w:pPr>
              <w:pStyle w:val="Compact"/>
            </w:pPr>
            <w:r>
              <w:t xml:space="preserve">A4 pmf</w:t>
            </w:r>
          </w:p>
        </w:tc>
        <w:tc>
          <w:tcPr/>
          <w:p>
            <w:pPr>
              <w:pStyle w:val="Compact"/>
            </w:pPr>
            <w:r>
              <w:t xml:space="preserve">A4</w:t>
            </w:r>
          </w:p>
        </w:tc>
        <w:tc>
          <w:tcPr/>
          <w:p>
            <w:pPr>
              <w:pStyle w:val="Compact"/>
            </w:pPr>
            <w:r>
              <w:rPr>
                <w:rStyle w:val="VerbatimChar"/>
              </w:rPr>
              <w:t xml:space="preserve">χ^os_version(· | x_i[os])</w:t>
            </w:r>
          </w:p>
        </w:tc>
      </w:tr>
      <w:tr>
        <w:tc>
          <w:tcPr/>
          <w:p>
            <w:pPr>
              <w:pStyle w:val="Compact"/>
            </w:pPr>
            <w:r>
              <w:t xml:space="preserve">device shares</w:t>
            </w:r>
          </w:p>
        </w:tc>
        <w:tc>
          <w:tcPr/>
          <w:p>
            <w:pPr>
              <w:pStyle w:val="Compact"/>
            </w:pPr>
            <w:r>
              <w:t xml:space="preserve">A5 pmf</w:t>
            </w:r>
          </w:p>
        </w:tc>
        <w:tc>
          <w:tcPr/>
          <w:p>
            <w:pPr>
              <w:pStyle w:val="Compact"/>
            </w:pPr>
            <w:r>
              <w:t xml:space="preserve">A5</w:t>
            </w:r>
          </w:p>
        </w:tc>
        <w:tc>
          <w:tcPr/>
          <w:p>
            <w:pPr>
              <w:pStyle w:val="Compact"/>
            </w:pPr>
            <w:r>
              <w:rPr>
                <w:rStyle w:val="VerbatimChar"/>
              </w:rPr>
              <w:t xml:space="preserve">χ^device_type</w:t>
            </w:r>
          </w:p>
        </w:tc>
      </w:tr>
      <w:tr>
        <w:tc>
          <w:tcPr/>
          <w:p>
            <w:pPr>
              <w:pStyle w:val="Compact"/>
            </w:pPr>
            <w:r>
              <w:t xml:space="preserve">exchange shares</w:t>
            </w:r>
          </w:p>
        </w:tc>
        <w:tc>
          <w:tcPr/>
          <w:p>
            <w:pPr>
              <w:pStyle w:val="Compact"/>
            </w:pPr>
            <w:r>
              <w:t xml:space="preserve">B3 pmf</w:t>
            </w:r>
          </w:p>
        </w:tc>
        <w:tc>
          <w:tcPr/>
          <w:p>
            <w:pPr>
              <w:pStyle w:val="Compact"/>
            </w:pPr>
            <w:r>
              <w:t xml:space="preserve">B3</w:t>
            </w:r>
          </w:p>
        </w:tc>
        <w:tc>
          <w:tcPr/>
          <w:p>
            <w:pPr>
              <w:pStyle w:val="Compact"/>
            </w:pPr>
            <w:r>
              <w:rPr>
                <w:rStyle w:val="VerbatimChar"/>
              </w:rPr>
              <w:t xml:space="preserve">χ^ad_exchange</w:t>
            </w:r>
          </w:p>
        </w:tc>
      </w:tr>
      <w:tr>
        <w:tc>
          <w:tcPr/>
          <w:p>
            <w:pPr>
              <w:pStyle w:val="Compact"/>
            </w:pPr>
            <w:r>
              <w:t xml:space="preserve">size | slot_format</w:t>
            </w:r>
          </w:p>
        </w:tc>
        <w:tc>
          <w:tcPr/>
          <w:p>
            <w:pPr>
              <w:pStyle w:val="Compact"/>
            </w:pPr>
            <w:r>
              <w:t xml:space="preserve">B4, B5 pmf, drawn as</w:t>
            </w:r>
            <w:r>
              <w:t xml:space="preserve"> </w:t>
            </w:r>
            <w:r>
              <w:rPr>
                <w:rStyle w:val="VerbatimChar"/>
              </w:rPr>
              <w:t xml:space="preserve">s^size(i)</w:t>
            </w:r>
          </w:p>
        </w:tc>
        <w:tc>
          <w:tcPr/>
          <w:p>
            <w:pPr>
              <w:pStyle w:val="Compact"/>
            </w:pPr>
            <w:r>
              <w:t xml:space="preserve">B4, B5</w:t>
            </w:r>
          </w:p>
        </w:tc>
        <w:tc>
          <w:tcPr/>
          <w:p>
            <w:pPr>
              <w:pStyle w:val="Compact"/>
            </w:pPr>
            <w:r>
              <w:rPr>
                <w:rStyle w:val="VerbatimChar"/>
              </w:rPr>
              <w:t xml:space="preserve">χ^size(· | x_i[slot_format])</w:t>
            </w:r>
          </w:p>
        </w:tc>
      </w:tr>
      <w:tr>
        <w:tc>
          <w:tcPr/>
          <w:p>
            <w:pPr>
              <w:pStyle w:val="Compact"/>
            </w:pPr>
            <w:r>
              <w:t xml:space="preserve">format shares</w:t>
            </w:r>
          </w:p>
        </w:tc>
        <w:tc>
          <w:tcPr/>
          <w:p>
            <w:pPr>
              <w:pStyle w:val="Compact"/>
            </w:pPr>
            <w:r>
              <w:t xml:space="preserve">B6 pmf</w:t>
            </w:r>
          </w:p>
        </w:tc>
        <w:tc>
          <w:tcPr/>
          <w:p>
            <w:pPr>
              <w:pStyle w:val="Compact"/>
            </w:pPr>
            <w:r>
              <w:t xml:space="preserve">B6</w:t>
            </w:r>
          </w:p>
        </w:tc>
        <w:tc>
          <w:tcPr/>
          <w:p>
            <w:pPr>
              <w:pStyle w:val="Compact"/>
            </w:pPr>
            <w:r>
              <w:rPr>
                <w:rStyle w:val="VerbatimChar"/>
              </w:rPr>
              <w:t xml:space="preserve">χ^slot_format</w:t>
            </w:r>
          </w:p>
        </w:tc>
      </w:tr>
      <w:tr>
        <w:tc>
          <w:tcPr/>
          <w:p>
            <w:pPr>
              <w:pStyle w:val="Compact"/>
            </w:pPr>
            <w:r>
              <w:rPr>
                <w:rStyle w:val="VerbatimChar"/>
              </w:rPr>
              <w:t xml:space="preserve">advertiser_share</w:t>
            </w:r>
          </w:p>
        </w:tc>
        <w:tc>
          <w:tcPr/>
          <w:p>
            <w:pPr>
              <w:pStyle w:val="Compact"/>
            </w:pPr>
            <w:r>
              <w:t xml:space="preserve">C2 pmf</w:t>
            </w:r>
          </w:p>
        </w:tc>
        <w:tc>
          <w:tcPr/>
          <w:p>
            <w:pPr>
              <w:pStyle w:val="Compact"/>
            </w:pPr>
            <w:r>
              <w:t xml:space="preserve">C2</w:t>
            </w:r>
          </w:p>
        </w:tc>
        <w:tc>
          <w:tcPr/>
          <w:p>
            <w:pPr>
              <w:pStyle w:val="Compact"/>
            </w:pPr>
            <w:r>
              <w:rPr>
                <w:rStyle w:val="VerbatimChar"/>
              </w:rPr>
              <w:t xml:space="preserve">χ^advertiser_scale</w:t>
            </w:r>
          </w:p>
        </w:tc>
      </w:tr>
      <w:tr>
        <w:tc>
          <w:tcPr/>
          <w:p>
            <w:pPr>
              <w:pStyle w:val="Compact"/>
            </w:pPr>
            <w:r>
              <w:rPr>
                <w:rStyle w:val="VerbatimChar"/>
              </w:rPr>
              <w:t xml:space="preserve">genre_mix</w:t>
            </w:r>
          </w:p>
        </w:tc>
        <w:tc>
          <w:tcPr/>
          <w:p>
            <w:pPr>
              <w:pStyle w:val="Compact"/>
            </w:pPr>
            <w:r>
              <w:t xml:space="preserve">C4 pmf</w:t>
            </w:r>
          </w:p>
        </w:tc>
        <w:tc>
          <w:tcPr/>
          <w:p>
            <w:pPr>
              <w:pStyle w:val="Compact"/>
            </w:pPr>
            <w:r>
              <w:t xml:space="preserve">C4</w:t>
            </w:r>
          </w:p>
        </w:tc>
        <w:tc>
          <w:tcPr/>
          <w:p>
            <w:pPr>
              <w:pStyle w:val="Compact"/>
            </w:pPr>
            <w:r>
              <w:rPr>
                <w:rStyle w:val="VerbatimChar"/>
              </w:rPr>
              <w:t xml:space="preserve">χ^ad_genre</w:t>
            </w:r>
          </w:p>
        </w:tc>
      </w:tr>
      <w:tr>
        <w:tc>
          <w:tcPr/>
          <w:p>
            <w:pPr>
              <w:pStyle w:val="Compact"/>
            </w:pPr>
            <w:r>
              <w:t xml:space="preserve">P(hour | κ), von Mises CPT</w:t>
            </w:r>
          </w:p>
        </w:tc>
        <w:tc>
          <w:tcPr/>
          <w:p>
            <w:pPr>
              <w:pStyle w:val="Compact"/>
            </w:pPr>
            <w:r>
              <w:t xml:space="preserve">D2 conditional pmf</w:t>
            </w:r>
          </w:p>
        </w:tc>
        <w:tc>
          <w:tcPr/>
          <w:p>
            <w:pPr>
              <w:pStyle w:val="Compact"/>
            </w:pPr>
            <w:r>
              <w:t xml:space="preserve">D2</w:t>
            </w:r>
          </w:p>
        </w:tc>
        <w:tc>
          <w:tcPr/>
          <w:p>
            <w:pPr>
              <w:pStyle w:val="Compact"/>
            </w:pPr>
            <w:r>
              <w:rPr>
                <w:rStyle w:val="VerbatimChar"/>
              </w:rPr>
              <w:t xml:space="preserve">χ^hour_of_day(· | κ_i)</w:t>
            </w:r>
          </w:p>
        </w:tc>
      </w:tr>
      <w:tr>
        <w:tc>
          <w:tcPr/>
          <w:p>
            <w:pPr>
              <w:pStyle w:val="Compact"/>
            </w:pPr>
            <w:r>
              <w:t xml:space="preserve">dow shares</w:t>
            </w:r>
          </w:p>
        </w:tc>
        <w:tc>
          <w:tcPr/>
          <w:p>
            <w:pPr>
              <w:pStyle w:val="Compact"/>
            </w:pPr>
            <w:r>
              <w:t xml:space="preserve">D3 pmf</w:t>
            </w:r>
          </w:p>
        </w:tc>
        <w:tc>
          <w:tcPr/>
          <w:p>
            <w:pPr>
              <w:pStyle w:val="Compact"/>
            </w:pPr>
            <w:r>
              <w:t xml:space="preserve">D3</w:t>
            </w:r>
          </w:p>
        </w:tc>
        <w:tc>
          <w:tcPr/>
          <w:p>
            <w:pPr>
              <w:pStyle w:val="Compact"/>
            </w:pPr>
            <w:r>
              <w:rPr>
                <w:rStyle w:val="VerbatimChar"/>
              </w:rPr>
              <w:t xml:space="preserve">χ^day_of_week</w:t>
            </w:r>
          </w:p>
        </w:tc>
      </w:tr>
      <w:tr>
        <w:tc>
          <w:tcPr/>
          <w:p>
            <w:pPr>
              <w:pStyle w:val="Compact"/>
            </w:pPr>
            <w:r>
              <w:t xml:space="preserve">week pmf</w:t>
            </w:r>
          </w:p>
        </w:tc>
        <w:tc>
          <w:tcPr/>
          <w:p>
            <w:pPr>
              <w:pStyle w:val="Compact"/>
            </w:pPr>
            <w:r>
              <w:t xml:space="preserve">D4 pmf</w:t>
            </w:r>
          </w:p>
        </w:tc>
        <w:tc>
          <w:tcPr/>
          <w:p>
            <w:pPr>
              <w:pStyle w:val="Compact"/>
            </w:pPr>
            <w:r>
              <w:t xml:space="preserve">D4</w:t>
            </w:r>
          </w:p>
        </w:tc>
        <w:tc>
          <w:tcPr/>
          <w:p>
            <w:pPr>
              <w:pStyle w:val="Compact"/>
            </w:pPr>
            <w:r>
              <w:rPr>
                <w:rStyle w:val="VerbatimChar"/>
              </w:rPr>
              <w:t xml:space="preserve">χ^week</w:t>
            </w:r>
          </w:p>
        </w:tc>
      </w:tr>
      <w:tr>
        <w:tc>
          <w:tcPr/>
          <w:p>
            <w:pPr>
              <w:pStyle w:val="Compact"/>
            </w:pPr>
            <w:r>
              <w:rPr>
                <w:rStyle w:val="VerbatimChar"/>
              </w:rPr>
              <w:t xml:space="preserve">pmf[user value-decile]</w:t>
            </w:r>
          </w:p>
        </w:tc>
        <w:tc>
          <w:tcPr/>
          <w:p>
            <w:pPr>
              <w:pStyle w:val="Compact"/>
            </w:pPr>
            <w:r>
              <w:t xml:space="preserve">campaign exposure pmf</w:t>
            </w:r>
          </w:p>
        </w:tc>
        <w:tc>
          <w:tcPr/>
          <w:p>
            <w:pPr>
              <w:pStyle w:val="Compact"/>
            </w:pPr>
            <w:r>
              <w:t xml:space="preserve">C3</w:t>
            </w:r>
          </w:p>
        </w:tc>
        <w:tc>
          <w:tcPr/>
          <w:p>
            <w:pPr>
              <w:pStyle w:val="Compact"/>
            </w:pPr>
            <w:r>
              <w:rPr>
                <w:rStyle w:val="VerbatimChar"/>
              </w:rPr>
              <w:t xml:space="preserve">χ^expose(· | s^bin(i))</w:t>
            </w:r>
          </w:p>
        </w:tc>
      </w:tr>
    </w:tbl>
    <w:bookmarkEnd w:id="16"/>
    <w:bookmarkStart w:id="17" w:name="X9f3ad2b6cbd7aaebe6d7451d6080a6e5e52844e"/>
    <w:p>
      <w:pPr>
        <w:pStyle w:val="Heading3"/>
      </w:pPr>
      <w:r>
        <w:t xml:space="preserve">2.8 Joint factorisation (section 2.2)</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m:oMath>
              <m:r>
                <m:t>p</m:t>
              </m:r>
              <m:r>
                <m:rPr>
                  <m:sty m:val="p"/>
                </m:rPr>
                <m:t>(</m:t>
              </m:r>
              <m:r>
                <m:rPr>
                  <m:nor/>
                  <m:sty m:val="p"/>
                </m:rPr>
                <m:t>master</m:t>
              </m:r>
              <m:r>
                <m:rPr>
                  <m:sty m:val="p"/>
                </m:rPr>
                <m:t>)</m:t>
              </m:r>
            </m:oMath>
          </w:p>
        </w:tc>
        <w:tc>
          <w:tcPr/>
          <w:p>
            <w:pPr>
              <w:pStyle w:val="Compact"/>
            </w:pPr>
            <w:r>
              <w:t xml:space="preserve">joint law of one whole dataset</w:t>
            </w:r>
          </w:p>
        </w:tc>
        <w:tc>
          <w:tcPr/>
          <w:p>
            <w:pPr>
              <w:pStyle w:val="Compact"/>
            </w:pPr>
            <w:r>
              <w:t xml:space="preserve">—</w:t>
            </w:r>
          </w:p>
        </w:tc>
        <w:tc>
          <w:tcPr/>
          <w:p>
            <w:pPr>
              <w:pStyle w:val="Compact"/>
            </w:pPr>
            <w:r>
              <w:rPr>
                <w:rStyle w:val="VerbatimChar"/>
              </w:rPr>
              <w:t xml:space="preserve">p(𝒟^full)</w:t>
            </w:r>
          </w:p>
        </w:tc>
      </w:tr>
      <w:tr>
        <w:tc>
          <w:tcPr/>
          <w:p>
            <w:pPr>
              <w:pStyle w:val="Compact"/>
            </w:pPr>
            <m:oMath>
              <m:r>
                <m:t>p</m:t>
              </m:r>
              <m:r>
                <m:rPr>
                  <m:sty m:val="p"/>
                </m:rPr>
                <m:t>(</m:t>
              </m:r>
              <m:r>
                <m:rPr>
                  <m:nor/>
                  <m:sty m:val="p"/>
                </m:rPr>
                <m:t>pools</m:t>
              </m:r>
              <m:r>
                <m:rPr>
                  <m:sty m:val="p"/>
                </m:rPr>
                <m:t>)</m:t>
              </m:r>
            </m:oMath>
          </w:p>
        </w:tc>
        <w:tc>
          <w:tcPr/>
          <w:p>
            <w:pPr>
              <w:pStyle w:val="Compact"/>
            </w:pPr>
            <w:r>
              <w:t xml:space="preserve">joint law of the four pools</w:t>
            </w:r>
          </w:p>
        </w:tc>
        <w:tc>
          <w:tcPr/>
          <w:p>
            <w:pPr>
              <w:pStyle w:val="Compact"/>
            </w:pPr>
            <w:r>
              <w:t xml:space="preserve">—</w:t>
            </w:r>
          </w:p>
        </w:tc>
        <w:tc>
          <w:tcPr/>
          <w:p>
            <w:pPr>
              <w:pStyle w:val="Compact"/>
            </w:pPr>
            <w:r>
              <w:rPr>
                <w:rStyle w:val="VerbatimChar"/>
              </w:rPr>
              <w:t xml:space="preserve">p(z^pool)</w:t>
            </w:r>
          </w:p>
        </w:tc>
      </w:tr>
      <w:tr>
        <w:tc>
          <w:tcPr/>
          <w:p>
            <w:pPr>
              <w:pStyle w:val="Compact"/>
            </w:pPr>
            <w:r>
              <w:t xml:space="preserve">pools</w:t>
            </w:r>
          </w:p>
        </w:tc>
        <w:tc>
          <w:tcPr/>
          <w:p>
            <w:pPr>
              <w:pStyle w:val="Compact"/>
            </w:pPr>
            <w:r>
              <w:t xml:space="preserve">the four pool bundles together</w:t>
            </w:r>
          </w:p>
        </w:tc>
        <w:tc>
          <w:tcPr/>
          <w:p>
            <w:pPr>
              <w:pStyle w:val="Compact"/>
            </w:pPr>
            <w:r>
              <w:t xml:space="preserve">—</w:t>
            </w:r>
          </w:p>
        </w:tc>
        <w:tc>
          <w:tcPr/>
          <w:p>
            <w:pPr>
              <w:pStyle w:val="Compact"/>
            </w:pPr>
            <w:r>
              <w:rPr>
                <w:rStyle w:val="VerbatimChar"/>
              </w:rPr>
              <w:t xml:space="preserve">z^pool</w:t>
            </w:r>
          </w:p>
        </w:tc>
      </w:tr>
      <w:tr>
        <w:tc>
          <w:tcPr/>
          <w:p>
            <w:pPr>
              <w:pStyle w:val="Compact"/>
            </w:pPr>
            <m:oMath>
              <m:sSubSup>
                <m:e>
                  <m:r>
                    <m:t>θ</m:t>
                  </m:r>
                </m:e>
                <m:sub>
                  <m:r>
                    <m:t>u</m:t>
                  </m:r>
                </m:sub>
                <m:sup>
                  <m:r>
                    <m:t>U</m:t>
                  </m:r>
                </m:sup>
              </m:sSubSup>
            </m:oMath>
          </w:p>
        </w:tc>
        <w:tc>
          <w:tcPr/>
          <w:p>
            <w:pPr>
              <w:pStyle w:val="Compact"/>
            </w:pPr>
            <w:r>
              <w:t xml:space="preserve">latent bundle of user u</w:t>
            </w:r>
          </w:p>
        </w:tc>
        <w:tc>
          <w:tcPr/>
          <w:p>
            <w:pPr>
              <w:pStyle w:val="Compact"/>
            </w:pPr>
            <w:r>
              <w:t xml:space="preserve">LU</w:t>
            </w:r>
          </w:p>
        </w:tc>
        <w:tc>
          <w:tcPr/>
          <w:p>
            <w:pPr>
              <w:pStyle w:val="Compact"/>
            </w:pPr>
            <w:r>
              <w:rPr>
                <w:rStyle w:val="VerbatimChar"/>
              </w:rPr>
              <w:t xml:space="preserve">z_u^u</w:t>
            </w:r>
          </w:p>
        </w:tc>
      </w:tr>
      <w:tr>
        <w:tc>
          <w:tcPr/>
          <w:p>
            <w:pPr>
              <w:pStyle w:val="Compact"/>
            </w:pPr>
            <m:oMath>
              <m:sSubSup>
                <m:e>
                  <m:r>
                    <m:t>θ</m:t>
                  </m:r>
                </m:e>
                <m:sub>
                  <m:r>
                    <m:t>a</m:t>
                  </m:r>
                </m:sub>
                <m:sup>
                  <m:r>
                    <m:t>A</m:t>
                  </m:r>
                </m:sup>
              </m:sSubSup>
            </m:oMath>
          </w:p>
        </w:tc>
        <w:tc>
          <w:tcPr/>
          <w:p>
            <w:pPr>
              <w:pStyle w:val="Compact"/>
            </w:pPr>
            <w:r>
              <w:t xml:space="preserve">latent bundle of app a</w:t>
            </w:r>
          </w:p>
        </w:tc>
        <w:tc>
          <w:tcPr/>
          <w:p>
            <w:pPr>
              <w:pStyle w:val="Compact"/>
            </w:pPr>
            <w:r>
              <w:t xml:space="preserve">LA</w:t>
            </w:r>
          </w:p>
        </w:tc>
        <w:tc>
          <w:tcPr/>
          <w:p>
            <w:pPr>
              <w:pStyle w:val="Compact"/>
            </w:pPr>
            <w:r>
              <w:rPr>
                <w:rStyle w:val="VerbatimChar"/>
              </w:rPr>
              <w:t xml:space="preserve">z_a^s</w:t>
            </w:r>
          </w:p>
        </w:tc>
      </w:tr>
      <w:tr>
        <w:tc>
          <w:tcPr/>
          <w:p>
            <w:pPr>
              <w:pStyle w:val="Compact"/>
            </w:pPr>
            <m:oMath>
              <m:sSubSup>
                <m:e>
                  <m:r>
                    <m:t>θ</m:t>
                  </m:r>
                </m:e>
                <m:sub>
                  <m:r>
                    <m:t>c</m:t>
                  </m:r>
                </m:sub>
                <m:sup>
                  <m:r>
                    <m:t>C</m:t>
                  </m:r>
                </m:sup>
              </m:sSubSup>
            </m:oMath>
          </w:p>
        </w:tc>
        <w:tc>
          <w:tcPr/>
          <w:p>
            <w:pPr>
              <w:pStyle w:val="Compact"/>
            </w:pPr>
            <w:r>
              <w:t xml:space="preserve">latent bundle of campaign c</w:t>
            </w:r>
          </w:p>
        </w:tc>
        <w:tc>
          <w:tcPr/>
          <w:p>
            <w:pPr>
              <w:pStyle w:val="Compact"/>
            </w:pPr>
            <w:r>
              <w:t xml:space="preserve">LC</w:t>
            </w:r>
          </w:p>
        </w:tc>
        <w:tc>
          <w:tcPr/>
          <w:p>
            <w:pPr>
              <w:pStyle w:val="Compact"/>
            </w:pPr>
            <w:r>
              <w:rPr>
                <w:rStyle w:val="VerbatimChar"/>
              </w:rPr>
              <w:t xml:space="preserve">z_c^c</w:t>
            </w:r>
          </w:p>
        </w:tc>
      </w:tr>
      <w:tr>
        <w:tc>
          <w:tcPr/>
          <w:p>
            <w:pPr>
              <w:pStyle w:val="Compact"/>
            </w:pPr>
            <m:oMath>
              <m:sSubSup>
                <m:e>
                  <m:r>
                    <m:t>θ</m:t>
                  </m:r>
                </m:e>
                <m:sub>
                  <m:r>
                    <m:t>k</m:t>
                  </m:r>
                </m:sub>
                <m:sup>
                  <m:r>
                    <m:t>K</m:t>
                  </m:r>
                </m:sup>
              </m:sSubSup>
            </m:oMath>
          </w:p>
        </w:tc>
        <w:tc>
          <w:tcPr/>
          <w:p>
            <w:pPr>
              <w:pStyle w:val="Compact"/>
            </w:pPr>
            <w:r>
              <w:t xml:space="preserve">latent bundle of rival k</w:t>
            </w:r>
          </w:p>
        </w:tc>
        <w:tc>
          <w:tcPr/>
          <w:p>
            <w:pPr>
              <w:pStyle w:val="Compact"/>
            </w:pPr>
            <w:r>
              <w:t xml:space="preserve">LR</w:t>
            </w:r>
          </w:p>
        </w:tc>
        <w:tc>
          <w:tcPr/>
          <w:p>
            <w:pPr>
              <w:pStyle w:val="Compact"/>
            </w:pPr>
            <w:r>
              <w:rPr>
                <w:rStyle w:val="VerbatimChar"/>
              </w:rPr>
              <w:t xml:space="preserve">z_k^m</w:t>
            </w:r>
          </w:p>
        </w:tc>
      </w:tr>
      <w:tr>
        <w:tc>
          <w:tcPr/>
          <w:p>
            <w:pPr>
              <w:pStyle w:val="Compact"/>
            </w:pPr>
            <m:oMath>
              <m:sSubSup>
                <m:e>
                  <m:r>
                    <m:t>θ</m:t>
                  </m:r>
                </m:e>
                <m:sub>
                  <m:r>
                    <m:t>1</m:t>
                  </m:r>
                  <m:r>
                    <m:rPr>
                      <m:sty m:val="p"/>
                    </m:rPr>
                    <m:t>:</m:t>
                  </m:r>
                  <m:r>
                    <m:t>K</m:t>
                  </m:r>
                </m:sub>
                <m:sup>
                  <m:r>
                    <m:t>K</m:t>
                  </m:r>
                </m:sup>
              </m:sSubSup>
            </m:oMath>
          </w:p>
        </w:tc>
        <w:tc>
          <w:tcPr/>
          <w:p>
            <w:pPr>
              <w:pStyle w:val="Compact"/>
            </w:pPr>
            <w:r>
              <w:t xml:space="preserve">all K rival bundles</w:t>
            </w:r>
          </w:p>
        </w:tc>
        <w:tc>
          <w:tcPr/>
          <w:p>
            <w:pPr>
              <w:pStyle w:val="Compact"/>
            </w:pPr>
            <w:r>
              <w:t xml:space="preserve">LR</w:t>
            </w:r>
          </w:p>
        </w:tc>
        <w:tc>
          <w:tcPr/>
          <w:p>
            <w:pPr>
              <w:pStyle w:val="Compact"/>
            </w:pPr>
            <w:r>
              <w:rPr>
                <w:rStyle w:val="VerbatimChar"/>
              </w:rPr>
              <w:t xml:space="preserve">z_{1:K}^m</w:t>
            </w:r>
          </w:p>
        </w:tc>
      </w:tr>
      <w:tr>
        <w:tc>
          <w:tcPr/>
          <w:p>
            <w:pPr>
              <w:pStyle w:val="Compact"/>
            </w:pPr>
            <m:oMath>
              <m:sSub>
                <m:e>
                  <m:r>
                    <m:t>θ</m:t>
                  </m:r>
                </m:e>
                <m:sub>
                  <m:r>
                    <m:t>i</m:t>
                  </m:r>
                </m:sub>
              </m:sSub>
            </m:oMath>
          </w:p>
        </w:tc>
        <w:tc>
          <w:tcPr/>
          <w:p>
            <w:pPr>
              <w:pStyle w:val="Compact"/>
            </w:pPr>
            <w:r>
              <w:t xml:space="preserve">latent bundle row i drew. Narrower than the paper's</w:t>
            </w:r>
            <w:r>
              <w:t xml:space="preserve"> </w:t>
            </w:r>
            <w:r>
              <w:rPr>
                <w:rStyle w:val="VerbatimChar"/>
              </w:rPr>
              <w:t xml:space="preserve">z_i</w:t>
            </w:r>
            <w:r>
              <w:t xml:space="preserve">, which has a fourth component, the rival pool: here the rival bundle is carried separately as</w:t>
            </w:r>
            <w:r>
              <w:t xml:space="preserve"> </w:t>
            </w:r>
            <w:r>
              <w:rPr>
                <w:rStyle w:val="VerbatimChar"/>
              </w:rPr>
              <w:t xml:space="preserve">z_{1:K}^m</w:t>
            </w:r>
            <w:r>
              <w:t xml:space="preserve"> </w:t>
            </w:r>
            <w:r>
              <w:t xml:space="preserve">because it is not row indexed</w:t>
            </w:r>
          </w:p>
        </w:tc>
        <w:tc>
          <w:tcPr/>
          <w:p>
            <w:pPr>
              <w:pStyle w:val="Compact"/>
            </w:pPr>
            <w:r>
              <w:t xml:space="preserve">—</w:t>
            </w:r>
          </w:p>
        </w:tc>
        <w:tc>
          <w:tcPr/>
          <w:p>
            <w:pPr>
              <w:pStyle w:val="Compact"/>
            </w:pPr>
            <w:r>
              <w:rPr>
                <w:rStyle w:val="VerbatimChar"/>
              </w:rPr>
              <w:t xml:space="preserve">z_i</w:t>
            </w:r>
          </w:p>
        </w:tc>
      </w:tr>
      <w:tr>
        <w:tc>
          <w:tcPr/>
          <w:p>
            <w:pPr>
              <w:pStyle w:val="Compact"/>
            </w:pPr>
            <m:oMath>
              <m:sSub>
                <m:e>
                  <m:r>
                    <m:t>x</m:t>
                  </m:r>
                </m:e>
                <m:sub>
                  <m:r>
                    <m:t>i</m:t>
                  </m:r>
                  <m:r>
                    <m:t>j</m:t>
                  </m:r>
                </m:sub>
              </m:sSub>
            </m:oMath>
          </w:p>
        </w:tc>
        <w:tc>
          <w:tcPr/>
          <w:p>
            <w:pPr>
              <w:pStyle w:val="Compact"/>
            </w:pPr>
            <w:r>
              <w:t xml:space="preserve">variable j of row i</w:t>
            </w:r>
          </w:p>
        </w:tc>
        <w:tc>
          <w:tcPr/>
          <w:p>
            <w:pPr>
              <w:pStyle w:val="Compact"/>
            </w:pPr>
            <w:r>
              <w:t xml:space="preserve">—</w:t>
            </w:r>
          </w:p>
        </w:tc>
        <w:tc>
          <w:tcPr/>
          <w:p>
            <w:pPr>
              <w:pStyle w:val="Compact"/>
            </w:pPr>
            <w:r>
              <w:rPr>
                <w:rStyle w:val="VerbatimChar"/>
              </w:rPr>
              <w:t xml:space="preserve">x_ij</w:t>
            </w:r>
          </w:p>
        </w:tc>
      </w:tr>
      <w:tr>
        <w:tc>
          <w:tcPr/>
          <w:p>
            <w:pPr>
              <w:pStyle w:val="Compact"/>
            </w:pPr>
            <m:oMath>
              <m:r>
                <m:rPr>
                  <m:sty m:val="p"/>
                </m:rPr>
                <m:t>p</m:t>
              </m:r>
              <m:r>
                <m:rPr>
                  <m:sty m:val="p"/>
                </m:rPr>
                <m:t>a</m:t>
              </m:r>
              <m:r>
                <m:rPr>
                  <m:sty m:val="p"/>
                </m:rPr>
                <m:t>(</m:t>
              </m:r>
              <m:sSub>
                <m:e>
                  <m:r>
                    <m:t>x</m:t>
                  </m:r>
                </m:e>
                <m:sub>
                  <m:r>
                    <m:t>i</m:t>
                  </m:r>
                  <m:r>
                    <m:t>j</m:t>
                  </m:r>
                </m:sub>
              </m:sSub>
              <m:r>
                <m:rPr>
                  <m:sty m:val="p"/>
                </m:rPr>
                <m:t>)</m:t>
              </m:r>
            </m:oMath>
          </w:p>
        </w:tc>
        <w:tc>
          <w:tcPr/>
          <w:p>
            <w:pPr>
              <w:pStyle w:val="Compact"/>
            </w:pPr>
            <w:r>
              <w:t xml:space="preserve">parent set of a variable</w:t>
            </w:r>
          </w:p>
        </w:tc>
        <w:tc>
          <w:tcPr/>
          <w:p>
            <w:pPr>
              <w:pStyle w:val="Compact"/>
            </w:pPr>
            <w:r>
              <w:t xml:space="preserve">—</w:t>
            </w:r>
          </w:p>
        </w:tc>
        <w:tc>
          <w:tcPr/>
          <w:p>
            <w:pPr>
              <w:pStyle w:val="Compact"/>
            </w:pPr>
            <w:r>
              <w:rPr>
                <w:rStyle w:val="VerbatimChar"/>
              </w:rPr>
              <w:t xml:space="preserve">pa(x_ij)</w:t>
            </w:r>
          </w:p>
        </w:tc>
      </w:tr>
      <w:tr>
        <w:tc>
          <w:tcPr/>
          <w:p>
            <w:pPr>
              <w:pStyle w:val="Compact"/>
            </w:pPr>
            <m:oMath>
              <m:nary>
                <m:naryPr>
                  <m:chr m:val="∏"/>
                  <m:limLoc m:val="undOvr"/>
                  <m:subHide m:val="off"/>
                  <m:supHide m:val="on"/>
                </m:naryPr>
                <m:sub>
                  <m:r>
                    <m:t>u</m:t>
                  </m:r>
                </m:sub>
                <m:sup>
                  <m:r>
                    <m:t>​</m:t>
                  </m:r>
                </m:sup>
                <m:e>
                  <m:r>
                    <m:rPr>
                      <m:sty m:val="p"/>
                    </m:rPr>
                    <m:t>,</m:t>
                  </m:r>
                </m:e>
              </m:nary>
              <m:nary>
                <m:naryPr>
                  <m:chr m:val="∏"/>
                  <m:limLoc m:val="undOvr"/>
                  <m:subHide m:val="off"/>
                  <m:supHide m:val="on"/>
                </m:naryPr>
                <m:sub>
                  <m:r>
                    <m:t>a</m:t>
                  </m:r>
                </m:sub>
                <m:sup>
                  <m:r>
                    <m:t>​</m:t>
                  </m:r>
                </m:sup>
                <m:e>
                  <m:r>
                    <m:rPr>
                      <m:sty m:val="p"/>
                    </m:rPr>
                    <m:t>,</m:t>
                  </m:r>
                </m:e>
              </m:nary>
              <m:nary>
                <m:naryPr>
                  <m:chr m:val="∏"/>
                  <m:limLoc m:val="undOvr"/>
                  <m:subHide m:val="off"/>
                  <m:supHide m:val="on"/>
                </m:naryPr>
                <m:sub>
                  <m:r>
                    <m:t>c</m:t>
                  </m:r>
                </m:sub>
                <m:sup>
                  <m:r>
                    <m:t>​</m:t>
                  </m:r>
                </m:sup>
                <m:e>
                  <m:r>
                    <m:t>​</m:t>
                  </m:r>
                </m:e>
              </m:nary>
            </m:oMath>
          </w:p>
        </w:tc>
        <w:tc>
          <w:tcPr/>
          <w:p>
            <w:pPr>
              <w:pStyle w:val="Compact"/>
            </w:pPr>
            <w:r>
              <w:t xml:space="preserve">products over the user, app and campaign pools</w:t>
            </w:r>
          </w:p>
        </w:tc>
        <w:tc>
          <w:tcPr/>
          <w:p>
            <w:pPr>
              <w:pStyle w:val="Compact"/>
            </w:pPr>
            <w:r>
              <w:t xml:space="preserve">—</w:t>
            </w:r>
          </w:p>
        </w:tc>
        <w:tc>
          <w:tcPr/>
          <w:p>
            <w:pPr>
              <w:pStyle w:val="Compact"/>
            </w:pPr>
            <w:r>
              <w:rPr>
                <w:rStyle w:val="VerbatimChar"/>
              </w:rPr>
              <w:t xml:space="preserve">∏_u, ∏_a, ∏_c</w:t>
            </w:r>
          </w:p>
        </w:tc>
      </w:tr>
      <w:tr>
        <w:tc>
          <w:tcPr/>
          <w:p>
            <w:pPr>
              <w:pStyle w:val="Compact"/>
            </w:pPr>
            <m:oMath>
              <m:nary>
                <m:naryPr>
                  <m:chr m:val="∏"/>
                  <m:limLoc m:val="undOvr"/>
                  <m:subHide m:val="off"/>
                  <m:supHide m:val="on"/>
                </m:naryPr>
                <m:sub>
                  <m:r>
                    <m:t>k</m:t>
                  </m:r>
                </m:sub>
                <m:sup>
                  <m:r>
                    <m:t>​</m:t>
                  </m:r>
                </m:sup>
                <m:e>
                  <m:r>
                    <m:rPr>
                      <m:sty m:val="p"/>
                    </m:rPr>
                    <m:t>,</m:t>
                  </m:r>
                </m:e>
              </m:nary>
              <m:nary>
                <m:naryPr>
                  <m:chr m:val="∏"/>
                  <m:limLoc m:val="undOvr"/>
                  <m:subHide m:val="off"/>
                  <m:supHide m:val="on"/>
                </m:naryPr>
                <m:sub>
                  <m:r>
                    <m:t>i</m:t>
                  </m:r>
                </m:sub>
                <m:sup>
                  <m:r>
                    <m:t>​</m:t>
                  </m:r>
                </m:sup>
                <m:e>
                  <m:r>
                    <m:rPr>
                      <m:sty m:val="p"/>
                    </m:rPr>
                    <m:t>,</m:t>
                  </m:r>
                </m:e>
              </m:nary>
              <m:nary>
                <m:naryPr>
                  <m:chr m:val="∏"/>
                  <m:limLoc m:val="undOvr"/>
                  <m:subHide m:val="off"/>
                  <m:supHide m:val="on"/>
                </m:naryPr>
                <m:sub>
                  <m:r>
                    <m:t>j</m:t>
                  </m:r>
                </m:sub>
                <m:sup>
                  <m:r>
                    <m:t>​</m:t>
                  </m:r>
                </m:sup>
                <m:e>
                  <m:r>
                    <m:t>​</m:t>
                  </m:r>
                </m:e>
              </m:nary>
            </m:oMath>
          </w:p>
        </w:tc>
        <w:tc>
          <w:tcPr/>
          <w:p>
            <w:pPr>
              <w:pStyle w:val="Compact"/>
            </w:pPr>
            <w:r>
              <w:t xml:space="preserve">products over rivals, rows, variables</w:t>
            </w:r>
          </w:p>
        </w:tc>
        <w:tc>
          <w:tcPr/>
          <w:p>
            <w:pPr>
              <w:pStyle w:val="Compact"/>
            </w:pPr>
            <w:r>
              <w:t xml:space="preserve">—</w:t>
            </w:r>
          </w:p>
        </w:tc>
        <w:tc>
          <w:tcPr/>
          <w:p>
            <w:pPr>
              <w:pStyle w:val="Compact"/>
            </w:pPr>
            <w:r>
              <w:rPr>
                <w:rStyle w:val="VerbatimChar"/>
              </w:rPr>
              <w:t xml:space="preserve">∏_k, ∏_i, ∏_j</w:t>
            </w:r>
          </w:p>
        </w:tc>
      </w:tr>
      <w:tr>
        <w:tc>
          <w:tcPr/>
          <w:p>
            <w:pPr>
              <w:pStyle w:val="Compact"/>
            </w:pPr>
            <m:oMath>
              <m:r>
                <m:rPr>
                  <m:sty m:val="p"/>
                </m:rPr>
                <m:t>∣</m:t>
              </m:r>
            </m:oMath>
          </w:p>
        </w:tc>
        <w:tc>
          <w:tcPr/>
          <w:p>
            <w:pPr>
              <w:pStyle w:val="Compact"/>
            </w:pPr>
            <w:r>
              <w:t xml:space="preserve">conditioning bar</w:t>
            </w:r>
          </w:p>
        </w:tc>
        <w:tc>
          <w:tcPr/>
          <w:p>
            <w:pPr>
              <w:pStyle w:val="Compact"/>
            </w:pPr>
            <w:r>
              <w:t xml:space="preserve">—</w:t>
            </w:r>
          </w:p>
        </w:tc>
        <w:tc>
          <w:tcPr/>
          <w:p>
            <w:pPr>
              <w:pStyle w:val="Compact"/>
            </w:pPr>
            <w:r>
              <w:rPr>
                <w:rStyle w:val="VerbatimChar"/>
              </w:rPr>
              <w:t xml:space="preserve">|</w:t>
            </w:r>
          </w:p>
        </w:tc>
      </w:tr>
      <w:tr>
        <w:tc>
          <w:tcPr/>
          <w:p>
            <w:pPr>
              <w:pStyle w:val="Compact"/>
            </w:pPr>
            <m:oMath>
              <m:r>
                <m:rPr>
                  <m:sty m:val="p"/>
                </m:rPr>
                <m:t>…</m:t>
              </m:r>
            </m:oMath>
          </w:p>
        </w:tc>
        <w:tc>
          <w:tcPr/>
          <w:p>
            <w:pPr>
              <w:pStyle w:val="Compact"/>
            </w:pPr>
            <w:r>
              <w:t xml:space="preserve">elision</w:t>
            </w:r>
          </w:p>
        </w:tc>
        <w:tc>
          <w:tcPr/>
          <w:p>
            <w:pPr>
              <w:pStyle w:val="Compact"/>
            </w:pPr>
            <w:r>
              <w:t xml:space="preserve">—</w:t>
            </w:r>
          </w:p>
        </w:tc>
        <w:tc>
          <w:tcPr/>
          <w:p>
            <w:pPr>
              <w:pStyle w:val="Compact"/>
            </w:pPr>
            <w:r>
              <w:rPr>
                <w:rStyle w:val="VerbatimChar"/>
              </w:rPr>
              <w:t xml:space="preserve">…</w:t>
            </w:r>
          </w:p>
        </w:tc>
      </w:tr>
      <w:tr>
        <w:tc>
          <w:tcPr/>
          <w:p>
            <w:pPr>
              <w:pStyle w:val="Compact"/>
            </w:pPr>
            <w:r>
              <w:t xml:space="preserve">$\underbrace$</w:t>
            </w:r>
          </w:p>
        </w:tc>
        <w:tc>
          <w:tcPr/>
          <w:p>
            <w:pPr>
              <w:pStyle w:val="Compact"/>
            </w:pPr>
            <w:r>
              <w:t xml:space="preserve">factor annotation</w:t>
            </w:r>
          </w:p>
        </w:tc>
        <w:tc>
          <w:tcPr/>
          <w:p>
            <w:pPr>
              <w:pStyle w:val="Compact"/>
            </w:pPr>
            <w:r>
              <w:t xml:space="preserve">—</w:t>
            </w:r>
          </w:p>
        </w:tc>
        <w:tc>
          <w:tcPr/>
          <w:p>
            <w:pPr>
              <w:pStyle w:val="Compact"/>
            </w:pPr>
            <w:r>
              <w:t xml:space="preserve">unchanged</w:t>
            </w:r>
          </w:p>
        </w:tc>
      </w:tr>
      <w:tr>
        <w:tc>
          <w:tcPr/>
          <w:p>
            <w:pPr>
              <w:pStyle w:val="Compact"/>
            </w:pPr>
            <m:oMath>
              <m:d>
                <m:dPr>
                  <m:begChr m:val="["/>
                  <m:sepChr m:val=""/>
                  <m:endChr m:val="]"/>
                  <m:grow/>
                </m:dPr>
                <m:e>
                  <m:r>
                    <m:t> </m:t>
                  </m:r>
                </m:e>
              </m:d>
            </m:oMath>
            <w:r>
              <w:t xml:space="preserve">,</w:t>
            </w:r>
            <w:r>
              <w:t xml:space="preserve"> </w:t>
            </w:r>
            <w:r>
              <w:t xml:space="preserve">$\left \right$</w:t>
            </w:r>
          </w:p>
        </w:tc>
        <w:tc>
          <w:tcPr/>
          <w:p>
            <w:pPr>
              <w:pStyle w:val="Compact"/>
            </w:pPr>
            <w:r>
              <w:t xml:space="preserve">brackets and sized delimiters</w:t>
            </w:r>
          </w:p>
        </w:tc>
        <w:tc>
          <w:tcPr/>
          <w:p>
            <w:pPr>
              <w:pStyle w:val="Compact"/>
            </w:pPr>
            <w:r>
              <w:t xml:space="preserve">—</w:t>
            </w:r>
          </w:p>
        </w:tc>
        <w:tc>
          <w:tcPr/>
          <w:p>
            <w:pPr>
              <w:pStyle w:val="Compact"/>
            </w:pPr>
            <w:r>
              <w:t xml:space="preserve">unchanged</w:t>
            </w:r>
          </w:p>
        </w:tc>
      </w:tr>
    </w:tbl>
    <w:bookmarkEnd w:id="17"/>
    <w:bookmarkStart w:id="18" w:name="Xfdc9ae6978476dcd485c54fa687015bcf8820ff"/>
    <w:p>
      <w:pPr>
        <w:pStyle w:val="Heading3"/>
      </w:pPr>
      <w:r>
        <w:t xml:space="preserve">2.9 Part III identification symbols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t xml:space="preserve">O_c</w:t>
            </w:r>
          </w:p>
        </w:tc>
        <w:tc>
          <w:tcPr/>
          <w:p>
            <w:pPr>
              <w:pStyle w:val="Compact"/>
            </w:pPr>
            <w:r>
              <w:t xml:space="preserve">censoring mask of condition c, k ∈ {C1,…,C4}</w:t>
            </w:r>
          </w:p>
        </w:tc>
        <w:tc>
          <w:tcPr/>
          <w:p>
            <w:pPr>
              <w:pStyle w:val="Compact"/>
            </w:pPr>
            <w:r>
              <w:t xml:space="preserve">—</w:t>
            </w:r>
          </w:p>
        </w:tc>
        <w:tc>
          <w:tcPr/>
          <w:p>
            <w:pPr>
              <w:pStyle w:val="Compact"/>
            </w:pPr>
            <w:r>
              <w:rPr>
                <w:rStyle w:val="VerbatimChar"/>
              </w:rPr>
              <w:t xml:space="preserve">𝒞^k</w:t>
            </w:r>
          </w:p>
        </w:tc>
      </w:tr>
      <w:tr>
        <w:tc>
          <w:tcPr/>
          <w:p>
            <w:pPr>
              <w:pStyle w:val="Compact"/>
            </w:pPr>
            <w:r>
              <w:rPr>
                <w:b/>
                <w:bCs/>
              </w:rPr>
              <w:t xml:space="preserve">G</w:t>
            </w:r>
          </w:p>
        </w:tc>
        <w:tc>
          <w:tcPr/>
          <w:p>
            <w:pPr>
              <w:pStyle w:val="Compact"/>
            </w:pPr>
            <w:r>
              <w:t xml:space="preserve">class of generators identification is defined over</w:t>
            </w:r>
          </w:p>
        </w:tc>
        <w:tc>
          <w:tcPr/>
          <w:p>
            <w:pPr>
              <w:pStyle w:val="Compact"/>
            </w:pPr>
            <w:r>
              <w:t xml:space="preserve">—</w:t>
            </w:r>
          </w:p>
        </w:tc>
        <w:tc>
          <w:tcPr/>
          <w:p>
            <w:pPr>
              <w:pStyle w:val="Compact"/>
            </w:pPr>
            <w:r>
              <w:rPr>
                <w:rStyle w:val="VerbatimChar"/>
              </w:rPr>
              <w:t xml:space="preserve">𝒫</w:t>
            </w:r>
          </w:p>
        </w:tc>
      </w:tr>
      <w:tr>
        <w:tc>
          <w:tcPr/>
          <w:p>
            <w:pPr>
              <w:pStyle w:val="Compact"/>
            </w:pPr>
            <w:r>
              <w:t xml:space="preserve">b</w:t>
            </w:r>
          </w:p>
        </w:tc>
        <w:tc>
          <w:tcPr/>
          <w:p>
            <w:pPr>
              <w:pStyle w:val="Compact"/>
            </w:pPr>
            <w:r>
              <w:t xml:space="preserve">free bid argument of the win curve</w:t>
            </w:r>
          </w:p>
        </w:tc>
        <w:tc>
          <w:tcPr/>
          <w:p>
            <w:pPr>
              <w:pStyle w:val="Compact"/>
            </w:pPr>
            <w:r>
              <w:t xml:space="preserve">H2</w:t>
            </w:r>
          </w:p>
        </w:tc>
        <w:tc>
          <w:tcPr/>
          <w:p>
            <w:pPr>
              <w:pStyle w:val="Compact"/>
            </w:pPr>
            <w:r>
              <w:rPr>
                <w:rStyle w:val="VerbatimChar"/>
              </w:rPr>
              <w:t xml:space="preserve">b</w:t>
            </w:r>
          </w:p>
        </w:tc>
      </w:tr>
      <w:tr>
        <w:tc>
          <w:tcPr/>
          <w:p>
            <w:pPr>
              <w:pStyle w:val="Compact"/>
            </w:pPr>
            <w:r>
              <w:t xml:space="preserve">Y</w:t>
            </w:r>
          </w:p>
        </w:tc>
        <w:tc>
          <w:tcPr/>
          <w:p>
            <w:pPr>
              <w:pStyle w:val="Compact"/>
            </w:pPr>
            <w:r>
              <w:t xml:space="preserve">a single funnel outcome, stage ∈ {click, install, pay, ltv}</w:t>
            </w:r>
          </w:p>
        </w:tc>
        <w:tc>
          <w:tcPr/>
          <w:p>
            <w:pPr>
              <w:pStyle w:val="Compact"/>
            </w:pPr>
            <w:r>
              <w:t xml:space="preserve">E, F, G</w:t>
            </w:r>
          </w:p>
        </w:tc>
        <w:tc>
          <w:tcPr/>
          <w:p>
            <w:pPr>
              <w:pStyle w:val="Compact"/>
            </w:pPr>
            <w:r>
              <w:rPr>
                <w:rStyle w:val="VerbatimChar"/>
              </w:rPr>
              <w:t xml:space="preserve">y_i^{(stage)}</w:t>
            </w:r>
          </w:p>
        </w:tc>
      </w:tr>
      <w:tr>
        <w:tc>
          <w:tcPr/>
          <w:p>
            <w:pPr>
              <w:pStyle w:val="Compact"/>
            </w:pPr>
            <w:r>
              <w:t xml:space="preserve">E[Y | x]</w:t>
            </w:r>
          </w:p>
        </w:tc>
        <w:tc>
          <w:tcPr/>
          <w:p>
            <w:pPr>
              <w:pStyle w:val="Compact"/>
            </w:pPr>
            <w:r>
              <w:t xml:space="preserve">conditional funnel mean, the MMP target</w:t>
            </w:r>
          </w:p>
        </w:tc>
        <w:tc>
          <w:tcPr/>
          <w:p>
            <w:pPr>
              <w:pStyle w:val="Compact"/>
            </w:pPr>
            <w:r>
              <w:t xml:space="preserve">—</w:t>
            </w:r>
          </w:p>
        </w:tc>
        <w:tc>
          <w:tcPr/>
          <w:p>
            <w:pPr>
              <w:pStyle w:val="Compact"/>
            </w:pPr>
            <w:r>
              <w:rPr>
                <w:rStyle w:val="VerbatimChar"/>
              </w:rPr>
              <w:t xml:space="preserve">𝔼[y_i^{(stage)} | x_i]</w:t>
            </w:r>
          </w:p>
        </w:tc>
      </w:tr>
      <w:tr>
        <w:tc>
          <w:tcPr/>
          <w:p>
            <w:pPr>
              <w:pStyle w:val="Compact"/>
            </w:pPr>
            <w:r>
              <w:t xml:space="preserve">n</w:t>
            </w:r>
          </w:p>
        </w:tc>
        <w:tc>
          <w:tcPr/>
          <w:p>
            <w:pPr>
              <w:pStyle w:val="Compact"/>
            </w:pPr>
            <w:r>
              <w:t xml:space="preserve">a realised rival-count value</w:t>
            </w:r>
          </w:p>
        </w:tc>
        <w:tc>
          <w:tcPr/>
          <w:p>
            <w:pPr>
              <w:pStyle w:val="Compact"/>
            </w:pPr>
            <w:r>
              <w:t xml:space="preserve">H9</w:t>
            </w:r>
          </w:p>
        </w:tc>
        <w:tc>
          <w:tcPr/>
          <w:p>
            <w:pPr>
              <w:pStyle w:val="Compact"/>
            </w:pPr>
            <w:r>
              <w:rPr>
                <w:rStyle w:val="VerbatimChar"/>
              </w:rPr>
              <w:t xml:space="preserve">n_0</w:t>
            </w:r>
          </w:p>
        </w:tc>
      </w:tr>
      <w:tr>
        <w:tc>
          <w:tcPr/>
          <w:p>
            <w:pPr>
              <w:pStyle w:val="Compact"/>
            </w:pPr>
            <w:r>
              <w:t xml:space="preserve">x_{1:M}</w:t>
            </w:r>
          </w:p>
        </w:tc>
        <w:tc>
          <w:tcPr/>
          <w:p>
            <w:pPr>
              <w:pStyle w:val="Compact"/>
            </w:pPr>
            <w:r>
              <w:t xml:space="preserve">context block over all rows</w:t>
            </w:r>
          </w:p>
        </w:tc>
        <w:tc>
          <w:tcPr/>
          <w:p>
            <w:pPr>
              <w:pStyle w:val="Compact"/>
            </w:pPr>
            <w:r>
              <w:t xml:space="preserve">—</w:t>
            </w:r>
          </w:p>
        </w:tc>
        <w:tc>
          <w:tcPr/>
          <w:p>
            <w:pPr>
              <w:pStyle w:val="Compact"/>
            </w:pPr>
            <w:r>
              <w:rPr>
                <w:rStyle w:val="VerbatimChar"/>
              </w:rPr>
              <w:t xml:space="preserve">x_{1:n}</w:t>
            </w:r>
          </w:p>
        </w:tc>
      </w:tr>
      <w:tr>
        <w:tc>
          <w:tcPr/>
          <w:p>
            <w:pPr>
              <w:pStyle w:val="Compact"/>
            </w:pPr>
            <w:r>
              <w:t xml:space="preserve">z_{1:M}</w:t>
            </w:r>
          </w:p>
        </w:tc>
        <w:tc>
          <w:tcPr/>
          <w:p>
            <w:pPr>
              <w:pStyle w:val="Compact"/>
            </w:pPr>
            <w:r>
              <w:t xml:space="preserve">latent-value block over all rows</w:t>
            </w:r>
          </w:p>
        </w:tc>
        <w:tc>
          <w:tcPr/>
          <w:p>
            <w:pPr>
              <w:pStyle w:val="Compact"/>
            </w:pPr>
            <w:r>
              <w:t xml:space="preserve">—</w:t>
            </w:r>
          </w:p>
        </w:tc>
        <w:tc>
          <w:tcPr/>
          <w:p>
            <w:pPr>
              <w:pStyle w:val="Compact"/>
            </w:pPr>
            <w:r>
              <w:rPr>
                <w:rStyle w:val="VerbatimChar"/>
              </w:rPr>
              <w:t xml:space="preserve">z_{1:n}^val</w:t>
            </w:r>
          </w:p>
        </w:tc>
      </w:tr>
      <w:tr>
        <w:tc>
          <w:tcPr/>
          <w:p>
            <w:pPr>
              <w:pStyle w:val="Compact"/>
            </w:pPr>
            <w:r>
              <w:t xml:space="preserve">Cov(log V, z | x)</w:t>
            </w:r>
          </w:p>
        </w:tc>
        <w:tc>
          <w:tcPr/>
          <w:p>
            <w:pPr>
              <w:pStyle w:val="Compact"/>
            </w:pPr>
            <w:r>
              <w:t xml:space="preserve">value-price covariance</w:t>
            </w:r>
          </w:p>
        </w:tc>
        <w:tc>
          <w:tcPr/>
          <w:p>
            <w:pPr>
              <w:pStyle w:val="Compact"/>
            </w:pPr>
            <w:r>
              <w:t xml:space="preserve">LU7</w:t>
            </w:r>
          </w:p>
        </w:tc>
        <w:tc>
          <w:tcPr/>
          <w:p>
            <w:pPr>
              <w:pStyle w:val="Compact"/>
            </w:pPr>
            <w:r>
              <w:rPr>
                <w:rStyle w:val="VerbatimChar"/>
              </w:rPr>
              <w:t xml:space="preserve">Cov(log u_i, z_i^val | x_i)</w:t>
            </w:r>
          </w:p>
        </w:tc>
      </w:tr>
      <w:tr>
        <w:tc>
          <w:tcPr/>
          <w:p>
            <w:pPr>
              <w:pStyle w:val="Compact"/>
            </w:pPr>
            <w:r>
              <w:t xml:space="preserve">Var(z | x)</w:t>
            </w:r>
          </w:p>
        </w:tc>
        <w:tc>
          <w:tcPr/>
          <w:p>
            <w:pPr>
              <w:pStyle w:val="Compact"/>
            </w:pPr>
            <w:r>
              <w:t xml:space="preserve">conditional variance of z</w:t>
            </w:r>
          </w:p>
        </w:tc>
        <w:tc>
          <w:tcPr/>
          <w:p>
            <w:pPr>
              <w:pStyle w:val="Compact"/>
            </w:pPr>
            <w:r>
              <w:t xml:space="preserve">—</w:t>
            </w:r>
          </w:p>
        </w:tc>
        <w:tc>
          <w:tcPr/>
          <w:p>
            <w:pPr>
              <w:pStyle w:val="Compact"/>
            </w:pPr>
            <w:r>
              <w:rPr>
                <w:rStyle w:val="VerbatimChar"/>
              </w:rPr>
              <w:t xml:space="preserve">Var(z_i^val | x_i)</w:t>
            </w:r>
          </w:p>
        </w:tc>
      </w:tr>
      <w:tr>
        <w:tc>
          <w:tcPr/>
          <w:p>
            <w:pPr>
              <w:pStyle w:val="Compact"/>
            </w:pPr>
            <w:r>
              <w:t xml:space="preserve">K = 1</w:t>
            </w:r>
          </w:p>
        </w:tc>
        <w:tc>
          <w:tcPr/>
          <w:p>
            <w:pPr>
              <w:pStyle w:val="Compact"/>
            </w:pPr>
            <w:r>
              <w:t xml:space="preserve">single-rival special case</w:t>
            </w:r>
          </w:p>
        </w:tc>
        <w:tc>
          <w:tcPr/>
          <w:p>
            <w:pPr>
              <w:pStyle w:val="Compact"/>
            </w:pPr>
            <w:r>
              <w:t xml:space="preserve">LR1</w:t>
            </w:r>
          </w:p>
        </w:tc>
        <w:tc>
          <w:tcPr/>
          <w:p>
            <w:pPr>
              <w:pStyle w:val="Compact"/>
            </w:pPr>
            <w:r>
              <w:rPr>
                <w:rStyle w:val="VerbatimChar"/>
              </w:rPr>
              <w:t xml:space="preserve">K = 1</w:t>
            </w:r>
          </w:p>
        </w:tc>
      </w:tr>
      <w:tr>
        <w:tc>
          <w:tcPr/>
          <w:p>
            <w:pPr>
              <w:pStyle w:val="Compact"/>
            </w:pPr>
            <w:r>
              <w:t xml:space="preserve">N ≡ 1</w:t>
            </w:r>
          </w:p>
        </w:tc>
        <w:tc>
          <w:tcPr/>
          <w:p>
            <w:pPr>
              <w:pStyle w:val="Compact"/>
            </w:pPr>
            <w:r>
              <w:t xml:space="preserve">collapsed pseudo-rival construction</w:t>
            </w:r>
          </w:p>
        </w:tc>
        <w:tc>
          <w:tcPr/>
          <w:p>
            <w:pPr>
              <w:pStyle w:val="Compact"/>
            </w:pPr>
            <w:r>
              <w:t xml:space="preserve">H9</w:t>
            </w:r>
          </w:p>
        </w:tc>
        <w:tc>
          <w:tcPr/>
          <w:p>
            <w:pPr>
              <w:pStyle w:val="Compact"/>
            </w:pPr>
            <w:r>
              <w:rPr>
                <w:rStyle w:val="VerbatimChar"/>
              </w:rPr>
              <w:t xml:space="preserve">N_i ≡ 1</w:t>
            </w:r>
          </w:p>
        </w:tc>
      </w:tr>
      <w:tr>
        <w:tc>
          <w:tcPr/>
          <w:p>
            <w:pPr>
              <w:pStyle w:val="Compact"/>
            </w:pPr>
            <w:r>
              <w:t xml:space="preserve">IPV</w:t>
            </w:r>
          </w:p>
        </w:tc>
        <w:tc>
          <w:tcPr/>
          <w:p>
            <w:pPr>
              <w:pStyle w:val="Compact"/>
            </w:pPr>
            <w:r>
              <w:t xml:space="preserve">independent private values</w:t>
            </w:r>
          </w:p>
        </w:tc>
        <w:tc>
          <w:tcPr/>
          <w:p>
            <w:pPr>
              <w:pStyle w:val="Compact"/>
            </w:pPr>
            <w:r>
              <w:t xml:space="preserve">—</w:t>
            </w:r>
          </w:p>
        </w:tc>
        <w:tc>
          <w:tcPr/>
          <w:p>
            <w:pPr>
              <w:pStyle w:val="Compact"/>
            </w:pPr>
            <w:r>
              <w:t xml:space="preserve">IPV, term unchanged</w:t>
            </w:r>
          </w:p>
        </w:tc>
      </w:tr>
      <w:tr>
        <w:tc>
          <w:tcPr/>
          <w:p>
            <w:pPr>
              <w:pStyle w:val="Compact"/>
            </w:pPr>
            <w:r>
              <w:t xml:space="preserve">root-n</w:t>
            </w:r>
          </w:p>
        </w:tc>
        <w:tc>
          <w:tcPr/>
          <w:p>
            <w:pPr>
              <w:pStyle w:val="Compact"/>
            </w:pPr>
            <w:r>
              <w:t xml:space="preserve">regular estimator rate</w:t>
            </w:r>
          </w:p>
        </w:tc>
        <w:tc>
          <w:tcPr/>
          <w:p>
            <w:pPr>
              <w:pStyle w:val="Compact"/>
            </w:pPr>
            <w:r>
              <w:t xml:space="preserve">—</w:t>
            </w:r>
          </w:p>
        </w:tc>
        <w:tc>
          <w:tcPr/>
          <w:p>
            <w:pPr>
              <w:pStyle w:val="Compact"/>
            </w:pPr>
            <w:r>
              <w:t xml:space="preserve">root-n, term unchanged</w:t>
            </w:r>
          </w:p>
        </w:tc>
      </w:tr>
      <w:tr>
        <w:tc>
          <w:tcPr/>
          <w:p>
            <w:pPr>
              <w:pStyle w:val="Compact"/>
            </w:pPr>
            <w:r>
              <w:t xml:space="preserve">P1, P2, P3, P4</w:t>
            </w:r>
          </w:p>
        </w:tc>
        <w:tc>
          <w:tcPr/>
          <w:p>
            <w:pPr>
              <w:pStyle w:val="Compact"/>
            </w:pPr>
            <w:r>
              <w:t xml:space="preserve">proposition labels</w:t>
            </w:r>
          </w:p>
        </w:tc>
        <w:tc>
          <w:tcPr/>
          <w:p>
            <w:pPr>
              <w:pStyle w:val="Compact"/>
            </w:pPr>
            <w:r>
              <w:t xml:space="preserve">—</w:t>
            </w:r>
          </w:p>
        </w:tc>
        <w:tc>
          <w:tcPr/>
          <w:p>
            <w:pPr>
              <w:pStyle w:val="Compact"/>
            </w:pPr>
            <w:r>
              <w:rPr>
                <w:rStyle w:val="VerbatimChar"/>
              </w:rPr>
              <w:t xml:space="preserve">P1</w:t>
            </w:r>
            <w:r>
              <w:t xml:space="preserve">-</w:t>
            </w:r>
            <w:r>
              <w:rPr>
                <w:rStyle w:val="VerbatimChar"/>
              </w:rPr>
              <w:t xml:space="preserve">P4</w:t>
            </w:r>
            <w:r>
              <w:t xml:space="preserve">, unchanged</w:t>
            </w:r>
          </w:p>
        </w:tc>
      </w:tr>
    </w:tbl>
    <w:bookmarkEnd w:id="18"/>
    <w:bookmarkStart w:id="19" w:name="Xd69fb16e251626612bcbedc9c9e243bc99ebb06"/>
    <w:p>
      <w:pPr>
        <w:pStyle w:val="Heading3"/>
      </w:pPr>
      <w:r>
        <w:t xml:space="preserve">2.10 Distributions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Cat(·)</w:t>
            </w:r>
          </w:p>
        </w:tc>
        <w:tc>
          <w:tcPr/>
          <w:p>
            <w:pPr>
              <w:pStyle w:val="Compact"/>
            </w:pPr>
            <w:r>
              <w:t xml:space="preserve">categorical draw from an unconditioned share vector</w:t>
            </w:r>
          </w:p>
        </w:tc>
        <w:tc>
          <w:tcPr/>
          <w:p>
            <w:pPr>
              <w:pStyle w:val="Compact"/>
            </w:pPr>
            <w:r>
              <w:t xml:space="preserve">—</w:t>
            </w:r>
          </w:p>
        </w:tc>
        <w:tc>
          <w:tcPr/>
          <w:p>
            <w:pPr>
              <w:pStyle w:val="Compact"/>
            </w:pPr>
            <w:r>
              <w:rPr>
                <w:rStyle w:val="VerbatimChar"/>
              </w:rPr>
              <w:t xml:space="preserve">Categorical(·)</w:t>
            </w:r>
          </w:p>
        </w:tc>
      </w:tr>
      <w:tr>
        <w:tc>
          <w:tcPr/>
          <w:p>
            <w:pPr>
              <w:pStyle w:val="Compact"/>
            </w:pPr>
            <w:r>
              <w:rPr>
                <w:rStyle w:val="VerbatimChar"/>
              </w:rPr>
              <w:t xml:space="preserve">Beta(a,b | κ)</w:t>
            </w:r>
          </w:p>
        </w:tc>
        <w:tc>
          <w:tcPr/>
          <w:p>
            <w:pPr>
              <w:pStyle w:val="Compact"/>
            </w:pPr>
            <w:r>
              <w:t xml:space="preserve">archetype-conditional Beta</w:t>
            </w:r>
          </w:p>
        </w:tc>
        <w:tc>
          <w:tcPr/>
          <w:p>
            <w:pPr>
              <w:pStyle w:val="Compact"/>
            </w:pPr>
            <w:r>
              <w:t xml:space="preserve">LU2-LU4</w:t>
            </w:r>
          </w:p>
        </w:tc>
        <w:tc>
          <w:tcPr/>
          <w:p>
            <w:pPr>
              <w:pStyle w:val="Compact"/>
            </w:pPr>
            <w:r>
              <w:rPr>
                <w:rStyle w:val="VerbatimChar"/>
              </w:rPr>
              <w:t xml:space="preserve">Beta(a, b | κ_u)</w:t>
            </w:r>
            <w:r>
              <w:t xml:space="preserve">, row-law variant</w:t>
            </w:r>
            <w:r>
              <w:t xml:space="preserve"> </w:t>
            </w:r>
            <w:r>
              <w:rPr>
                <w:rStyle w:val="VerbatimChar"/>
              </w:rPr>
              <w:t xml:space="preserve">Beta(a, b | κ_i)</w:t>
            </w:r>
            <w:r>
              <w:t xml:space="preserve">, the dot form only where the original writes a dot</w:t>
            </w:r>
          </w:p>
        </w:tc>
      </w:tr>
      <w:tr>
        <w:tc>
          <w:tcPr/>
          <w:p>
            <w:pPr>
              <w:pStyle w:val="Compact"/>
            </w:pPr>
            <w:r>
              <w:rPr>
                <w:rStyle w:val="VerbatimChar"/>
              </w:rPr>
              <w:t xml:space="preserve">LogNormal(μ, σ)</w:t>
            </w:r>
          </w:p>
        </w:tc>
        <w:tc>
          <w:tcPr/>
          <w:p>
            <w:pPr>
              <w:pStyle w:val="Compact"/>
            </w:pPr>
            <w:r>
              <w:t xml:space="preserve">lognormal draw</w:t>
            </w:r>
          </w:p>
        </w:tc>
        <w:tc>
          <w:tcPr/>
          <w:p>
            <w:pPr>
              <w:pStyle w:val="Compact"/>
            </w:pPr>
            <w:r>
              <w:t xml:space="preserve">—</w:t>
            </w:r>
          </w:p>
        </w:tc>
        <w:tc>
          <w:tcPr/>
          <w:p>
            <w:pPr>
              <w:pStyle w:val="Compact"/>
            </w:pPr>
            <w:r>
              <w:rPr>
                <w:rStyle w:val="VerbatimChar"/>
              </w:rPr>
              <w:t xml:space="preserve">LogNormal(·, ·)</w:t>
            </w:r>
          </w:p>
        </w:tc>
      </w:tr>
      <w:tr>
        <w:tc>
          <w:tcPr/>
          <w:p>
            <w:pPr>
              <w:pStyle w:val="Compact"/>
            </w:pPr>
            <w:r>
              <w:t xml:space="preserve">LogNormal(μ, σ | κ)</w:t>
            </w:r>
          </w:p>
        </w:tc>
        <w:tc>
          <w:tcPr/>
          <w:p>
            <w:pPr>
              <w:pStyle w:val="Compact"/>
            </w:pPr>
            <w:r>
              <w:t xml:space="preserve">archetype-conditional lognormal</w:t>
            </w:r>
          </w:p>
        </w:tc>
        <w:tc>
          <w:tcPr/>
          <w:p>
            <w:pPr>
              <w:pStyle w:val="Compact"/>
            </w:pPr>
            <w:r>
              <w:t xml:space="preserve">LU5</w:t>
            </w:r>
          </w:p>
        </w:tc>
        <w:tc>
          <w:tcPr/>
          <w:p>
            <w:pPr>
              <w:pStyle w:val="Compact"/>
            </w:pPr>
            <w:r>
              <w:rPr>
                <w:rStyle w:val="VerbatimChar"/>
              </w:rPr>
              <w:t xml:space="preserve">LogNormal(· | κ_u)</w:t>
            </w:r>
            <w:r>
              <w:t xml:space="preserve">, row-law variant</w:t>
            </w:r>
            <w:r>
              <w:t xml:space="preserve"> </w:t>
            </w:r>
            <w:r>
              <w:rPr>
                <w:rStyle w:val="VerbatimChar"/>
              </w:rPr>
              <w:t xml:space="preserve">LogNormal(· | κ_i)</w:t>
            </w:r>
          </w:p>
        </w:tc>
      </w:tr>
      <w:tr>
        <w:tc>
          <w:tcPr/>
          <w:p>
            <w:pPr>
              <w:pStyle w:val="Compact"/>
            </w:pPr>
            <w:r>
              <w:rPr>
                <w:rStyle w:val="VerbatimChar"/>
              </w:rPr>
              <w:t xml:space="preserve">Dirichlet(·)</w:t>
            </w:r>
          </w:p>
        </w:tc>
        <w:tc>
          <w:tcPr/>
          <w:p>
            <w:pPr>
              <w:pStyle w:val="Compact"/>
            </w:pPr>
            <w:r>
              <w:t xml:space="preserve">simplex draw</w:t>
            </w:r>
          </w:p>
        </w:tc>
        <w:tc>
          <w:tcPr/>
          <w:p>
            <w:pPr>
              <w:pStyle w:val="Compact"/>
            </w:pPr>
            <w:r>
              <w:t xml:space="preserve">LU6, LA2</w:t>
            </w:r>
          </w:p>
        </w:tc>
        <w:tc>
          <w:tcPr/>
          <w:p>
            <w:pPr>
              <w:pStyle w:val="Compact"/>
            </w:pPr>
            <w:r>
              <w:rPr>
                <w:rStyle w:val="VerbatimChar"/>
              </w:rPr>
              <w:t xml:space="preserve">Dirichlet(·)</w:t>
            </w:r>
          </w:p>
        </w:tc>
      </w:tr>
      <w:tr>
        <w:tc>
          <w:tcPr/>
          <w:p>
            <w:pPr>
              <w:pStyle w:val="Compact"/>
            </w:pPr>
            <w:r>
              <w:rPr>
                <w:rStyle w:val="VerbatimChar"/>
              </w:rPr>
              <w:t xml:space="preserve">Bern(·)</w:t>
            </w:r>
            <w:r>
              <w:t xml:space="preserve">,</w:t>
            </w:r>
            <w:r>
              <w:t xml:space="preserve"> </w:t>
            </w:r>
            <w:r>
              <w:rPr>
                <w:rStyle w:val="VerbatimChar"/>
              </w:rPr>
              <w:t xml:space="preserve">Bernoulli(·)</w:t>
            </w:r>
          </w:p>
        </w:tc>
        <w:tc>
          <w:tcPr/>
          <w:p>
            <w:pPr>
              <w:pStyle w:val="Compact"/>
            </w:pPr>
            <w:r>
              <w:t xml:space="preserve">Bernoulli draw</w:t>
            </w:r>
          </w:p>
        </w:tc>
        <w:tc>
          <w:tcPr/>
          <w:p>
            <w:pPr>
              <w:pStyle w:val="Compact"/>
            </w:pPr>
            <w:r>
              <w:t xml:space="preserve">—</w:t>
            </w:r>
          </w:p>
        </w:tc>
        <w:tc>
          <w:tcPr/>
          <w:p>
            <w:pPr>
              <w:pStyle w:val="Compact"/>
            </w:pPr>
            <w:r>
              <w:rPr>
                <w:rStyle w:val="VerbatimChar"/>
              </w:rPr>
              <w:t xml:space="preserve">Bernoulli(·)</w:t>
            </w:r>
          </w:p>
        </w:tc>
      </w:tr>
      <w:tr>
        <w:tc>
          <w:tcPr/>
          <w:p>
            <w:pPr>
              <w:pStyle w:val="Compact"/>
            </w:pPr>
            <w:r>
              <w:rPr>
                <w:rStyle w:val="VerbatimChar"/>
              </w:rPr>
              <w:t xml:space="preserve">N(0,1)</w:t>
            </w:r>
          </w:p>
        </w:tc>
        <w:tc>
          <w:tcPr/>
          <w:p>
            <w:pPr>
              <w:pStyle w:val="Compact"/>
            </w:pPr>
            <w:r>
              <w:t xml:space="preserve">standard normal</w:t>
            </w:r>
          </w:p>
        </w:tc>
        <w:tc>
          <w:tcPr/>
          <w:p>
            <w:pPr>
              <w:pStyle w:val="Compact"/>
            </w:pPr>
            <w:r>
              <w:t xml:space="preserve">—</w:t>
            </w:r>
          </w:p>
        </w:tc>
        <w:tc>
          <w:tcPr/>
          <w:p>
            <w:pPr>
              <w:pStyle w:val="Compact"/>
            </w:pPr>
            <w:r>
              <w:rPr>
                <w:rStyle w:val="VerbatimChar"/>
              </w:rPr>
              <w:t xml:space="preserve">Normal(0, 1)</w:t>
            </w:r>
          </w:p>
        </w:tc>
      </w:tr>
      <w:tr>
        <w:tc>
          <w:tcPr/>
          <w:p>
            <w:pPr>
              <w:pStyle w:val="Compact"/>
            </w:pPr>
            <w:r>
              <w:rPr>
                <w:rStyle w:val="VerbatimChar"/>
              </w:rPr>
              <w:t xml:space="preserve">U(a, b)</w:t>
            </w:r>
          </w:p>
        </w:tc>
        <w:tc>
          <w:tcPr/>
          <w:p>
            <w:pPr>
              <w:pStyle w:val="Compact"/>
            </w:pPr>
            <w:r>
              <w:t xml:space="preserve">continuous uniform</w:t>
            </w:r>
          </w:p>
        </w:tc>
        <w:tc>
          <w:tcPr/>
          <w:p>
            <w:pPr>
              <w:pStyle w:val="Compact"/>
            </w:pPr>
            <w:r>
              <w:t xml:space="preserve">—</w:t>
            </w:r>
          </w:p>
        </w:tc>
        <w:tc>
          <w:tcPr/>
          <w:p>
            <w:pPr>
              <w:pStyle w:val="Compact"/>
            </w:pPr>
            <w:r>
              <w:rPr>
                <w:rStyle w:val="VerbatimChar"/>
              </w:rPr>
              <w:t xml:space="preserve">Uniform(·, ·)</w:t>
            </w:r>
          </w:p>
        </w:tc>
      </w:tr>
      <w:tr>
        <w:tc>
          <w:tcPr/>
          <w:p>
            <w:pPr>
              <w:pStyle w:val="Compact"/>
            </w:pPr>
            <w:r>
              <w:rPr>
                <w:rStyle w:val="VerbatimChar"/>
              </w:rPr>
              <w:t xml:space="preserve">U{a..b}</w:t>
            </w:r>
          </w:p>
        </w:tc>
        <w:tc>
          <w:tcPr/>
          <w:p>
            <w:pPr>
              <w:pStyle w:val="Compact"/>
            </w:pPr>
            <w:r>
              <w:t xml:space="preserve">discrete uniform</w:t>
            </w:r>
          </w:p>
        </w:tc>
        <w:tc>
          <w:tcPr/>
          <w:p>
            <w:pPr>
              <w:pStyle w:val="Compact"/>
            </w:pPr>
            <w:r>
              <w:t xml:space="preserve">—</w:t>
            </w:r>
          </w:p>
        </w:tc>
        <w:tc>
          <w:tcPr/>
          <w:p>
            <w:pPr>
              <w:pStyle w:val="Compact"/>
            </w:pPr>
            <w:r>
              <w:rPr>
                <w:rStyle w:val="VerbatimChar"/>
              </w:rPr>
              <w:t xml:space="preserve">Uniform{· .. ·}</w:t>
            </w:r>
          </w:p>
        </w:tc>
      </w:tr>
      <w:tr>
        <w:tc>
          <w:tcPr/>
          <w:p>
            <w:pPr>
              <w:pStyle w:val="Compact"/>
            </w:pPr>
            <w:r>
              <w:rPr>
                <w:rStyle w:val="VerbatimChar"/>
              </w:rPr>
              <w:t xml:space="preserve">Exp(mean_clk)</w:t>
            </w:r>
          </w:p>
        </w:tc>
        <w:tc>
          <w:tcPr/>
          <w:p>
            <w:pPr>
              <w:pStyle w:val="Compact"/>
            </w:pPr>
            <w:r>
              <w:t xml:space="preserve">exponential click delay</w:t>
            </w:r>
          </w:p>
        </w:tc>
        <w:tc>
          <w:tcPr/>
          <w:p>
            <w:pPr>
              <w:pStyle w:val="Compact"/>
            </w:pPr>
            <w:r>
              <w:t xml:space="preserve">E2</w:t>
            </w:r>
          </w:p>
        </w:tc>
        <w:tc>
          <w:tcPr/>
          <w:p>
            <w:pPr>
              <w:pStyle w:val="Compact"/>
            </w:pPr>
            <w:r>
              <w:rPr>
                <w:rStyle w:val="VerbatimChar"/>
              </w:rPr>
              <w:t xml:space="preserve">Exponential(μ^{delay,click})</w:t>
            </w:r>
          </w:p>
        </w:tc>
      </w:tr>
      <w:tr>
        <w:tc>
          <w:tcPr/>
          <w:p>
            <w:pPr>
              <w:pStyle w:val="Compact"/>
            </w:pPr>
            <w:r>
              <w:t xml:space="preserve">von Mises CPT</w:t>
            </w:r>
          </w:p>
        </w:tc>
        <w:tc>
          <w:tcPr/>
          <w:p>
            <w:pPr>
              <w:pStyle w:val="Compact"/>
            </w:pPr>
            <w:r>
              <w:t xml:space="preserve">hour-of-day family, law is</w:t>
            </w:r>
            <w:r>
              <w:t xml:space="preserve"> </w:t>
            </w:r>
            <w:r>
              <w:rPr>
                <w:rStyle w:val="VerbatimChar"/>
              </w:rPr>
              <w:t xml:space="preserve">χ^hour_of_day</w:t>
            </w:r>
          </w:p>
        </w:tc>
        <w:tc>
          <w:tcPr/>
          <w:p>
            <w:pPr>
              <w:pStyle w:val="Compact"/>
            </w:pPr>
            <w:r>
              <w:t xml:space="preserve">D2</w:t>
            </w:r>
          </w:p>
        </w:tc>
        <w:tc>
          <w:tcPr/>
          <w:p>
            <w:pPr>
              <w:pStyle w:val="Compact"/>
            </w:pPr>
            <w:r>
              <w:rPr>
                <w:rStyle w:val="VerbatimChar"/>
              </w:rPr>
              <w:t xml:space="preserve">vonMises</w:t>
            </w:r>
          </w:p>
        </w:tc>
      </w:tr>
      <w:tr>
        <w:tc>
          <w:tcPr/>
          <w:p>
            <w:pPr>
              <w:pStyle w:val="Compact"/>
            </w:pPr>
            <w:r>
              <w:t xml:space="preserve">AR(1)</w:t>
            </w:r>
          </w:p>
        </w:tc>
        <w:tc>
          <w:tcPr/>
          <w:p>
            <w:pPr>
              <w:pStyle w:val="Compact"/>
            </w:pPr>
            <w:r>
              <w:t xml:space="preserve">pacing process</w:t>
            </w:r>
          </w:p>
        </w:tc>
        <w:tc>
          <w:tcPr/>
          <w:p>
            <w:pPr>
              <w:pStyle w:val="Compact"/>
            </w:pPr>
            <w:r>
              <w:t xml:space="preserve">LR3</w:t>
            </w:r>
          </w:p>
        </w:tc>
        <w:tc>
          <w:tcPr/>
          <w:p>
            <w:pPr>
              <w:pStyle w:val="Compact"/>
            </w:pPr>
            <w:r>
              <w:rPr>
                <w:rStyle w:val="VerbatimChar"/>
              </w:rPr>
              <w:t xml:space="preserve">AR(1)</w:t>
            </w:r>
          </w:p>
        </w:tc>
      </w:tr>
      <w:tr>
        <w:tc>
          <w:tcPr/>
          <w:p>
            <w:pPr>
              <w:pStyle w:val="Compact"/>
            </w:pPr>
            <w:r>
              <w:t xml:space="preserve">IPF</w:t>
            </w:r>
          </w:p>
        </w:tc>
        <w:tc>
          <w:tcPr/>
          <w:p>
            <w:pPr>
              <w:pStyle w:val="Compact"/>
            </w:pPr>
            <w:r>
              <w:t xml:space="preserve">iterative proportional fitting for the pairing joint</w:t>
            </w:r>
          </w:p>
        </w:tc>
        <w:tc>
          <w:tcPr/>
          <w:p>
            <w:pPr>
              <w:pStyle w:val="Compact"/>
            </w:pPr>
            <w:r>
              <w:t xml:space="preserve">—</w:t>
            </w:r>
          </w:p>
        </w:tc>
        <w:tc>
          <w:tcPr/>
          <w:p>
            <w:pPr>
              <w:pStyle w:val="Compact"/>
            </w:pPr>
            <w:r>
              <w:t xml:space="preserve">IPF, term unchanged</w:t>
            </w:r>
          </w:p>
        </w:tc>
      </w:tr>
      <w:tr>
        <w:tc>
          <w:tcPr/>
          <w:p>
            <w:pPr>
              <w:pStyle w:val="Compact"/>
            </w:pPr>
            <w:r>
              <w:t xml:space="preserve">Poisson</w:t>
            </w:r>
          </w:p>
        </w:tc>
        <w:tc>
          <w:tcPr/>
          <w:p>
            <w:pPr>
              <w:pStyle w:val="Compact"/>
            </w:pPr>
            <w:r>
              <w:t xml:space="preserve">exogenous rival count in the contrasting market</w:t>
            </w:r>
          </w:p>
        </w:tc>
        <w:tc>
          <w:tcPr/>
          <w:p>
            <w:pPr>
              <w:pStyle w:val="Compact"/>
            </w:pPr>
            <w:r>
              <w:t xml:space="preserve">H9</w:t>
            </w:r>
          </w:p>
        </w:tc>
        <w:tc>
          <w:tcPr/>
          <w:p>
            <w:pPr>
              <w:pStyle w:val="Compact"/>
            </w:pPr>
            <w:r>
              <w:rPr>
                <w:rStyle w:val="VerbatimChar"/>
              </w:rPr>
              <w:t xml:space="preserve">Poisson</w:t>
            </w:r>
          </w:p>
        </w:tc>
      </w:tr>
    </w:tbl>
    <w:p>
      <w:pPr>
        <w:pStyle w:val="BodyText"/>
      </w:pPr>
      <w:r>
        <w:t xml:space="preserve">One line accompanies each Beta shape law.</w:t>
      </w:r>
      <w:r>
        <w:t xml:space="preserve"> </w:t>
      </w:r>
      <w:r>
        <w:rPr>
          <w:rStyle w:val="VerbatimChar"/>
        </w:rPr>
        <w:t xml:space="preserve">a, b</w:t>
      </w:r>
      <w:r>
        <w:t xml:space="preserve"> </w:t>
      </w:r>
      <w:r>
        <w:t xml:space="preserve">are the per-archetype shape pair from</w:t>
      </w:r>
      <w:r>
        <w:t xml:space="preserve"> </w:t>
      </w:r>
      <w:r>
        <w:rPr>
          <w:rStyle w:val="VerbatimChar"/>
        </w:rPr>
        <w:t xml:space="preserve">archetypes.yaml</w:t>
      </w:r>
      <w:r>
        <w:t xml:space="preserve">, parameter slots, not the install label.</w:t>
      </w:r>
    </w:p>
    <w:bookmarkEnd w:id="19"/>
    <w:bookmarkStart w:id="20" w:name="X788ab17eca34101fbbfeaf6f1d4318028dff625"/>
    <w:p>
      <w:pPr>
        <w:pStyle w:val="Heading3"/>
      </w:pPr>
      <w:r>
        <w:t xml:space="preserve">2.11 Operators, relations, indices, sentinels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rPr>
                <w:rStyle w:val="VerbatimChar"/>
              </w:rPr>
              <w:t xml:space="preserve">clip(·, 0, 1)</w:t>
            </w:r>
          </w:p>
        </w:tc>
        <w:tc>
          <w:tcPr/>
          <w:p>
            <w:pPr>
              <w:pStyle w:val="Compact"/>
            </w:pPr>
            <w:r>
              <w:t xml:space="preserve">probability clip</w:t>
            </w:r>
          </w:p>
        </w:tc>
        <w:tc>
          <w:tcPr/>
          <w:p>
            <w:pPr>
              <w:pStyle w:val="Compact"/>
            </w:pPr>
            <w:r>
              <w:t xml:space="preserve">—</w:t>
            </w:r>
          </w:p>
        </w:tc>
        <w:tc>
          <w:tcPr/>
          <w:p>
            <w:pPr>
              <w:pStyle w:val="Compact"/>
            </w:pPr>
            <w:r>
              <w:rPr>
                <w:rStyle w:val="VerbatimChar"/>
              </w:rPr>
              <w:t xml:space="preserve">clip(·, 0, 1)</w:t>
            </w:r>
          </w:p>
        </w:tc>
      </w:tr>
      <w:tr>
        <w:tc>
          <w:tcPr/>
          <w:p>
            <w:pPr>
              <w:pStyle w:val="Compact"/>
            </w:pPr>
            <w:r>
              <w:rPr>
                <w:rStyle w:val="VerbatimChar"/>
              </w:rPr>
              <w:t xml:space="preserve">max</w:t>
            </w:r>
            <w:r>
              <w:t xml:space="preserve">,</w:t>
            </w:r>
            <w:r>
              <w:t xml:space="preserve"> </w:t>
            </w:r>
            <w:r>
              <w:rPr>
                <w:rStyle w:val="VerbatimChar"/>
              </w:rPr>
              <w:t xml:space="preserve">min</w:t>
            </w:r>
          </w:p>
        </w:tc>
        <w:tc>
          <w:tcPr/>
          <w:p>
            <w:pPr>
              <w:pStyle w:val="Compact"/>
            </w:pPr>
            <w:r>
              <w:t xml:space="preserve">maximum, minimum</w:t>
            </w:r>
          </w:p>
        </w:tc>
        <w:tc>
          <w:tcPr/>
          <w:p>
            <w:pPr>
              <w:pStyle w:val="Compact"/>
            </w:pPr>
            <w:r>
              <w:t xml:space="preserve">—</w:t>
            </w:r>
          </w:p>
        </w:tc>
        <w:tc>
          <w:tcPr/>
          <w:p>
            <w:pPr>
              <w:pStyle w:val="Compact"/>
            </w:pPr>
            <w:r>
              <w:rPr>
                <w:rStyle w:val="VerbatimChar"/>
              </w:rPr>
              <w:t xml:space="preserve">max</w:t>
            </w:r>
            <w:r>
              <w:t xml:space="preserve">,</w:t>
            </w:r>
            <w:r>
              <w:t xml:space="preserve"> </w:t>
            </w:r>
            <w:r>
              <w:rPr>
                <w:rStyle w:val="VerbatimChar"/>
              </w:rPr>
              <w:t xml:space="preserve">min</w:t>
            </w:r>
          </w:p>
        </w:tc>
      </w:tr>
      <w:tr>
        <w:tc>
          <w:tcPr/>
          <w:p>
            <w:pPr>
              <w:pStyle w:val="Compact"/>
            </w:pPr>
            <w:r>
              <w:rPr>
                <w:rStyle w:val="VerbatimChar"/>
              </w:rPr>
              <w:t xml:space="preserve">exp(·)</w:t>
            </w:r>
          </w:p>
        </w:tc>
        <w:tc>
          <w:tcPr/>
          <w:p>
            <w:pPr>
              <w:pStyle w:val="Compact"/>
            </w:pPr>
            <w:r>
              <w:t xml:space="preserve">exponential</w:t>
            </w:r>
          </w:p>
        </w:tc>
        <w:tc>
          <w:tcPr/>
          <w:p>
            <w:pPr>
              <w:pStyle w:val="Compact"/>
            </w:pPr>
            <w:r>
              <w:t xml:space="preserve">—</w:t>
            </w:r>
          </w:p>
        </w:tc>
        <w:tc>
          <w:tcPr/>
          <w:p>
            <w:pPr>
              <w:pStyle w:val="Compact"/>
            </w:pPr>
            <w:r>
              <w:rPr>
                <w:rStyle w:val="VerbatimChar"/>
              </w:rPr>
              <w:t xml:space="preserve">exp(·)</w:t>
            </w:r>
          </w:p>
        </w:tc>
      </w:tr>
      <w:tr>
        <w:tc>
          <w:tcPr/>
          <w:p>
            <w:pPr>
              <w:pStyle w:val="Compact"/>
            </w:pPr>
            <w:r>
              <w:rPr>
                <w:rStyle w:val="VerbatimChar"/>
              </w:rPr>
              <w:t xml:space="preserve">log</w:t>
            </w:r>
            <w:r>
              <w:t xml:space="preserve">,</w:t>
            </w:r>
            <w:r>
              <w:t xml:space="preserve"> </w:t>
            </w:r>
            <w:r>
              <w:rPr>
                <w:rStyle w:val="VerbatimChar"/>
              </w:rPr>
              <w:t xml:space="preserve">ln(·)</w:t>
            </w:r>
          </w:p>
        </w:tc>
        <w:tc>
          <w:tcPr/>
          <w:p>
            <w:pPr>
              <w:pStyle w:val="Compact"/>
            </w:pPr>
            <w:r>
              <w:t xml:space="preserve">natural log</w:t>
            </w:r>
          </w:p>
        </w:tc>
        <w:tc>
          <w:tcPr/>
          <w:p>
            <w:pPr>
              <w:pStyle w:val="Compact"/>
            </w:pPr>
            <w:r>
              <w:t xml:space="preserve">—</w:t>
            </w:r>
          </w:p>
        </w:tc>
        <w:tc>
          <w:tcPr/>
          <w:p>
            <w:pPr>
              <w:pStyle w:val="Compact"/>
            </w:pPr>
            <w:r>
              <w:rPr>
                <w:rStyle w:val="VerbatimChar"/>
              </w:rPr>
              <w:t xml:space="preserve">log</w:t>
            </w:r>
          </w:p>
        </w:tc>
      </w:tr>
      <w:tr>
        <w:tc>
          <w:tcPr/>
          <w:p>
            <w:pPr>
              <w:pStyle w:val="Compact"/>
            </w:pPr>
            <w:r>
              <w:rPr>
                <w:rStyle w:val="VerbatimChar"/>
              </w:rPr>
              <w:t xml:space="preserve">floor(·)</w:t>
            </w:r>
          </w:p>
        </w:tc>
        <w:tc>
          <w:tcPr/>
          <w:p>
            <w:pPr>
              <w:pStyle w:val="Compact"/>
            </w:pPr>
            <w:r>
              <w:t xml:space="preserve">integer floor on timestamps</w:t>
            </w:r>
          </w:p>
        </w:tc>
        <w:tc>
          <w:tcPr/>
          <w:p>
            <w:pPr>
              <w:pStyle w:val="Compact"/>
            </w:pPr>
            <w:r>
              <w:t xml:space="preserve">—</w:t>
            </w:r>
          </w:p>
        </w:tc>
        <w:tc>
          <w:tcPr/>
          <w:p>
            <w:pPr>
              <w:pStyle w:val="Compact"/>
            </w:pPr>
            <w:r>
              <w:rPr>
                <w:rStyle w:val="VerbatimChar"/>
              </w:rPr>
              <w:t xml:space="preserve">floor(·)</w:t>
            </w:r>
          </w:p>
        </w:tc>
      </w:tr>
      <w:tr>
        <w:tc>
          <w:tcPr/>
          <w:p>
            <w:pPr>
              <w:pStyle w:val="Compact"/>
            </w:pPr>
            <w:r>
              <w:rPr>
                <w:rStyle w:val="VerbatimChar"/>
              </w:rPr>
              <w:t xml:space="preserve">E[·]</w:t>
            </w:r>
          </w:p>
        </w:tc>
        <w:tc>
          <w:tcPr/>
          <w:p>
            <w:pPr>
              <w:pStyle w:val="Compact"/>
            </w:pPr>
            <w:r>
              <w:t xml:space="preserve">expectation</w:t>
            </w:r>
          </w:p>
        </w:tc>
        <w:tc>
          <w:tcPr/>
          <w:p>
            <w:pPr>
              <w:pStyle w:val="Compact"/>
            </w:pPr>
            <w:r>
              <w:t xml:space="preserve">—</w:t>
            </w:r>
          </w:p>
        </w:tc>
        <w:tc>
          <w:tcPr/>
          <w:p>
            <w:pPr>
              <w:pStyle w:val="Compact"/>
            </w:pPr>
            <w:r>
              <w:rPr>
                <w:rStyle w:val="VerbatimChar"/>
              </w:rPr>
              <w:t xml:space="preserve">𝔼[·]</w:t>
            </w:r>
          </w:p>
        </w:tc>
      </w:tr>
      <w:tr>
        <w:tc>
          <w:tcPr/>
          <w:p>
            <w:pPr>
              <w:pStyle w:val="Compact"/>
            </w:pPr>
            <w:r>
              <w:rPr>
                <w:rStyle w:val="VerbatimChar"/>
              </w:rPr>
              <w:t xml:space="preserve">P(·)</w:t>
            </w:r>
          </w:p>
        </w:tc>
        <w:tc>
          <w:tcPr/>
          <w:p>
            <w:pPr>
              <w:pStyle w:val="Compact"/>
            </w:pPr>
            <w:r>
              <w:t xml:space="preserve">probability of an event</w:t>
            </w:r>
          </w:p>
        </w:tc>
        <w:tc>
          <w:tcPr/>
          <w:p>
            <w:pPr>
              <w:pStyle w:val="Compact"/>
            </w:pPr>
            <w:r>
              <w:t xml:space="preserve">—</w:t>
            </w:r>
          </w:p>
        </w:tc>
        <w:tc>
          <w:tcPr/>
          <w:p>
            <w:pPr>
              <w:pStyle w:val="Compact"/>
            </w:pPr>
            <w:r>
              <w:rPr>
                <w:rStyle w:val="VerbatimChar"/>
              </w:rPr>
              <w:t xml:space="preserve">Pr(·)</w:t>
            </w:r>
          </w:p>
        </w:tc>
      </w:tr>
      <w:tr>
        <w:tc>
          <w:tcPr/>
          <w:p>
            <w:pPr>
              <w:pStyle w:val="Compact"/>
            </w:pPr>
            <w:r>
              <w:rPr>
                <w:rStyle w:val="VerbatimChar"/>
              </w:rPr>
              <w:t xml:space="preserve">1[·]</w:t>
            </w:r>
            <w:r>
              <w:t xml:space="preserve">,</w:t>
            </w:r>
            <w:r>
              <w:t xml:space="preserve"> </w:t>
            </w:r>
            <w:r>
              <w:rPr>
                <w:rStyle w:val="VerbatimChar"/>
              </w:rPr>
              <w:t xml:space="preserve">1{·}</w:t>
            </w:r>
          </w:p>
        </w:tc>
        <w:tc>
          <w:tcPr/>
          <w:p>
            <w:pPr>
              <w:pStyle w:val="Compact"/>
            </w:pPr>
            <w:r>
              <w:t xml:space="preserve">indicator</w:t>
            </w:r>
          </w:p>
        </w:tc>
        <w:tc>
          <w:tcPr/>
          <w:p>
            <w:pPr>
              <w:pStyle w:val="Compact"/>
            </w:pPr>
            <w:r>
              <w:t xml:space="preserve">—</w:t>
            </w:r>
          </w:p>
        </w:tc>
        <w:tc>
          <w:tcPr/>
          <w:p>
            <w:pPr>
              <w:pStyle w:val="Compact"/>
            </w:pPr>
            <w:r>
              <w:rPr>
                <w:rStyle w:val="VerbatimChar"/>
              </w:rPr>
              <w:t xml:space="preserve">𝕀[·]</w:t>
            </w:r>
          </w:p>
        </w:tc>
      </w:tr>
      <w:tr>
        <w:tc>
          <w:tcPr/>
          <w:p>
            <w:pPr>
              <w:pStyle w:val="Compact"/>
            </w:pPr>
            <w:r>
              <w:rPr>
                <w:rStyle w:val="VerbatimChar"/>
              </w:rPr>
              <w:t xml:space="preserve">? :</w:t>
            </w:r>
          </w:p>
        </w:tc>
        <w:tc>
          <w:tcPr/>
          <w:p>
            <w:pPr>
              <w:pStyle w:val="Compact"/>
            </w:pPr>
            <w:r>
              <w:t xml:space="preserve">conditional value in the E2, F2 and G2 laws</w:t>
            </w:r>
          </w:p>
        </w:tc>
        <w:tc>
          <w:tcPr/>
          <w:p>
            <w:pPr>
              <w:pStyle w:val="Compact"/>
            </w:pPr>
            <w:r>
              <w:t xml:space="preserve">E2, F2, G2</w:t>
            </w:r>
          </w:p>
        </w:tc>
        <w:tc>
          <w:tcPr/>
          <w:p>
            <w:pPr>
              <w:pStyle w:val="Compact"/>
            </w:pPr>
            <w:r>
              <w:t xml:space="preserve">cases brace,</w:t>
            </w:r>
            <w:r>
              <w:t xml:space="preserve"> </w:t>
            </w:r>
            <w:r>
              <w:rPr>
                <w:rStyle w:val="VerbatimChar"/>
              </w:rPr>
              <w:t xml:space="preserve">t_i^click = { floor(t_i + τ_i^{delay,click}) if c_i = 1, and -1 otherwise }</w:t>
            </w:r>
          </w:p>
        </w:tc>
      </w:tr>
      <w:tr>
        <w:tc>
          <w:tcPr/>
          <w:p>
            <w:pPr>
              <w:pStyle w:val="Compact"/>
            </w:pPr>
            <w:r>
              <w:rPr>
                <w:rStyle w:val="VerbatimChar"/>
              </w:rPr>
              <w:t xml:space="preserve">∧</w:t>
            </w:r>
            <w:r>
              <w:t xml:space="preserve">,</w:t>
            </w:r>
            <w:r>
              <w:t xml:space="preserve"> </w:t>
            </w:r>
            <w:r>
              <w:rPr>
                <w:rStyle w:val="VerbatimChar"/>
              </w:rPr>
              <w:t xml:space="preserve">¬</w:t>
            </w:r>
          </w:p>
        </w:tc>
        <w:tc>
          <w:tcPr/>
          <w:p>
            <w:pPr>
              <w:pStyle w:val="Compact"/>
            </w:pPr>
            <w:r>
              <w:t xml:space="preserve">logical and, logical not</w:t>
            </w:r>
          </w:p>
        </w:tc>
        <w:tc>
          <w:tcPr/>
          <w:p>
            <w:pPr>
              <w:pStyle w:val="Compact"/>
            </w:pPr>
            <w:r>
              <w:t xml:space="preserve">—</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rPr>
                <w:rStyle w:val="VerbatimChar"/>
              </w:rPr>
              <w:t xml:space="preserve">~</w:t>
            </w:r>
            <w:r>
              <w:t xml:space="preserve"> </w:t>
            </w:r>
            <w:r>
              <w:t xml:space="preserve">before a quantity or a law</w:t>
            </w:r>
          </w:p>
        </w:tc>
        <w:tc>
          <w:tcPr/>
          <w:p>
            <w:pPr>
              <w:pStyle w:val="Compact"/>
            </w:pPr>
            <w:r>
              <w:t xml:space="preserve">distributed as</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w:t>
            </w:r>
            <w:r>
              <w:t xml:space="preserve"> </w:t>
            </w:r>
            <w:r>
              <w:t xml:space="preserve">before a number or a rough count</w:t>
            </w:r>
          </w:p>
        </w:tc>
        <w:tc>
          <w:tcPr/>
          <w:p>
            <w:pPr>
              <w:pStyle w:val="Compact"/>
            </w:pPr>
            <w:r>
              <w:t xml:space="preserve">approximately</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w:t>
            </w:r>
          </w:p>
        </w:tc>
        <w:tc>
          <w:tcPr/>
          <w:p>
            <w:pPr>
              <w:pStyle w:val="Compact"/>
            </w:pPr>
            <w:r>
              <w:t xml:space="preserve">definition assignment</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x</w:t>
            </w:r>
            <w:r>
              <w:t xml:space="preserve"> </w:t>
            </w:r>
            <w:r>
              <w:t xml:space="preserve">(ASCII),</w:t>
            </w:r>
            <w:r>
              <w:t xml:space="preserve"> </w:t>
            </w:r>
            <w:r>
              <w:rPr>
                <w:rStyle w:val="VerbatimChar"/>
              </w:rPr>
              <w:t xml:space="preserve">·</w:t>
            </w:r>
            <w:r>
              <w:t xml:space="preserve">,</w:t>
            </w:r>
            <w:r>
              <w:t xml:space="preserve"> </w:t>
            </w:r>
            <w:r>
              <w:rPr>
                <w:rStyle w:val="VerbatimChar"/>
              </w:rPr>
              <w:t xml:space="preserve">×</w:t>
            </w:r>
            <w:r>
              <w:t xml:space="preserve">, between two quantities in a product</w:t>
            </w:r>
          </w:p>
        </w:tc>
        <w:tc>
          <w:tcPr/>
          <w:p>
            <w:pPr>
              <w:pStyle w:val="Compact"/>
            </w:pPr>
            <w:r>
              <w:t xml:space="preserve">multiplication</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x</w:t>
            </w:r>
            <w:r>
              <w:t xml:space="preserve"> </w:t>
            </w:r>
            <w:r>
              <w:t xml:space="preserve">(ASCII),</w:t>
            </w:r>
            <w:r>
              <w:t xml:space="preserve"> </w:t>
            </w:r>
            <w:r>
              <w:rPr>
                <w:rStyle w:val="VerbatimChar"/>
              </w:rPr>
              <w:t xml:space="preserve">×</w:t>
            </w:r>
            <w:r>
              <w:t xml:space="preserve">, between two index sets, or in a width-by-height size label</w:t>
            </w:r>
          </w:p>
        </w:tc>
        <w:tc>
          <w:tcPr/>
          <w:p>
            <w:pPr>
              <w:pStyle w:val="Compact"/>
            </w:pPr>
            <w:r>
              <w:t xml:space="preserve">Cartesian product, and the size label</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[a, b, c]</w:t>
            </w:r>
            <w:r>
              <w:t xml:space="preserve">,</w:t>
            </w:r>
            <w:r>
              <w:t xml:space="preserve"> </w:t>
            </w:r>
            <w:r>
              <w:rPr>
                <w:rStyle w:val="VerbatimChar"/>
              </w:rPr>
              <w:t xml:space="preserve">{a, b, c}</w:t>
            </w:r>
          </w:p>
        </w:tc>
        <w:tc>
          <w:tcPr/>
          <w:p>
            <w:pPr>
              <w:pStyle w:val="Compact"/>
            </w:pPr>
            <w:r>
              <w:t xml:space="preserve">a set written out in full. A set literal takes braces, and a set literal written with its symbol is not set in code font</w:t>
            </w:r>
          </w:p>
        </w:tc>
        <w:tc>
          <w:tcPr/>
          <w:p>
            <w:pPr>
              <w:pStyle w:val="Compact"/>
            </w:pPr>
            <w:r>
              <w:t xml:space="preserve">—</w:t>
            </w:r>
          </w:p>
        </w:tc>
        <w:tc>
          <w:tcPr/>
          <w:p>
            <w:pPr>
              <w:pStyle w:val="Compact"/>
            </w:pPr>
            <w:r>
              <w:rPr>
                <w:rStyle w:val="VerbatimChar"/>
              </w:rPr>
              <w:t xml:space="preserve">{a, b, c}</w:t>
            </w:r>
          </w:p>
        </w:tc>
      </w:tr>
      <w:tr>
        <w:tc>
          <w:tcPr/>
          <w:p>
            <w:pPr>
              <w:pStyle w:val="Compact"/>
            </w:pPr>
            <w:r>
              <w:rPr>
                <w:rStyle w:val="VerbatimChar"/>
              </w:rPr>
              <w:t xml:space="preserve">²</w:t>
            </w:r>
            <w:r>
              <w:t xml:space="preserve">,</w:t>
            </w:r>
            <w:r>
              <w:t xml:space="preserve"> </w:t>
            </w:r>
            <w:r>
              <w:rPr>
                <w:rStyle w:val="VerbatimChar"/>
              </w:rPr>
              <w:t xml:space="preserve">^</w:t>
            </w:r>
          </w:p>
        </w:tc>
        <w:tc>
          <w:tcPr/>
          <w:p>
            <w:pPr>
              <w:pStyle w:val="Compact"/>
            </w:pPr>
            <w:r>
              <w:t xml:space="preserve">power</w:t>
            </w:r>
          </w:p>
        </w:tc>
        <w:tc>
          <w:tcPr/>
          <w:p>
            <w:pPr>
              <w:pStyle w:val="Compact"/>
            </w:pPr>
            <w:r>
              <w:t xml:space="preserve">—</w:t>
            </w:r>
          </w:p>
        </w:tc>
        <w:tc>
          <w:tcPr/>
          <w:p>
            <w:pPr>
              <w:pStyle w:val="Compact"/>
            </w:pPr>
            <w:r>
              <w:t xml:space="preserve">numeral superscript,</w:t>
            </w:r>
            <w:r>
              <w:t xml:space="preserve"> </w:t>
            </w:r>
            <w:r>
              <w:rPr>
                <w:rStyle w:val="VerbatimChar"/>
              </w:rPr>
              <w:t xml:space="preserve">(·)²</w:t>
            </w:r>
          </w:p>
        </w:tc>
      </w:tr>
      <w:tr>
        <w:tc>
          <w:tcPr/>
          <w:p>
            <w:pPr>
              <w:pStyle w:val="Compact"/>
            </w:pP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pPr>
            <w:r>
              <w:t xml:space="preserve">relations</w:t>
            </w:r>
          </w:p>
        </w:tc>
        <w:tc>
          <w:tcPr/>
          <w:p>
            <w:pPr>
              <w:pStyle w:val="Compact"/>
            </w:pPr>
            <w:r>
              <w:t xml:space="preserve">—</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r>
      <w:tr>
        <w:tc>
          <w:tcPr/>
          <w:p>
            <w:pPr>
              <w:pStyle w:val="Compact"/>
            </w:pP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w:t>
            </w:r>
          </w:p>
        </w:tc>
        <w:tc>
          <w:tcPr/>
          <w:p>
            <w:pPr>
              <w:pStyle w:val="Compact"/>
            </w:pPr>
            <w:r>
              <w:t xml:space="preserve">tends to, maps to</w:t>
            </w:r>
          </w:p>
        </w:tc>
        <w:tc>
          <w:tcPr/>
          <w:p>
            <w:pPr>
              <w:pStyle w:val="Compact"/>
            </w:pPr>
            <w:r>
              <w:t xml:space="preserve">—</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rPr>
                <w:rStyle w:val="VerbatimChar"/>
              </w:rPr>
              <w:t xml:space="preserve">∈</w:t>
            </w:r>
          </w:p>
        </w:tc>
        <w:tc>
          <w:tcPr/>
          <w:p>
            <w:pPr>
              <w:pStyle w:val="Compact"/>
            </w:pPr>
            <w:r>
              <w:t xml:space="preserve">set membership</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w:t>
            </w:r>
          </w:p>
        </w:tc>
        <w:tc>
          <w:tcPr/>
          <w:p>
            <w:pPr>
              <w:pStyle w:val="Compact"/>
            </w:pPr>
            <w:r>
              <w:t xml:space="preserve">empty set in a set expression</w:t>
            </w:r>
          </w:p>
        </w:tc>
        <w:tc>
          <w:tcPr/>
          <w:p>
            <w:pPr>
              <w:pStyle w:val="Compact"/>
            </w:pPr>
            <w:r>
              <w:t xml:space="preserve">—</w:t>
            </w:r>
          </w:p>
        </w:tc>
        <w:tc>
          <w:tcPr/>
          <w:p>
            <w:pPr>
              <w:pStyle w:val="Compact"/>
            </w:pPr>
            <w:r>
              <w:rPr>
                <w:rStyle w:val="VerbatimChar"/>
              </w:rPr>
              <w:t xml:space="preserve">{}</w:t>
            </w:r>
          </w:p>
        </w:tc>
      </w:tr>
      <w:tr>
        <w:tc>
          <w:tcPr/>
          <w:p>
            <w:pPr>
              <w:pStyle w:val="Compact"/>
            </w:pPr>
            <w:r>
              <w:t xml:space="preserve">NaN in a view</w:t>
            </w:r>
          </w:p>
        </w:tc>
        <w:tc>
          <w:tcPr/>
          <w:p>
            <w:pPr>
              <w:pStyle w:val="Compact"/>
            </w:pPr>
            <w:r>
              <w:t xml:space="preserve">cell censored by</w:t>
            </w:r>
            <w:r>
              <w:t xml:space="preserve"> </w:t>
            </w:r>
            <w:r>
              <w:rPr>
                <w:rStyle w:val="VerbatimChar"/>
              </w:rPr>
              <w:t xml:space="preserve">𝒞^k</w:t>
            </w:r>
          </w:p>
        </w:tc>
        <w:tc>
          <w:tcPr/>
          <w:p>
            <w:pPr>
              <w:pStyle w:val="Compact"/>
            </w:pPr>
            <w:r>
              <w:t xml:space="preserve">—</w:t>
            </w:r>
          </w:p>
        </w:tc>
        <w:tc>
          <w:tcPr/>
          <w:p>
            <w:pPr>
              <w:pStyle w:val="Compact"/>
            </w:pPr>
            <w:r>
              <w:rPr>
                <w:rStyle w:val="VerbatimChar"/>
              </w:rPr>
              <w:t xml:space="preserve">∅</w:t>
            </w:r>
          </w:p>
        </w:tc>
      </w:tr>
      <w:tr>
        <w:tc>
          <w:tcPr/>
          <w:p>
            <w:pPr>
              <w:pStyle w:val="Compact"/>
            </w:pPr>
            <w:r>
              <w:t xml:space="preserve">NaN in the master (H4 on unsold rows)</w:t>
            </w:r>
          </w:p>
        </w:tc>
        <w:tc>
          <w:tcPr/>
          <w:p>
            <w:pPr>
              <w:pStyle w:val="Compact"/>
            </w:pPr>
            <w:r>
              <w:t xml:space="preserve">the quantity does not exist on that row</w:t>
            </w:r>
          </w:p>
        </w:tc>
        <w:tc>
          <w:tcPr/>
          <w:p>
            <w:pPr>
              <w:pStyle w:val="Compact"/>
            </w:pPr>
            <w:r>
              <w:t xml:space="preserve">H4</w:t>
            </w:r>
          </w:p>
        </w:tc>
        <w:tc>
          <w:tcPr/>
          <w:p>
            <w:pPr>
              <w:pStyle w:val="Compact"/>
            </w:pPr>
            <w:r>
              <w:rPr>
                <w:rStyle w:val="VerbatimChar"/>
              </w:rPr>
              <w:t xml:space="preserve">⊥</w:t>
            </w:r>
          </w:p>
        </w:tc>
      </w:tr>
      <w:tr>
        <w:tc>
          <w:tcPr/>
          <w:p>
            <w:pPr>
              <w:pStyle w:val="Compact"/>
            </w:pPr>
            <w:r>
              <w:rPr>
                <w:rStyle w:val="VerbatimChar"/>
              </w:rPr>
              <w:t xml:space="preserve">inf</w:t>
            </w:r>
            <w:r>
              <w:t xml:space="preserve">,</w:t>
            </w:r>
            <w:r>
              <w:t xml:space="preserve"> </w:t>
            </w:r>
            <w:r>
              <w:rPr>
                <w:rStyle w:val="VerbatimChar"/>
              </w:rPr>
              <w:t xml:space="preserve">∞</w:t>
            </w:r>
          </w:p>
        </w:tc>
        <w:tc>
          <w:tcPr/>
          <w:p>
            <w:pPr>
              <w:pStyle w:val="Compact"/>
            </w:pPr>
            <w:r>
              <w:t xml:space="preserve">infinity</w:t>
            </w:r>
          </w:p>
        </w:tc>
        <w:tc>
          <w:tcPr/>
          <w:p>
            <w:pPr>
              <w:pStyle w:val="Compact"/>
            </w:pPr>
            <w:r>
              <w:t xml:space="preserve">—</w:t>
            </w:r>
          </w:p>
        </w:tc>
        <w:tc>
          <w:tcPr/>
          <w:p>
            <w:pPr>
              <w:pStyle w:val="Compact"/>
            </w:pPr>
            <w:r>
              <w:rPr>
                <w:rStyle w:val="VerbatimChar"/>
              </w:rPr>
              <w:t xml:space="preserve">∞</w:t>
            </w:r>
          </w:p>
        </w:tc>
      </w:tr>
      <w:tr>
        <w:tc>
          <w:tcPr/>
          <w:p>
            <w:pPr>
              <w:pStyle w:val="Compact"/>
            </w:pPr>
            <w:r>
              <w:rPr>
                <w:rStyle w:val="VerbatimChar"/>
              </w:rPr>
              <w:t xml:space="preserve">|·|</w:t>
            </w:r>
          </w:p>
        </w:tc>
        <w:tc>
          <w:tcPr/>
          <w:p>
            <w:pPr>
              <w:pStyle w:val="Compact"/>
            </w:pPr>
            <w:r>
              <w:t xml:space="preserve">cardinality</w:t>
            </w:r>
          </w:p>
        </w:tc>
        <w:tc>
          <w:tcPr/>
          <w:p>
            <w:pPr>
              <w:pStyle w:val="Compact"/>
            </w:pPr>
            <w:r>
              <w:t xml:space="preserve">—</w:t>
            </w:r>
          </w:p>
        </w:tc>
        <w:tc>
          <w:tcPr/>
          <w:p>
            <w:pPr>
              <w:pStyle w:val="Compact"/>
            </w:pPr>
            <w:r>
              <w:rPr>
                <w:rStyle w:val="VerbatimChar"/>
              </w:rPr>
              <w:t xml:space="preserve">|·|</w:t>
            </w:r>
          </w:p>
        </w:tc>
      </w:tr>
      <w:tr>
        <w:tc>
          <w:tcPr/>
          <w:p>
            <w:pPr>
              <w:pStyle w:val="Compact"/>
            </w:pPr>
            <w:r>
              <w:t xml:space="preserve">i</w:t>
            </w:r>
          </w:p>
        </w:tc>
        <w:tc>
          <w:tcPr/>
          <w:p>
            <w:pPr>
              <w:pStyle w:val="Compact"/>
            </w:pPr>
            <w:r>
              <w:t xml:space="preserve">auction row index</w:t>
            </w:r>
          </w:p>
        </w:tc>
        <w:tc>
          <w:tcPr/>
          <w:p>
            <w:pPr>
              <w:pStyle w:val="Compact"/>
            </w:pPr>
            <w:r>
              <w:t xml:space="preserve">—</w:t>
            </w:r>
          </w:p>
        </w:tc>
        <w:tc>
          <w:tcPr/>
          <w:p>
            <w:pPr>
              <w:pStyle w:val="Compact"/>
            </w:pPr>
            <w:r>
              <w:rPr>
                <w:rStyle w:val="VerbatimChar"/>
              </w:rPr>
              <w:t xml:space="preserve">i</w:t>
            </w:r>
          </w:p>
        </w:tc>
      </w:tr>
      <w:tr>
        <w:tc>
          <w:tcPr/>
          <w:p>
            <w:pPr>
              <w:pStyle w:val="Compact"/>
            </w:pPr>
            <w:r>
              <w:t xml:space="preserve">j</w:t>
            </w:r>
          </w:p>
        </w:tc>
        <w:tc>
          <w:tcPr/>
          <w:p>
            <w:pPr>
              <w:pStyle w:val="Compact"/>
            </w:pPr>
            <w:r>
              <w:t xml:space="preserve">variable index within a row</w:t>
            </w:r>
          </w:p>
        </w:tc>
        <w:tc>
          <w:tcPr/>
          <w:p>
            <w:pPr>
              <w:pStyle w:val="Compact"/>
            </w:pPr>
            <w:r>
              <w:t xml:space="preserve">—</w:t>
            </w:r>
          </w:p>
        </w:tc>
        <w:tc>
          <w:tcPr/>
          <w:p>
            <w:pPr>
              <w:pStyle w:val="Compact"/>
            </w:pPr>
            <w:r>
              <w:rPr>
                <w:rStyle w:val="VerbatimChar"/>
              </w:rPr>
              <w:t xml:space="preserve">j</w:t>
            </w:r>
          </w:p>
        </w:tc>
      </w:tr>
      <w:tr>
        <w:tc>
          <w:tcPr/>
          <w:p>
            <w:pPr>
              <w:pStyle w:val="Compact"/>
            </w:pPr>
            <w:r>
              <w:t xml:space="preserve">k (subscript)</w:t>
            </w:r>
          </w:p>
        </w:tc>
        <w:tc>
          <w:tcPr/>
          <w:p>
            <w:pPr>
              <w:pStyle w:val="Compact"/>
            </w:pPr>
            <w:r>
              <w:t xml:space="preserve">rival index</w:t>
            </w:r>
          </w:p>
        </w:tc>
        <w:tc>
          <w:tcPr/>
          <w:p>
            <w:pPr>
              <w:pStyle w:val="Compact"/>
            </w:pPr>
            <w:r>
              <w:t xml:space="preserve">LR</w:t>
            </w:r>
          </w:p>
        </w:tc>
        <w:tc>
          <w:tcPr/>
          <w:p>
            <w:pPr>
              <w:pStyle w:val="Compact"/>
            </w:pPr>
            <w:r>
              <w:rPr>
                <w:rStyle w:val="VerbatimChar"/>
              </w:rPr>
              <w:t xml:space="preserve">k</w:t>
            </w:r>
          </w:p>
        </w:tc>
      </w:tr>
      <w:tr>
        <w:tc>
          <w:tcPr/>
          <w:p>
            <w:pPr>
              <w:pStyle w:val="Compact"/>
            </w:pPr>
            <w:r>
              <w:t xml:space="preserve">k (superscript)</w:t>
            </w:r>
          </w:p>
        </w:tc>
        <w:tc>
          <w:tcPr/>
          <w:p>
            <w:pPr>
              <w:pStyle w:val="Compact"/>
            </w:pPr>
            <w:r>
              <w:t xml:space="preserve">view index over C1-C4</w:t>
            </w:r>
          </w:p>
        </w:tc>
        <w:tc>
          <w:tcPr/>
          <w:p>
            <w:pPr>
              <w:pStyle w:val="Compact"/>
            </w:pPr>
            <w:r>
              <w:t xml:space="preserve">—</w:t>
            </w:r>
          </w:p>
        </w:tc>
        <w:tc>
          <w:tcPr/>
          <w:p>
            <w:pPr>
              <w:pStyle w:val="Compact"/>
            </w:pPr>
            <w:r>
              <w:rPr>
                <w:rStyle w:val="VerbatimChar"/>
              </w:rPr>
              <w:t xml:space="preserve">k</w:t>
            </w:r>
          </w:p>
        </w:tc>
      </w:tr>
      <w:tr>
        <w:tc>
          <w:tcPr/>
          <w:p>
            <w:pPr>
              <w:pStyle w:val="Compact"/>
            </w:pPr>
            <w:r>
              <w:t xml:space="preserve">u, a, c</w:t>
            </w:r>
          </w:p>
        </w:tc>
        <w:tc>
          <w:tcPr/>
          <w:p>
            <w:pPr>
              <w:pStyle w:val="Compact"/>
            </w:pPr>
            <w:r>
              <w:t xml:space="preserve">user, app, campaign pool indices</w:t>
            </w:r>
          </w:p>
        </w:tc>
        <w:tc>
          <w:tcPr/>
          <w:p>
            <w:pPr>
              <w:pStyle w:val="Compact"/>
            </w:pPr>
            <w:r>
              <w:t xml:space="preserve">LU, LA, LC</w:t>
            </w:r>
          </w:p>
        </w:tc>
        <w:tc>
          <w:tcPr/>
          <w:p>
            <w:pPr>
              <w:pStyle w:val="Compact"/>
            </w:pPr>
            <w:r>
              <w:rPr>
                <w:rStyle w:val="VerbatimChar"/>
              </w:rPr>
              <w:t xml:space="preserve">u</w:t>
            </w:r>
            <w:r>
              <w:t xml:space="preserve">,</w:t>
            </w:r>
            <w:r>
              <w:t xml:space="preserve"> </w:t>
            </w:r>
            <w:r>
              <w:rPr>
                <w:rStyle w:val="VerbatimChar"/>
              </w:rPr>
              <w:t xml:space="preserve">a</w:t>
            </w:r>
            <w:r>
              <w:t xml:space="preserve">,</w:t>
            </w:r>
            <w:r>
              <w:t xml:space="preserve"> </w:t>
            </w:r>
            <w:r>
              <w:rPr>
                <w:rStyle w:val="VerbatimChar"/>
              </w:rPr>
              <w:t xml:space="preserve">c</w:t>
            </w:r>
          </w:p>
        </w:tc>
      </w:tr>
      <w:tr>
        <w:tc>
          <w:tcPr/>
          <w:p>
            <w:pPr>
              <w:pStyle w:val="Compact"/>
            </w:pPr>
            <w:r>
              <w:t xml:space="preserve">d</w:t>
            </w:r>
          </w:p>
        </w:tc>
        <w:tc>
          <w:tcPr/>
          <w:p>
            <w:pPr>
              <w:pStyle w:val="Compact"/>
            </w:pPr>
            <w:r>
              <w:t xml:space="preserve">day index</w:t>
            </w:r>
          </w:p>
        </w:tc>
        <w:tc>
          <w:tcPr/>
          <w:p>
            <w:pPr>
              <w:pStyle w:val="Compact"/>
            </w:pPr>
            <w:r>
              <w:t xml:space="preserve">D1</w:t>
            </w:r>
          </w:p>
        </w:tc>
        <w:tc>
          <w:tcPr/>
          <w:p>
            <w:pPr>
              <w:pStyle w:val="Compact"/>
            </w:pPr>
            <w:r>
              <w:rPr>
                <w:rStyle w:val="VerbatimChar"/>
              </w:rPr>
              <w:t xml:space="preserve">d_i</w:t>
            </w:r>
          </w:p>
        </w:tc>
      </w:tr>
      <w:tr>
        <w:tc>
          <w:tcPr/>
          <w:p>
            <w:pPr>
              <w:pStyle w:val="Compact"/>
            </w:pPr>
            <w:r>
              <w:t xml:space="preserve">s, s(u)</w:t>
            </w:r>
          </w:p>
        </w:tc>
        <w:tc>
          <w:tcPr/>
          <w:p>
            <w:pPr>
              <w:pStyle w:val="Compact"/>
            </w:pPr>
            <w:r>
              <w:t xml:space="preserve">observable segment index and map</w:t>
            </w:r>
          </w:p>
        </w:tc>
        <w:tc>
          <w:tcPr/>
          <w:p>
            <w:pPr>
              <w:pStyle w:val="Compact"/>
            </w:pPr>
            <w:r>
              <w:t xml:space="preserve">—</w:t>
            </w:r>
          </w:p>
        </w:tc>
        <w:tc>
          <w:tcPr/>
          <w:p>
            <w:pPr>
              <w:pStyle w:val="Compact"/>
            </w:pPr>
            <w:r>
              <w:rPr>
                <w:rStyle w:val="VerbatimChar"/>
              </w:rPr>
              <w:t xml:space="preserve">s(i)</w:t>
            </w:r>
          </w:p>
        </w:tc>
      </w:tr>
      <w:tr>
        <w:tc>
          <w:tcPr/>
          <w:p>
            <w:pPr>
              <w:pStyle w:val="Compact"/>
            </w:pPr>
            <w:r>
              <w:t xml:space="preserve">e, (e)</w:t>
            </w:r>
          </w:p>
        </w:tc>
        <w:tc>
          <w:tcPr/>
          <w:p>
            <w:pPr>
              <w:pStyle w:val="Compact"/>
            </w:pPr>
            <w:r>
              <w:t xml:space="preserve">exchange index</w:t>
            </w:r>
          </w:p>
        </w:tc>
        <w:tc>
          <w:tcPr/>
          <w:p>
            <w:pPr>
              <w:pStyle w:val="Compact"/>
            </w:pPr>
            <w:r>
              <w:t xml:space="preserve">B3</w:t>
            </w:r>
          </w:p>
        </w:tc>
        <w:tc>
          <w:tcPr/>
          <w:p>
            <w:pPr>
              <w:pStyle w:val="Compact"/>
            </w:pPr>
            <w:r>
              <w:rPr>
                <w:rStyle w:val="VerbatimChar"/>
              </w:rPr>
              <w:t xml:space="preserve">e_i</w:t>
            </w:r>
          </w:p>
        </w:tc>
      </w:tr>
      <w:tr>
        <w:tc>
          <w:tcPr/>
          <w:p>
            <w:pPr>
              <w:pStyle w:val="Compact"/>
            </w:pPr>
            <w:r>
              <w:t xml:space="preserve">e</w:t>
            </w:r>
          </w:p>
        </w:tc>
        <w:tc>
          <w:tcPr/>
          <w:p>
            <w:pPr>
              <w:pStyle w:val="Compact"/>
            </w:pPr>
            <w:r>
              <w:t xml:space="preserve">Euler's number in gate(p)</w:t>
            </w:r>
          </w:p>
        </w:tc>
        <w:tc>
          <w:tcPr/>
          <w:p>
            <w:pPr>
              <w:pStyle w:val="Compact"/>
            </w:pPr>
            <w:r>
              <w:t xml:space="preserve">LR3</w:t>
            </w:r>
          </w:p>
        </w:tc>
        <w:tc>
          <w:tcPr/>
          <w:p>
            <w:pPr>
              <w:pStyle w:val="Compact"/>
            </w:pPr>
            <w:r>
              <w:t xml:space="preserve">written</w:t>
            </w:r>
            <w:r>
              <w:t xml:space="preserve"> </w:t>
            </w:r>
            <w:r>
              <w:rPr>
                <w:rStyle w:val="VerbatimChar"/>
              </w:rPr>
              <w:t xml:space="preserve">exp(·)</w:t>
            </w:r>
          </w:p>
        </w:tc>
      </w:tr>
      <w:tr>
        <w:tc>
          <w:tcPr/>
          <w:p>
            <w:pPr>
              <w:pStyle w:val="Compact"/>
            </w:pPr>
            <w:r>
              <w:t xml:space="preserve">-1</w:t>
            </w:r>
          </w:p>
        </w:tc>
        <w:tc>
          <w:tcPr/>
          <w:p>
            <w:pPr>
              <w:pStyle w:val="Compact"/>
            </w:pPr>
            <w:r>
              <w:t xml:space="preserve">observed no-event timestamp sentinel</w:t>
            </w:r>
          </w:p>
        </w:tc>
        <w:tc>
          <w:tcPr/>
          <w:p>
            <w:pPr>
              <w:pStyle w:val="Compact"/>
            </w:pPr>
            <w:r>
              <w:t xml:space="preserve">E2, F2</w:t>
            </w:r>
          </w:p>
        </w:tc>
        <w:tc>
          <w:tcPr/>
          <w:p>
            <w:pPr>
              <w:pStyle w:val="Compact"/>
            </w:pPr>
            <w:r>
              <w:rPr>
                <w:rStyle w:val="VerbatimChar"/>
              </w:rPr>
              <w:t xml:space="preserve">-1</w:t>
            </w:r>
          </w:p>
        </w:tc>
      </w:tr>
      <w:tr>
        <w:tc>
          <w:tcPr/>
          <w:p>
            <w:pPr>
              <w:pStyle w:val="Compact"/>
            </w:pPr>
            <w:r>
              <w:t xml:space="preserve">{0,1}</w:t>
            </w:r>
          </w:p>
        </w:tc>
        <w:tc>
          <w:tcPr/>
          <w:p>
            <w:pPr>
              <w:pStyle w:val="Compact"/>
            </w:pPr>
            <w:r>
              <w:t xml:space="preserve">binary domain</w:t>
            </w:r>
          </w:p>
        </w:tc>
        <w:tc>
          <w:tcPr/>
          <w:p>
            <w:pPr>
              <w:pStyle w:val="Compact"/>
            </w:pPr>
            <w:r>
              <w:t xml:space="preserve">—</w:t>
            </w:r>
          </w:p>
        </w:tc>
        <w:tc>
          <w:tcPr/>
          <w:p>
            <w:pPr>
              <w:pStyle w:val="Compact"/>
            </w:pPr>
            <w:r>
              <w:rPr>
                <w:rStyle w:val="VerbatimChar"/>
              </w:rPr>
              <w:t xml:space="preserve">{0,1}</w:t>
            </w:r>
          </w:p>
        </w:tc>
      </w:tr>
    </w:tbl>
    <w:bookmarkEnd w:id="20"/>
    <w:bookmarkStart w:id="21" w:name="Xd1451ecfd92798a4387ee0c7f676d84be5e631a"/>
    <w:p>
      <w:pPr>
        <w:pStyle w:val="Heading3"/>
      </w:pPr>
      <w:r>
        <w:t xml:space="preserve">2.12 Labels used as symbols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t xml:space="preserve">C1, C2, C3, C4 (unquoted)</w:t>
            </w:r>
          </w:p>
        </w:tc>
        <w:tc>
          <w:tcPr/>
          <w:p>
            <w:pPr>
              <w:pStyle w:val="Compact"/>
            </w:pPr>
            <w:r>
              <w:t xml:space="preserve">the four experimental conditions. The backticked campaign codes are in 2.1</w:t>
            </w:r>
          </w:p>
        </w:tc>
        <w:tc>
          <w:tcPr/>
          <w:p>
            <w:pPr>
              <w:pStyle w:val="Compact"/>
            </w:pPr>
            <w:r>
              <w:t xml:space="preserve">—</w:t>
            </w:r>
          </w:p>
        </w:tc>
        <w:tc>
          <w:tcPr/>
          <w:p>
            <w:pPr>
              <w:pStyle w:val="Compact"/>
            </w:pPr>
            <w:r>
              <w:rPr>
                <w:rStyle w:val="VerbatimChar"/>
              </w:rPr>
              <w:t xml:space="preserve">C1</w:t>
            </w:r>
            <w:r>
              <w:t xml:space="preserve">-</w:t>
            </w:r>
            <w:r>
              <w:rPr>
                <w:rStyle w:val="VerbatimChar"/>
              </w:rPr>
              <w:t xml:space="preserve">C4</w:t>
            </w:r>
            <w:r>
              <w:t xml:space="preserve">, view index</w:t>
            </w:r>
            <w:r>
              <w:t xml:space="preserve"> </w:t>
            </w:r>
            <w:r>
              <w:rPr>
                <w:rStyle w:val="VerbatimChar"/>
              </w:rPr>
              <w:t xml:space="preserve">k</w:t>
            </w:r>
          </w:p>
        </w:tc>
      </w:tr>
      <w:tr>
        <w:tc>
          <w:tcPr/>
          <w:p>
            <w:pPr>
              <w:pStyle w:val="Compact"/>
            </w:pPr>
            <w:r>
              <w:t xml:space="preserve">#1 … #6</w:t>
            </w:r>
          </w:p>
        </w:tc>
        <w:tc>
          <w:tcPr/>
          <w:p>
            <w:pPr>
              <w:pStyle w:val="Compact"/>
            </w:pPr>
            <w:r>
              <w:t xml:space="preserve">the six modelled dependencies</w:t>
            </w:r>
          </w:p>
        </w:tc>
        <w:tc>
          <w:tcPr/>
          <w:p>
            <w:pPr>
              <w:pStyle w:val="Compact"/>
            </w:pPr>
            <w:r>
              <w:t xml:space="preserve">—</w:t>
            </w:r>
          </w:p>
        </w:tc>
        <w:tc>
          <w:tcPr/>
          <w:p>
            <w:pPr>
              <w:pStyle w:val="Compact"/>
            </w:pPr>
            <w:r>
              <w:t xml:space="preserve">unchanged</w:t>
            </w:r>
          </w:p>
        </w:tc>
      </w:tr>
      <w:tr>
        <w:tc>
          <w:tcPr/>
          <w:p>
            <w:pPr>
              <w:pStyle w:val="Compact"/>
            </w:pPr>
            <w:r>
              <w:t xml:space="preserve">E1-E5</w:t>
            </w:r>
          </w:p>
        </w:tc>
        <w:tc>
          <w:tcPr/>
          <w:p>
            <w:pPr>
              <w:pStyle w:val="Compact"/>
            </w:pPr>
            <w:r>
              <w:t xml:space="preserve">rival-market graph edge labels</w:t>
            </w:r>
          </w:p>
        </w:tc>
        <w:tc>
          <w:tcPr/>
          <w:p>
            <w:pPr>
              <w:pStyle w:val="Compact"/>
            </w:pPr>
            <w:r>
              <w:t xml:space="preserve">—</w:t>
            </w:r>
          </w:p>
        </w:tc>
        <w:tc>
          <w:tcPr/>
          <w:p>
            <w:pPr>
              <w:pStyle w:val="Compact"/>
            </w:pPr>
            <w:r>
              <w:t xml:space="preserve">unchanged</w:t>
            </w:r>
          </w:p>
        </w:tc>
      </w:tr>
      <w:tr>
        <w:tc>
          <w:tcPr/>
          <w:p>
            <w:pPr>
              <w:pStyle w:val="Compact"/>
            </w:pPr>
            <w:r>
              <w:t xml:space="preserve">G1-G4 (validation)</w:t>
            </w:r>
          </w:p>
        </w:tc>
        <w:tc>
          <w:tcPr/>
          <w:p>
            <w:pPr>
              <w:pStyle w:val="Compact"/>
            </w:pPr>
            <w:r>
              <w:t xml:space="preserve">validation gate labels, renamed so they do not read as the LTV codes</w:t>
            </w:r>
          </w:p>
        </w:tc>
        <w:tc>
          <w:tcPr/>
          <w:p>
            <w:pPr>
              <w:pStyle w:val="Compact"/>
            </w:pPr>
            <w:r>
              <w:t xml:space="preserve">—</w:t>
            </w:r>
          </w:p>
        </w:tc>
        <w:tc>
          <w:tcPr/>
          <w:p>
            <w:pPr>
              <w:pStyle w:val="Compact"/>
            </w:pPr>
            <w:r>
              <w:rPr>
                <w:rStyle w:val="VerbatimChar"/>
              </w:rPr>
              <w:t xml:space="preserve">VG1</w:t>
            </w:r>
            <w:r>
              <w:t xml:space="preserve">-</w:t>
            </w:r>
            <w:r>
              <w:rPr>
                <w:rStyle w:val="VerbatimChar"/>
              </w:rPr>
              <w:t xml:space="preserve">VG4</w:t>
            </w:r>
          </w:p>
        </w:tc>
      </w:tr>
      <w:tr>
        <w:tc>
          <w:tcPr/>
          <w:p>
            <w:pPr>
              <w:pStyle w:val="Compact"/>
            </w:pPr>
            <w:r>
              <w:t xml:space="preserve">G</w:t>
            </w:r>
          </w:p>
        </w:tc>
        <w:tc>
          <w:tcPr/>
          <w:p>
            <w:pPr>
              <w:pStyle w:val="Compact"/>
            </w:pPr>
            <w:r>
              <w:t xml:space="preserve">genre taxonomy {casual, strategy, rpg, hypercasual}</w:t>
            </w:r>
          </w:p>
        </w:tc>
        <w:tc>
          <w:tcPr/>
          <w:p>
            <w:pPr>
              <w:pStyle w:val="Compact"/>
            </w:pPr>
            <w:r>
              <w:t xml:space="preserve">C4</w:t>
            </w:r>
          </w:p>
        </w:tc>
        <w:tc>
          <w:tcPr/>
          <w:p>
            <w:pPr>
              <w:pStyle w:val="Compact"/>
            </w:pPr>
            <w:r>
              <w:rPr>
                <w:rStyle w:val="VerbatimChar"/>
              </w:rPr>
              <w:t xml:space="preserve">𝒢</w:t>
            </w:r>
          </w:p>
        </w:tc>
      </w:tr>
      <w:tr>
        <w:tc>
          <w:tcPr/>
          <w:p>
            <w:pPr>
              <w:pStyle w:val="Compact"/>
            </w:pPr>
            <w:r>
              <w:t xml:space="preserve">V-8</w:t>
            </w:r>
          </w:p>
        </w:tc>
        <w:tc>
          <w:tcPr/>
          <w:p>
            <w:pPr>
              <w:pStyle w:val="Compact"/>
            </w:pPr>
            <w:r>
              <w:t xml:space="preserve">edge-inventory entry reference</w:t>
            </w:r>
          </w:p>
        </w:tc>
        <w:tc>
          <w:tcPr/>
          <w:p>
            <w:pPr>
              <w:pStyle w:val="Compact"/>
            </w:pPr>
            <w:r>
              <w:t xml:space="preserve">—</w:t>
            </w:r>
          </w:p>
        </w:tc>
        <w:tc>
          <w:tcPr/>
          <w:p>
            <w:pPr>
              <w:pStyle w:val="Compact"/>
            </w:pPr>
            <w:r>
              <w:t xml:space="preserve">unchanged</w:t>
            </w:r>
          </w:p>
        </w:tc>
      </w:tr>
      <w:tr>
        <w:tc>
          <w:tcPr/>
          <w:p>
            <w:pPr>
              <w:pStyle w:val="Compact"/>
            </w:pPr>
            <w:r>
              <w:t xml:space="preserve">subscript i</w:t>
            </w:r>
          </w:p>
        </w:tc>
        <w:tc>
          <w:tcPr/>
          <w:p>
            <w:pPr>
              <w:pStyle w:val="Compact"/>
            </w:pPr>
            <w:r>
              <w:t xml:space="preserve">written in equations, dropped in prose</w:t>
            </w:r>
          </w:p>
        </w:tc>
        <w:tc>
          <w:tcPr/>
          <w:p>
            <w:pPr>
              <w:pStyle w:val="Compact"/>
            </w:pPr>
            <w:r>
              <w:t xml:space="preserve">—</w:t>
            </w:r>
          </w:p>
        </w:tc>
        <w:tc>
          <w:tcPr/>
          <w:p>
            <w:pPr>
              <w:pStyle w:val="Compact"/>
            </w:pPr>
            <w:r>
              <w:t xml:space="preserve">unchanged</w:t>
            </w:r>
          </w:p>
        </w:tc>
      </w:tr>
      <w:tr>
        <w:tc>
          <w:tcPr/>
          <w:p>
            <w:pPr>
              <w:pStyle w:val="Compact"/>
            </w:pPr>
            <w:r>
              <w:t xml:space="preserve">always / funnel / ssp / master / none</w:t>
            </w:r>
          </w:p>
        </w:tc>
        <w:tc>
          <w:tcPr/>
          <w:p>
            <w:pPr>
              <w:pStyle w:val="Compact"/>
            </w:pPr>
            <w:r>
              <w:t xml:space="preserve">observability statuses</w:t>
            </w:r>
          </w:p>
        </w:tc>
        <w:tc>
          <w:tcPr/>
          <w:p>
            <w:pPr>
              <w:pStyle w:val="Compact"/>
            </w:pPr>
            <w:r>
              <w:t xml:space="preserve">—</w:t>
            </w:r>
          </w:p>
        </w:tc>
        <w:tc>
          <w:tcPr/>
          <w:p>
            <w:pPr>
              <w:pStyle w:val="Compact"/>
            </w:pPr>
            <w:r>
              <w:t xml:space="preserve">words, unchanged</w:t>
            </w:r>
          </w:p>
        </w:tc>
      </w:tr>
    </w:tbl>
    <w:bookmarkEnd w:id="21"/>
    <w:bookmarkStart w:id="22" w:name="X9669e68f87ca942e56d64c4329f58f7bdccdf37"/>
    <w:p>
      <w:pPr>
        <w:pStyle w:val="Heading3"/>
      </w:pPr>
      <w:r>
        <w:t xml:space="preserve">2.13 Tables and records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w:t>
            </w:r>
          </w:p>
        </w:tc>
        <w:tc>
          <w:tcPr/>
          <w:p>
            <w:pPr>
              <w:pStyle w:val="Compact"/>
            </w:pPr>
            <w:r>
              <w:t xml:space="preserve">Meaning</w:t>
            </w:r>
          </w:p>
        </w:tc>
        <w:tc>
          <w:tcPr/>
          <w:p>
            <w:pPr>
              <w:pStyle w:val="Compact"/>
            </w:pPr>
            <w:r>
              <w:t xml:space="preserve">Code</w:t>
            </w:r>
          </w:p>
        </w:tc>
        <w:tc>
          <w:tcPr/>
          <w:p>
            <w:pPr>
              <w:pStyle w:val="Compact"/>
            </w:pPr>
            <w:r>
              <w:t xml:space="preserve">New</w:t>
            </w:r>
          </w:p>
        </w:tc>
      </w:tr>
      <w:tr>
        <w:tc>
          <w:tcPr/>
          <w:p>
            <w:pPr>
              <w:pStyle w:val="Compact"/>
            </w:pPr>
            <w:r>
              <w:t xml:space="preserve">master table,</w:t>
            </w:r>
            <w:r>
              <w:t xml:space="preserve"> </w:t>
            </w:r>
            <w:r>
              <w:rPr>
                <w:rStyle w:val="VerbatimChar"/>
              </w:rPr>
              <w:t xml:space="preserve">auctions.parquet</w:t>
            </w:r>
          </w:p>
        </w:tc>
        <w:tc>
          <w:tcPr/>
          <w:p>
            <w:pPr>
              <w:pStyle w:val="Compact"/>
            </w:pPr>
            <w:r>
              <w:t xml:space="preserve">the complete uncensored table</w:t>
            </w:r>
          </w:p>
        </w:tc>
        <w:tc>
          <w:tcPr/>
          <w:p>
            <w:pPr>
              <w:pStyle w:val="Compact"/>
            </w:pPr>
            <w:r>
              <w:t xml:space="preserve">—</w:t>
            </w:r>
          </w:p>
        </w:tc>
        <w:tc>
          <w:tcPr/>
          <w:p>
            <w:pPr>
              <w:pStyle w:val="Compact"/>
            </w:pPr>
            <w:r>
              <w:rPr>
                <w:rStyle w:val="VerbatimChar"/>
              </w:rPr>
              <w:t xml:space="preserve">𝒟^full</w:t>
            </w:r>
          </w:p>
        </w:tc>
      </w:tr>
      <w:tr>
        <w:tc>
          <w:tcPr/>
          <w:p>
            <w:pPr>
              <w:pStyle w:val="Compact"/>
            </w:pPr>
            <w:r>
              <w:t xml:space="preserve">the C1-C4 views</w:t>
            </w:r>
          </w:p>
        </w:tc>
        <w:tc>
          <w:tcPr/>
          <w:p>
            <w:pPr>
              <w:pStyle w:val="Compact"/>
            </w:pPr>
            <w:r>
              <w:t xml:space="preserve">the censored tables</w:t>
            </w:r>
          </w:p>
        </w:tc>
        <w:tc>
          <w:tcPr/>
          <w:p>
            <w:pPr>
              <w:pStyle w:val="Compact"/>
            </w:pPr>
            <w:r>
              <w:t xml:space="preserve">—</w:t>
            </w:r>
          </w:p>
        </w:tc>
        <w:tc>
          <w:tcPr/>
          <w:p>
            <w:pPr>
              <w:pStyle w:val="Compact"/>
            </w:pPr>
            <w:r>
              <w:rPr>
                <w:rStyle w:val="VerbatimChar"/>
              </w:rPr>
              <w:t xml:space="preserve">𝒟^{obs,k}</w:t>
            </w:r>
          </w:p>
        </w:tc>
      </w:tr>
      <w:tr>
        <w:tc>
          <w:tcPr/>
          <w:p>
            <w:pPr>
              <w:pStyle w:val="Compact"/>
            </w:pPr>
            <w:r>
              <w:t xml:space="preserve">one master row</w:t>
            </w:r>
          </w:p>
        </w:tc>
        <w:tc>
          <w:tcPr/>
          <w:p>
            <w:pPr>
              <w:pStyle w:val="Compact"/>
            </w:pPr>
            <w:r>
              <w:t xml:space="preserve">per-row full record</w:t>
            </w:r>
          </w:p>
        </w:tc>
        <w:tc>
          <w:tcPr/>
          <w:p>
            <w:pPr>
              <w:pStyle w:val="Compact"/>
            </w:pPr>
            <w:r>
              <w:t xml:space="preserve">—</w:t>
            </w:r>
          </w:p>
        </w:tc>
        <w:tc>
          <w:tcPr/>
          <w:p>
            <w:pPr>
              <w:pStyle w:val="Compact"/>
            </w:pPr>
            <w:r>
              <w:rPr>
                <w:rStyle w:val="VerbatimChar"/>
              </w:rPr>
              <w:t xml:space="preserve">𝒟_i^full</w:t>
            </w:r>
          </w:p>
        </w:tc>
      </w:tr>
      <w:tr>
        <w:tc>
          <w:tcPr/>
          <w:p>
            <w:pPr>
              <w:pStyle w:val="Compact"/>
            </w:pPr>
            <w:r>
              <w:t xml:space="preserve">one view row</w:t>
            </w:r>
          </w:p>
        </w:tc>
        <w:tc>
          <w:tcPr/>
          <w:p>
            <w:pPr>
              <w:pStyle w:val="Compact"/>
            </w:pPr>
            <w:r>
              <w:t xml:space="preserve">per-row observed record in view k</w:t>
            </w:r>
          </w:p>
        </w:tc>
        <w:tc>
          <w:tcPr/>
          <w:p>
            <w:pPr>
              <w:pStyle w:val="Compact"/>
            </w:pPr>
            <w:r>
              <w:t xml:space="preserve">—</w:t>
            </w:r>
          </w:p>
        </w:tc>
        <w:tc>
          <w:tcPr/>
          <w:p>
            <w:pPr>
              <w:pStyle w:val="Compact"/>
            </w:pPr>
            <w:r>
              <w:rPr>
                <w:rStyle w:val="VerbatimChar"/>
              </w:rPr>
              <w:t xml:space="preserve">𝒟_i^{obs,k}</w:t>
            </w:r>
          </w:p>
        </w:tc>
      </w:tr>
    </w:tbl>
    <w:p>
      <w:r>
        <w:pict>
          <v:rect style="width:0;height:1.5pt" o:hralign="center" o:hrstd="t" o:hr="t"/>
        </w:pict>
      </w:r>
    </w:p>
    <w:bookmarkEnd w:id="22"/>
    <w:bookmarkEnd w:id="23"/>
    <w:bookmarkStart w:id="26" w:name="Xf5560bfce9a7276e7ecd3ee02e772ab1addef3a"/>
    <w:p>
      <w:pPr>
        <w:pStyle w:val="Heading2"/>
      </w:pPr>
      <w:r>
        <w:t xml:space="preserve">3. Where each symbol comes from</w:t>
      </w:r>
    </w:p>
    <w:p>
      <w:pPr>
        <w:pStyle w:val="FirstParagraph"/>
      </w:pPr>
      <w:r>
        <w:t xml:space="preserve">Two lists. 3.1 is inherited from the paper, spelling and all, and each entry carries the paper line that has it. 3.2 is the quantities the paper has no symbol for, each formed by the rules in section 1. An inherited spelling is not by itself proof of an inherited meaning: check 3.1 for meaning as well as spelling, which is the check that catches</w:t>
      </w:r>
      <w:r>
        <w:t xml:space="preserve"> </w:t>
      </w:r>
      <w:r>
        <w:rPr>
          <w:rStyle w:val="VerbatimChar"/>
        </w:rPr>
        <w:t xml:space="preserve">β_0^click</w:t>
      </w:r>
      <w:r>
        <w:t xml:space="preserve">.</w:t>
      </w:r>
    </w:p>
    <w:bookmarkStart w:id="24" w:name="X9c23060f916cae74c6ee1a79ab2ef8126e79329"/>
    <w:p>
      <w:pPr>
        <w:pStyle w:val="Heading3"/>
      </w:pPr>
      <w:r>
        <w:t xml:space="preserve">3.1 Inherited from the paper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Quantity</w:t>
            </w:r>
          </w:p>
        </w:tc>
        <w:tc>
          <w:tcPr/>
          <w:p>
            <w:pPr>
              <w:pStyle w:val="Compact"/>
            </w:pPr>
            <w:r>
              <w:t xml:space="preserve">Paper line</w:t>
            </w:r>
          </w:p>
        </w:tc>
      </w:tr>
      <w:tr>
        <w:tc>
          <w:tcPr/>
          <w:p>
            <w:pPr>
              <w:pStyle w:val="Compact"/>
            </w:pPr>
            <w:r>
              <w:rPr>
                <w:rStyle w:val="VerbatimChar"/>
              </w:rPr>
              <w:t xml:space="preserve">p_i^click</w:t>
            </w:r>
            <w:r>
              <w:t xml:space="preserve">,</w:t>
            </w:r>
            <w:r>
              <w:t xml:space="preserve"> </w:t>
            </w:r>
            <w:r>
              <w:rPr>
                <w:rStyle w:val="VerbatimChar"/>
              </w:rPr>
              <w:t xml:space="preserve">p_i^install</w:t>
            </w:r>
          </w:p>
        </w:tc>
        <w:tc>
          <w:tcPr/>
          <w:p>
            <w:pPr>
              <w:pStyle w:val="Compact"/>
            </w:pPr>
            <w:r>
              <w:t xml:space="preserve">true click and install probabilities</w:t>
            </w:r>
          </w:p>
        </w:tc>
        <w:tc>
          <w:tcPr/>
          <w:p>
            <w:pPr>
              <w:pStyle w:val="Compact"/>
            </w:pPr>
            <w:r>
              <w:rPr>
                <w:rStyle w:val="VerbatimChar"/>
              </w:rPr>
              <w:t xml:space="preserve">main.tex:397-411</w:t>
            </w:r>
          </w:p>
        </w:tc>
      </w:tr>
      <w:tr>
        <w:tc>
          <w:tcPr/>
          <w:p>
            <w:pPr>
              <w:pStyle w:val="Compact"/>
            </w:pPr>
            <w:r>
              <w:rPr>
                <w:rStyle w:val="VerbatimChar"/>
              </w:rPr>
              <w:t xml:space="preserve">β_0^click</w:t>
            </w:r>
            <w:r>
              <w:t xml:space="preserve">,</w:t>
            </w:r>
            <w:r>
              <w:t xml:space="preserve"> </w:t>
            </w:r>
            <w:r>
              <w:rPr>
                <w:rStyle w:val="VerbatimChar"/>
              </w:rPr>
              <w:t xml:space="preserve">β_0^install</w:t>
            </w:r>
          </w:p>
        </w:tc>
        <w:tc>
          <w:tcPr/>
          <w:p>
            <w:pPr>
              <w:pStyle w:val="Compact"/>
            </w:pPr>
            <w:r>
              <w:t xml:space="preserve">funnel base levels.</w:t>
            </w:r>
            <w:r>
              <w:t xml:space="preserve"> </w:t>
            </w:r>
            <w:r>
              <w:rPr>
                <w:b/>
                <w:bCs/>
              </w:rPr>
              <w:t xml:space="preserve">Meaning differs</w:t>
            </w:r>
            <w:r>
              <w:t xml:space="preserve">: the paper's are log-odds intercepts, this document's are multiplicative base rates on the probability scale (R5)</w:t>
            </w:r>
          </w:p>
        </w:tc>
        <w:tc>
          <w:tcPr/>
          <w:p>
            <w:pPr>
              <w:pStyle w:val="Compact"/>
            </w:pPr>
            <w:r>
              <w:rPr>
                <w:rStyle w:val="VerbatimChar"/>
              </w:rPr>
              <w:t xml:space="preserve">main.tex:401-411</w:t>
            </w:r>
          </w:p>
        </w:tc>
      </w:tr>
      <w:tr>
        <w:tc>
          <w:tcPr/>
          <w:p>
            <w:pPr>
              <w:pStyle w:val="Compact"/>
            </w:pPr>
            <w:r>
              <w:rPr>
                <w:rStyle w:val="VerbatimChar"/>
              </w:rPr>
              <w:t xml:space="preserve">β_0(x_i)</w:t>
            </w:r>
          </w:p>
        </w:tc>
        <w:tc>
          <w:tcPr/>
          <w:p>
            <w:pPr>
              <w:pStyle w:val="Compact"/>
            </w:pPr>
            <w:r>
              <w:t xml:space="preserve">baseline rival price level</w:t>
            </w:r>
          </w:p>
        </w:tc>
        <w:tc>
          <w:tcPr/>
          <w:p>
            <w:pPr>
              <w:pStyle w:val="Compact"/>
            </w:pPr>
            <w:r>
              <w:rPr>
                <w:rStyle w:val="VerbatimChar"/>
              </w:rPr>
              <w:t xml:space="preserve">main.tex:440</w:t>
            </w:r>
          </w:p>
        </w:tc>
      </w:tr>
      <w:tr>
        <w:tc>
          <w:tcPr/>
          <w:p>
            <w:pPr>
              <w:pStyle w:val="Compact"/>
            </w:pPr>
            <w:r>
              <w:rPr>
                <w:rStyle w:val="VerbatimChar"/>
              </w:rPr>
              <w:t xml:space="preserve">ω_k</w:t>
            </w:r>
          </w:p>
        </w:tc>
        <w:tc>
          <w:tcPr/>
          <w:p>
            <w:pPr>
              <w:pStyle w:val="Compact"/>
            </w:pPr>
            <w:r>
              <w:t xml:space="preserve">rival private value loading</w:t>
            </w:r>
          </w:p>
        </w:tc>
        <w:tc>
          <w:tcPr/>
          <w:p>
            <w:pPr>
              <w:pStyle w:val="Compact"/>
            </w:pPr>
            <w:r>
              <w:rPr>
                <w:rStyle w:val="VerbatimChar"/>
              </w:rPr>
              <w:t xml:space="preserve">main.tex:440, 442</w:t>
            </w:r>
          </w:p>
        </w:tc>
      </w:tr>
      <w:tr>
        <w:tc>
          <w:tcPr/>
          <w:p>
            <w:pPr>
              <w:pStyle w:val="Compact"/>
            </w:pPr>
            <w:r>
              <w:rPr>
                <w:rStyle w:val="VerbatimChar"/>
              </w:rPr>
              <w:t xml:space="preserve">z_i^val</w:t>
            </w:r>
          </w:p>
        </w:tc>
        <w:tc>
          <w:tcPr/>
          <w:p>
            <w:pPr>
              <w:pStyle w:val="Compact"/>
            </w:pPr>
            <w:r>
              <w:t xml:space="preserve">standardised latent value index</w:t>
            </w:r>
          </w:p>
        </w:tc>
        <w:tc>
          <w:tcPr/>
          <w:p>
            <w:pPr>
              <w:pStyle w:val="Compact"/>
            </w:pPr>
            <w:r>
              <w:rPr>
                <w:rStyle w:val="VerbatimChar"/>
              </w:rPr>
              <w:t xml:space="preserve">main.tex:440, 442</w:t>
            </w:r>
          </w:p>
        </w:tc>
      </w:tr>
      <w:tr>
        <w:tc>
          <w:tcPr/>
          <w:p>
            <w:pPr>
              <w:pStyle w:val="Compact"/>
            </w:pPr>
            <w:r>
              <w:rPr>
                <w:rStyle w:val="VerbatimChar"/>
              </w:rPr>
              <w:t xml:space="preserve">A_ik</w:t>
            </w:r>
          </w:p>
        </w:tc>
        <w:tc>
          <w:tcPr/>
          <w:p>
            <w:pPr>
              <w:pStyle w:val="Compact"/>
            </w:pPr>
            <w:r>
              <w:t xml:space="preserve">rival participation indicator</w:t>
            </w:r>
          </w:p>
        </w:tc>
        <w:tc>
          <w:tcPr/>
          <w:p>
            <w:pPr>
              <w:pStyle w:val="Compact"/>
            </w:pPr>
            <w:r>
              <w:rPr>
                <w:rStyle w:val="VerbatimChar"/>
              </w:rPr>
              <w:t xml:space="preserve">main.tex:434, 436</w:t>
            </w:r>
          </w:p>
        </w:tc>
      </w:tr>
      <w:tr>
        <w:tc>
          <w:tcPr/>
          <w:p>
            <w:pPr>
              <w:pStyle w:val="Compact"/>
            </w:pPr>
            <w:r>
              <w:rPr>
                <w:rStyle w:val="VerbatimChar"/>
              </w:rPr>
              <w:t xml:space="preserve">B_ik</w:t>
            </w:r>
          </w:p>
        </w:tc>
        <w:tc>
          <w:tcPr/>
          <w:p>
            <w:pPr>
              <w:pStyle w:val="Compact"/>
            </w:pPr>
            <w:r>
              <w:t xml:space="preserve">rival k's bid on row i</w:t>
            </w:r>
          </w:p>
        </w:tc>
        <w:tc>
          <w:tcPr/>
          <w:p>
            <w:pPr>
              <w:pStyle w:val="Compact"/>
            </w:pPr>
            <w:r>
              <w:rPr>
                <w:rStyle w:val="VerbatimChar"/>
              </w:rPr>
              <w:t xml:space="preserve">main.tex:440</w:t>
            </w:r>
          </w:p>
        </w:tc>
      </w:tr>
      <w:tr>
        <w:tc>
          <w:tcPr/>
          <w:p>
            <w:pPr>
              <w:pStyle w:val="Compact"/>
            </w:pPr>
            <w:r>
              <w:rPr>
                <w:rStyle w:val="VerbatimChar"/>
              </w:rPr>
              <w:t xml:space="preserve">g(·)</w:t>
            </w:r>
          </w:p>
        </w:tc>
        <w:tc>
          <w:tcPr/>
          <w:p>
            <w:pPr>
              <w:pStyle w:val="Compact"/>
            </w:pPr>
            <w:r>
              <w:t xml:space="preserve">logistic pacing map</w:t>
            </w:r>
          </w:p>
        </w:tc>
        <w:tc>
          <w:tcPr/>
          <w:p>
            <w:pPr>
              <w:pStyle w:val="Compact"/>
            </w:pPr>
            <w:r>
              <w:rPr>
                <w:rStyle w:val="VerbatimChar"/>
              </w:rPr>
              <w:t xml:space="preserve">main.tex:436</w:t>
            </w:r>
          </w:p>
        </w:tc>
      </w:tr>
      <w:tr>
        <w:tc>
          <w:tcPr/>
          <w:p>
            <w:pPr>
              <w:pStyle w:val="Compact"/>
            </w:pPr>
            <w:r>
              <w:rPr>
                <w:rStyle w:val="VerbatimChar"/>
              </w:rPr>
              <w:t xml:space="preserve">η_i</w:t>
            </w:r>
            <w:r>
              <w:t xml:space="preserve">,</w:t>
            </w:r>
            <w:r>
              <w:t xml:space="preserve"> </w:t>
            </w:r>
            <w:r>
              <w:rPr>
                <w:rStyle w:val="VerbatimChar"/>
              </w:rPr>
              <w:t xml:space="preserve">v_i^proxy</w:t>
            </w:r>
          </w:p>
        </w:tc>
        <w:tc>
          <w:tcPr/>
          <w:p>
            <w:pPr>
              <w:pStyle w:val="Compact"/>
            </w:pPr>
            <w:r>
              <w:t xml:space="preserve">exploration draw, logging bid value</w:t>
            </w:r>
          </w:p>
        </w:tc>
        <w:tc>
          <w:tcPr/>
          <w:p>
            <w:pPr>
              <w:pStyle w:val="Compact"/>
            </w:pPr>
            <w:r>
              <w:rPr>
                <w:rStyle w:val="VerbatimChar"/>
              </w:rPr>
              <w:t xml:space="preserve">main.tex:629</w:t>
            </w:r>
          </w:p>
        </w:tc>
      </w:tr>
      <w:tr>
        <w:tc>
          <w:tcPr/>
          <w:p>
            <w:pPr>
              <w:pStyle w:val="Compact"/>
            </w:pPr>
            <w:r>
              <w:rPr>
                <w:rStyle w:val="VerbatimChar"/>
              </w:rPr>
              <w:t xml:space="preserve">N_i</w:t>
            </w:r>
          </w:p>
        </w:tc>
        <w:tc>
          <w:tcPr/>
          <w:p>
            <w:pPr>
              <w:pStyle w:val="Compact"/>
            </w:pPr>
            <w:r>
              <w:t xml:space="preserve">realised competition density</w:t>
            </w:r>
          </w:p>
        </w:tc>
        <w:tc>
          <w:tcPr/>
          <w:p>
            <w:pPr>
              <w:pStyle w:val="Compact"/>
            </w:pPr>
            <w:r>
              <w:rPr>
                <w:rStyle w:val="VerbatimChar"/>
              </w:rPr>
              <w:t xml:space="preserve">main.tex:521, 531</w:t>
            </w:r>
            <w:r>
              <w:t xml:space="preserve">,</w:t>
            </w:r>
            <w:r>
              <w:t xml:space="preserve"> </w:t>
            </w:r>
            <w:r>
              <w:rPr>
                <w:rStyle w:val="VerbatimChar"/>
              </w:rPr>
              <w:t xml:space="preserve">appendix.tex:28</w:t>
            </w:r>
          </w:p>
        </w:tc>
      </w:tr>
      <w:tr>
        <w:tc>
          <w:tcPr/>
          <w:p>
            <w:pPr>
              <w:pStyle w:val="Compact"/>
            </w:pPr>
            <w:r>
              <w:rPr>
                <w:rStyle w:val="VerbatimChar"/>
              </w:rPr>
              <w:t xml:space="preserve">𝒟^full</w:t>
            </w:r>
            <w:r>
              <w:t xml:space="preserve">,</w:t>
            </w:r>
            <w:r>
              <w:t xml:space="preserve"> </w:t>
            </w:r>
            <w:r>
              <w:rPr>
                <w:rStyle w:val="VerbatimChar"/>
              </w:rPr>
              <w:t xml:space="preserve">𝒟^{obs,k}</w:t>
            </w:r>
          </w:p>
        </w:tc>
        <w:tc>
          <w:tcPr/>
          <w:p>
            <w:pPr>
              <w:pStyle w:val="Compact"/>
            </w:pPr>
            <w:r>
              <w:t xml:space="preserve">master table and views</w:t>
            </w:r>
          </w:p>
        </w:tc>
        <w:tc>
          <w:tcPr/>
          <w:p>
            <w:pPr>
              <w:pStyle w:val="Compact"/>
            </w:pPr>
            <w:r>
              <w:rPr>
                <w:rStyle w:val="VerbatimChar"/>
              </w:rPr>
              <w:t xml:space="preserve">main.tex:275, 279</w:t>
            </w:r>
          </w:p>
        </w:tc>
      </w:tr>
      <w:tr>
        <w:tc>
          <w:tcPr/>
          <w:p>
            <w:pPr>
              <w:pStyle w:val="Compact"/>
            </w:pPr>
            <w:r>
              <w:rPr>
                <w:rStyle w:val="VerbatimChar"/>
              </w:rPr>
              <w:t xml:space="preserve">ℓ̂^cat</w:t>
            </w:r>
          </w:p>
        </w:tc>
        <w:tc>
          <w:tcPr/>
          <w:p>
            <w:pPr>
              <w:pStyle w:val="Compact"/>
            </w:pPr>
            <w:r>
              <w:t xml:space="preserve">the hatted revenue form.</w:t>
            </w:r>
            <w:r>
              <w:t xml:space="preserve"> </w:t>
            </w:r>
            <w:r>
              <w:rPr>
                <w:b/>
                <w:bCs/>
              </w:rPr>
              <w:t xml:space="preserve">Meaning differs</w:t>
            </w:r>
            <w:r>
              <w:t xml:space="preserve">: the paper's</w:t>
            </w:r>
            <w:r>
              <w:t xml:space="preserve"> </w:t>
            </w:r>
            <w:r>
              <w:rPr>
                <w:rStyle w:val="VerbatimChar"/>
              </w:rPr>
              <w:t xml:space="preserve">ℓ̂(x_i)</w:t>
            </w:r>
            <w:r>
              <w:t xml:space="preserve"> </w:t>
            </w:r>
            <w:r>
              <w:t xml:space="preserve">is the fitted Tier-1 head, this document's is a generator-side category benchmark (2.4)</w:t>
            </w:r>
          </w:p>
        </w:tc>
        <w:tc>
          <w:tcPr/>
          <w:p>
            <w:pPr>
              <w:pStyle w:val="Compact"/>
            </w:pPr>
            <w:r>
              <w:rPr>
                <w:rStyle w:val="VerbatimChar"/>
              </w:rPr>
              <w:t xml:space="preserve">main.tex:573, 575</w:t>
            </w:r>
          </w:p>
        </w:tc>
      </w:tr>
      <w:tr>
        <w:tc>
          <w:tcPr/>
          <w:p>
            <w:pPr>
              <w:pStyle w:val="Compact"/>
            </w:pPr>
            <w:r>
              <w:rPr>
                <w:rStyle w:val="VerbatimChar"/>
              </w:rPr>
              <w:t xml:space="preserve">F̂_m(b | x_i)</w:t>
            </w:r>
          </w:p>
        </w:tc>
        <w:tc>
          <w:tcPr/>
          <w:p>
            <w:pPr>
              <w:pStyle w:val="Compact"/>
            </w:pPr>
            <w:r>
              <w:t xml:space="preserve">the paper's price-distribution model, the Tier-2 curve conditioned on the price</w:t>
            </w:r>
          </w:p>
        </w:tc>
        <w:tc>
          <w:tcPr/>
          <w:p>
            <w:pPr>
              <w:pStyle w:val="Compact"/>
            </w:pPr>
            <w:r>
              <w:rPr>
                <w:rStyle w:val="VerbatimChar"/>
              </w:rPr>
              <w:t xml:space="preserve">main.tex:595</w:t>
            </w:r>
          </w:p>
        </w:tc>
      </w:tr>
      <w:tr>
        <w:tc>
          <w:tcPr/>
          <w:p>
            <w:pPr>
              <w:pStyle w:val="Compact"/>
            </w:pPr>
            <w:r>
              <w:rPr>
                <w:rStyle w:val="VerbatimChar"/>
              </w:rPr>
              <w:t xml:space="preserve">F_{u|x}(b)</w:t>
            </w:r>
            <w:r>
              <w:t xml:space="preserve">,</w:t>
            </w:r>
            <w:r>
              <w:t xml:space="preserve"> </w:t>
            </w:r>
            <w:r>
              <w:rPr>
                <w:rStyle w:val="VerbatimChar"/>
              </w:rPr>
              <w:t xml:space="preserve">F̂_{u|x}(b)</w:t>
            </w:r>
          </w:p>
        </w:tc>
        <w:tc>
          <w:tcPr/>
          <w:p>
            <w:pPr>
              <w:pStyle w:val="Compact"/>
            </w:pPr>
            <w:r>
              <w:t xml:space="preserve">the same Tier-2 curve, re-conditioned on the top rival bid rather than on the price, so it drops the floor. Equal to</w:t>
            </w:r>
            <w:r>
              <w:t xml:space="preserve"> </w:t>
            </w:r>
            <w:r>
              <w:rPr>
                <w:rStyle w:val="VerbatimChar"/>
              </w:rPr>
              <w:t xml:space="preserve">F̂_m(b | x_i)</w:t>
            </w:r>
            <w:r>
              <w:t xml:space="preserve"> </w:t>
            </w:r>
            <w:r>
              <w:t xml:space="preserve">for b ≥ f_i</w:t>
            </w:r>
          </w:p>
        </w:tc>
        <w:tc>
          <w:tcPr/>
          <w:p>
            <w:pPr>
              <w:pStyle w:val="Compact"/>
            </w:pPr>
            <w:r>
              <w:rPr>
                <w:rStyle w:val="VerbatimChar"/>
              </w:rPr>
              <w:t xml:space="preserve">main.tex:595</w:t>
            </w:r>
          </w:p>
        </w:tc>
      </w:tr>
    </w:tbl>
    <w:bookmarkEnd w:id="24"/>
    <w:bookmarkStart w:id="25" w:name="X42391b5ad08640ec15427cac79fe68ff04258cf"/>
    <w:p>
      <w:pPr>
        <w:pStyle w:val="Heading3"/>
      </w:pPr>
      <w:r>
        <w:t xml:space="preserve">3.2 Newly formed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New symbol</w:t>
            </w:r>
          </w:p>
        </w:tc>
        <w:tc>
          <w:tcPr/>
          <w:p>
            <w:pPr>
              <w:pStyle w:val="Compact"/>
            </w:pPr>
            <w:r>
              <w:t xml:space="preserve">Quantity</w:t>
            </w:r>
          </w:p>
        </w:tc>
      </w:tr>
      <w:tr>
        <w:tc>
          <w:tcPr/>
          <w:p>
            <w:pPr>
              <w:pStyle w:val="Compact"/>
            </w:pPr>
            <w:r>
              <w:rPr>
                <w:rStyle w:val="VerbatimChar"/>
              </w:rPr>
              <w:t xml:space="preserve">t_i</w:t>
            </w:r>
          </w:p>
        </w:tc>
        <w:tc>
          <w:tcPr/>
          <w:p>
            <w:pPr>
              <w:pStyle w:val="Compact"/>
            </w:pPr>
            <w:r>
              <w:t xml:space="preserve">D1 timestamp</w:t>
            </w:r>
          </w:p>
        </w:tc>
      </w:tr>
      <w:tr>
        <w:tc>
          <w:tcPr/>
          <w:p>
            <w:pPr>
              <w:pStyle w:val="Compact"/>
            </w:pPr>
            <w:r>
              <w:rPr>
                <w:rStyle w:val="VerbatimChar"/>
              </w:rPr>
              <w:t xml:space="preserve">e_i</w:t>
            </w:r>
          </w:p>
        </w:tc>
        <w:tc>
          <w:tcPr/>
          <w:p>
            <w:pPr>
              <w:pStyle w:val="Compact"/>
            </w:pPr>
            <w:r>
              <w:t xml:space="preserve">B3 exchange index</w:t>
            </w:r>
          </w:p>
        </w:tc>
      </w:tr>
      <w:tr>
        <w:tc>
          <w:tcPr/>
          <w:p>
            <w:pPr>
              <w:pStyle w:val="Compact"/>
            </w:pPr>
            <w:r>
              <w:rPr>
                <w:rStyle w:val="VerbatimChar"/>
              </w:rPr>
              <w:t xml:space="preserve">d_i</w:t>
            </w:r>
            <w:r>
              <w:t xml:space="preserve">,</w:t>
            </w:r>
            <w:r>
              <w:t xml:space="preserve"> </w:t>
            </w:r>
            <w:r>
              <w:rPr>
                <w:rStyle w:val="VerbatimChar"/>
              </w:rPr>
              <w:t xml:space="preserve">d_i^week</w:t>
            </w:r>
          </w:p>
        </w:tc>
        <w:tc>
          <w:tcPr/>
          <w:p>
            <w:pPr>
              <w:pStyle w:val="Compact"/>
            </w:pPr>
            <w:r>
              <w:t xml:space="preserve">day index, week</w:t>
            </w:r>
          </w:p>
        </w:tc>
      </w:tr>
      <w:tr>
        <w:tc>
          <w:tcPr/>
          <w:p>
            <w:pPr>
              <w:pStyle w:val="Compact"/>
            </w:pPr>
            <w:r>
              <w:rPr>
                <w:rStyle w:val="VerbatimChar"/>
              </w:rPr>
              <w:t xml:space="preserve">t_i^click</w:t>
            </w:r>
            <w:r>
              <w:t xml:space="preserve">,</w:t>
            </w:r>
            <w:r>
              <w:t xml:space="preserve"> </w:t>
            </w:r>
            <w:r>
              <w:rPr>
                <w:rStyle w:val="VerbatimChar"/>
              </w:rPr>
              <w:t xml:space="preserve">t_i^install</w:t>
            </w:r>
          </w:p>
        </w:tc>
        <w:tc>
          <w:tcPr/>
          <w:p>
            <w:pPr>
              <w:pStyle w:val="Compact"/>
            </w:pPr>
            <w:r>
              <w:t xml:space="preserve">E2 and F2 event timestamps</w:t>
            </w:r>
          </w:p>
        </w:tc>
      </w:tr>
      <w:tr>
        <w:tc>
          <w:tcPr/>
          <w:p>
            <w:pPr>
              <w:pStyle w:val="Compact"/>
            </w:pPr>
            <w:r>
              <w:rPr>
                <w:rStyle w:val="VerbatimChar"/>
              </w:rPr>
              <w:t xml:space="preserve">τ_i^{delay,click}</w:t>
            </w:r>
            <w:r>
              <w:t xml:space="preserve">,</w:t>
            </w:r>
            <w:r>
              <w:t xml:space="preserve"> </w:t>
            </w:r>
            <w:r>
              <w:rPr>
                <w:rStyle w:val="VerbatimChar"/>
              </w:rPr>
              <w:t xml:space="preserve">τ_i^{delay,install}</w:t>
            </w:r>
          </w:p>
        </w:tc>
        <w:tc>
          <w:tcPr/>
          <w:p>
            <w:pPr>
              <w:pStyle w:val="Compact"/>
            </w:pPr>
            <w:r>
              <w:t xml:space="preserve">reporting delays</w:t>
            </w:r>
          </w:p>
        </w:tc>
      </w:tr>
      <w:tr>
        <w:tc>
          <w:tcPr/>
          <w:p>
            <w:pPr>
              <w:pStyle w:val="Compact"/>
            </w:pPr>
            <w:r>
              <w:rPr>
                <w:rStyle w:val="VerbatimChar"/>
              </w:rPr>
              <w:t xml:space="preserve">t_0</w:t>
            </w:r>
          </w:p>
        </w:tc>
        <w:tc>
          <w:tcPr/>
          <w:p>
            <w:pPr>
              <w:pStyle w:val="Compact"/>
            </w:pPr>
            <w:r>
              <w:t xml:space="preserve">28-day window origin</w:t>
            </w:r>
          </w:p>
        </w:tc>
      </w:tr>
      <w:tr>
        <w:tc>
          <w:tcPr/>
          <w:p>
            <w:pPr>
              <w:pStyle w:val="Compact"/>
            </w:pPr>
            <w:r>
              <w:rPr>
                <w:rStyle w:val="VerbatimChar"/>
              </w:rPr>
              <w:t xml:space="preserve">y_i^pay</w:t>
            </w:r>
          </w:p>
        </w:tc>
        <w:tc>
          <w:tcPr/>
          <w:p>
            <w:pPr>
              <w:pStyle w:val="Compact"/>
            </w:pPr>
            <w:r>
              <w:t xml:space="preserve">G1 is_payer</w:t>
            </w:r>
          </w:p>
        </w:tc>
      </w:tr>
      <w:tr>
        <w:tc>
          <w:tcPr/>
          <w:p>
            <w:pPr>
              <w:pStyle w:val="Compact"/>
            </w:pPr>
            <w:r>
              <w:rPr>
                <w:rStyle w:val="VerbatimChar"/>
              </w:rPr>
              <w:t xml:space="preserve">r_i^7d</w:t>
            </w:r>
            <w:r>
              <w:t xml:space="preserve">,</w:t>
            </w:r>
            <w:r>
              <w:t xml:space="preserve"> </w:t>
            </w:r>
            <w:r>
              <w:rPr>
                <w:rStyle w:val="VerbatimChar"/>
              </w:rPr>
              <w:t xml:space="preserve">r_i^30d</w:t>
            </w:r>
          </w:p>
        </w:tc>
        <w:tc>
          <w:tcPr/>
          <w:p>
            <w:pPr>
              <w:pStyle w:val="Compact"/>
            </w:pPr>
            <w:r>
              <w:t xml:space="preserve">G3 and G4 recognised revenue</w:t>
            </w:r>
          </w:p>
        </w:tc>
      </w:tr>
      <w:tr>
        <w:tc>
          <w:tcPr/>
          <w:p>
            <w:pPr>
              <w:pStyle w:val="Compact"/>
            </w:pPr>
            <w:r>
              <w:rPr>
                <w:rStyle w:val="VerbatimChar"/>
              </w:rPr>
              <w:t xml:space="preserve">h_i</w:t>
            </w:r>
          </w:p>
        </w:tc>
        <w:tc>
          <w:tcPr/>
          <w:p>
            <w:pPr>
              <w:pStyle w:val="Compact"/>
            </w:pPr>
            <w:r>
              <w:t xml:space="preserve">market block of a row</w:t>
            </w:r>
          </w:p>
        </w:tc>
      </w:tr>
      <w:tr>
        <w:tc>
          <w:tcPr/>
          <w:p>
            <w:pPr>
              <w:pStyle w:val="Compact"/>
            </w:pPr>
            <w:r>
              <w:rPr>
                <w:rStyle w:val="VerbatimChar"/>
              </w:rPr>
              <w:t xml:space="preserve">θ_i^click</w:t>
            </w:r>
            <w:r>
              <w:t xml:space="preserve">,</w:t>
            </w:r>
            <w:r>
              <w:t xml:space="preserve"> </w:t>
            </w:r>
            <w:r>
              <w:rPr>
                <w:rStyle w:val="VerbatimChar"/>
              </w:rPr>
              <w:t xml:space="preserve">θ_i^install</w:t>
            </w:r>
            <w:r>
              <w:t xml:space="preserve">,</w:t>
            </w:r>
            <w:r>
              <w:t xml:space="preserve"> </w:t>
            </w:r>
            <w:r>
              <w:rPr>
                <w:rStyle w:val="VerbatimChar"/>
              </w:rPr>
              <w:t xml:space="preserve">θ_i^pay</w:t>
            </w:r>
          </w:p>
        </w:tc>
        <w:tc>
          <w:tcPr/>
          <w:p>
            <w:pPr>
              <w:pStyle w:val="Compact"/>
            </w:pPr>
            <w:r>
              <w:t xml:space="preserve">LU2-LU4 latent propensities</w:t>
            </w:r>
          </w:p>
        </w:tc>
      </w:tr>
      <w:tr>
        <w:tc>
          <w:tcPr/>
          <w:p>
            <w:pPr>
              <w:pStyle w:val="Compact"/>
            </w:pPr>
            <w:r>
              <w:rPr>
                <w:rStyle w:val="VerbatimChar"/>
              </w:rPr>
              <w:t xml:space="preserve">λ_u^ltv</w:t>
            </w:r>
          </w:p>
        </w:tc>
        <w:tc>
          <w:tcPr/>
          <w:p>
            <w:pPr>
              <w:pStyle w:val="Compact"/>
            </w:pPr>
            <w:r>
              <w:t xml:space="preserve">LU5 LTV multiplier</w:t>
            </w:r>
          </w:p>
        </w:tc>
      </w:tr>
      <w:tr>
        <w:tc>
          <w:tcPr/>
          <w:p>
            <w:pPr>
              <w:pStyle w:val="Compact"/>
            </w:pPr>
            <w:r>
              <w:rPr>
                <w:rStyle w:val="VerbatimChar"/>
              </w:rPr>
              <w:t xml:space="preserve">χ_u^interest</w:t>
            </w:r>
          </w:p>
        </w:tc>
        <w:tc>
          <w:tcPr/>
          <w:p>
            <w:pPr>
              <w:pStyle w:val="Compact"/>
            </w:pPr>
            <w:r>
              <w:t xml:space="preserve">LU6 genre interest simplex</w:t>
            </w:r>
          </w:p>
        </w:tc>
      </w:tr>
      <w:tr>
        <w:tc>
          <w:tcPr/>
          <w:p>
            <w:pPr>
              <w:pStyle w:val="Compact"/>
            </w:pPr>
            <w:r>
              <w:rPr>
                <w:rStyle w:val="VerbatimChar"/>
              </w:rPr>
              <w:t xml:space="preserve">χ_a^audience</w:t>
            </w:r>
          </w:p>
        </w:tc>
        <w:tc>
          <w:tcPr/>
          <w:p>
            <w:pPr>
              <w:pStyle w:val="Compact"/>
            </w:pPr>
            <w:r>
              <w:t xml:space="preserve">LA2 audience profile simplex</w:t>
            </w:r>
          </w:p>
        </w:tc>
      </w:tr>
      <w:tr>
        <w:tc>
          <w:tcPr/>
          <w:p>
            <w:pPr>
              <w:pStyle w:val="Compact"/>
            </w:pPr>
            <w:r>
              <w:rPr>
                <w:rStyle w:val="VerbatimChar"/>
              </w:rPr>
              <w:t xml:space="preserve">λ_c^game</w:t>
            </w:r>
          </w:p>
        </w:tc>
        <w:tc>
          <w:tcPr/>
          <w:p>
            <w:pPr>
              <w:pStyle w:val="Compact"/>
            </w:pPr>
            <w:r>
              <w:t xml:space="preserve">LC2 game quality</w:t>
            </w:r>
          </w:p>
        </w:tc>
      </w:tr>
      <w:tr>
        <w:tc>
          <w:tcPr/>
          <w:p>
            <w:pPr>
              <w:pStyle w:val="Compact"/>
            </w:pPr>
            <w:r>
              <w:rPr>
                <w:rStyle w:val="VerbatimChar"/>
              </w:rPr>
              <w:t xml:space="preserve">ω_0</w:t>
            </w:r>
          </w:p>
        </w:tc>
        <w:tc>
          <w:tcPr/>
          <w:p>
            <w:pPr>
              <w:pStyle w:val="Compact"/>
            </w:pPr>
            <w:r>
              <w:t xml:space="preserve">loading of the always-on rival (LR1)</w:t>
            </w:r>
          </w:p>
        </w:tc>
      </w:tr>
      <w:tr>
        <w:tc>
          <w:tcPr/>
          <w:p>
            <w:pPr>
              <w:pStyle w:val="Compact"/>
            </w:pPr>
            <w:r>
              <w:rPr>
                <w:rStyle w:val="VerbatimChar"/>
              </w:rPr>
              <w:t xml:space="preserve">z_u^u</w:t>
            </w:r>
            <w:r>
              <w:t xml:space="preserve">,</w:t>
            </w:r>
            <w:r>
              <w:t xml:space="preserve"> </w:t>
            </w:r>
            <w:r>
              <w:rPr>
                <w:rStyle w:val="VerbatimChar"/>
              </w:rPr>
              <w:t xml:space="preserve">z_a^s</w:t>
            </w:r>
            <w:r>
              <w:t xml:space="preserve">,</w:t>
            </w:r>
            <w:r>
              <w:t xml:space="preserve"> </w:t>
            </w:r>
            <w:r>
              <w:rPr>
                <w:rStyle w:val="VerbatimChar"/>
              </w:rPr>
              <w:t xml:space="preserve">z_c^c</w:t>
            </w:r>
            <w:r>
              <w:t xml:space="preserve">,</w:t>
            </w:r>
            <w:r>
              <w:t xml:space="preserve"> </w:t>
            </w:r>
            <w:r>
              <w:rPr>
                <w:rStyle w:val="VerbatimChar"/>
              </w:rPr>
              <w:t xml:space="preserve">z_k^m</w:t>
            </w:r>
            <w:r>
              <w:t xml:space="preserve">,</w:t>
            </w:r>
            <w:r>
              <w:t xml:space="preserve"> </w:t>
            </w:r>
            <w:r>
              <w:rPr>
                <w:rStyle w:val="VerbatimChar"/>
              </w:rPr>
              <w:t xml:space="preserve">z^pool</w:t>
            </w:r>
          </w:p>
        </w:tc>
        <w:tc>
          <w:tcPr/>
          <w:p>
            <w:pPr>
              <w:pStyle w:val="Compact"/>
            </w:pPr>
            <w:r>
              <w:t xml:space="preserve">the four pool latent bundles</w:t>
            </w:r>
          </w:p>
        </w:tc>
      </w:tr>
      <w:tr>
        <w:tc>
          <w:tcPr/>
          <w:p>
            <w:pPr>
              <w:pStyle w:val="Compact"/>
            </w:pPr>
            <w:r>
              <w:rPr>
                <w:rStyle w:val="VerbatimChar"/>
              </w:rPr>
              <w:t xml:space="preserve">A_i0</w:t>
            </w:r>
          </w:p>
        </w:tc>
        <w:tc>
          <w:tcPr/>
          <w:p>
            <w:pPr>
              <w:pStyle w:val="Compact"/>
            </w:pPr>
            <w:r>
              <w:t xml:space="preserve">participation of the always-on rival</w:t>
            </w:r>
          </w:p>
        </w:tc>
      </w:tr>
      <w:tr>
        <w:tc>
          <w:tcPr/>
          <w:p>
            <w:pPr>
              <w:pStyle w:val="Compact"/>
            </w:pPr>
            <w:r>
              <w:rPr>
                <w:rStyle w:val="VerbatimChar"/>
              </w:rPr>
              <w:t xml:space="preserve">𝒜_i</w:t>
            </w:r>
          </w:p>
        </w:tc>
        <w:tc>
          <w:tcPr/>
          <w:p>
            <w:pPr>
              <w:pStyle w:val="Compact"/>
            </w:pPr>
            <w:r>
              <w:t xml:space="preserve">participant set</w:t>
            </w:r>
          </w:p>
        </w:tc>
      </w:tr>
      <w:tr>
        <w:tc>
          <w:tcPr/>
          <w:p>
            <w:pPr>
              <w:pStyle w:val="Compact"/>
            </w:pPr>
            <w:r>
              <w:rPr>
                <w:rStyle w:val="VerbatimChar"/>
              </w:rPr>
              <w:t xml:space="preserve">w_i^riv</w:t>
            </w:r>
          </w:p>
        </w:tc>
        <w:tc>
          <w:tcPr/>
          <w:p>
            <w:pPr>
              <w:pStyle w:val="Compact"/>
            </w:pPr>
            <w:r>
              <w:t xml:space="preserve">lost by us and sold to a rival</w:t>
            </w:r>
          </w:p>
        </w:tc>
      </w:tr>
      <w:tr>
        <w:tc>
          <w:tcPr/>
          <w:p>
            <w:pPr>
              <w:pStyle w:val="Compact"/>
            </w:pPr>
            <w:r>
              <w:rPr>
                <w:rStyle w:val="VerbatimChar"/>
              </w:rPr>
              <w:t xml:space="preserve">m_i^win</w:t>
            </w:r>
          </w:p>
        </w:tc>
        <w:tc>
          <w:tcPr/>
          <w:p>
            <w:pPr>
              <w:pStyle w:val="Compact"/>
            </w:pPr>
            <w:r>
              <w:t xml:space="preserve">the winning threshold max(u_i, f_i), the paper's body</w:t>
            </w:r>
            <w:r>
              <w:t xml:space="preserve"> </w:t>
            </w:r>
            <w:r>
              <w:rPr>
                <w:rStyle w:val="VerbatimChar"/>
              </w:rPr>
              <w:t xml:space="preserve">m</w:t>
            </w:r>
          </w:p>
        </w:tc>
      </w:tr>
      <w:tr>
        <w:tc>
          <w:tcPr/>
          <w:p>
            <w:pPr>
              <w:pStyle w:val="Compact"/>
            </w:pPr>
            <w:r>
              <w:rPr>
                <w:rStyle w:val="VerbatimChar"/>
              </w:rPr>
              <w:t xml:space="preserve">γ^mkt</w:t>
            </w:r>
            <w:r>
              <w:t xml:space="preserve">,</w:t>
            </w:r>
            <w:r>
              <w:t xml:space="preserve"> </w:t>
            </w:r>
            <w:r>
              <w:rPr>
                <w:rStyle w:val="VerbatimChar"/>
              </w:rPr>
              <w:t xml:space="preserve">γ^riv</w:t>
            </w:r>
          </w:p>
        </w:tc>
        <w:tc>
          <w:tcPr/>
          <w:p>
            <w:pPr>
              <w:pStyle w:val="Compact"/>
            </w:pPr>
            <w:r>
              <w:t xml:space="preserve">OFF-path loading dial, value-awareness dial</w:t>
            </w:r>
          </w:p>
        </w:tc>
      </w:tr>
      <w:tr>
        <w:tc>
          <w:tcPr/>
          <w:p>
            <w:pPr>
              <w:pStyle w:val="Compact"/>
            </w:pPr>
            <w:r>
              <w:rPr>
                <w:rStyle w:val="VerbatimChar"/>
              </w:rPr>
              <w:t xml:space="preserve">ρ^anchor</w:t>
            </w:r>
          </w:p>
        </w:tc>
        <w:tc>
          <w:tcPr/>
          <w:p>
            <w:pPr>
              <w:pStyle w:val="Compact"/>
            </w:pPr>
            <w:r>
              <w:t xml:space="preserve">anchored operating point 0.8</w:t>
            </w:r>
          </w:p>
        </w:tc>
      </w:tr>
      <w:tr>
        <w:tc>
          <w:tcPr/>
          <w:p>
            <w:pPr>
              <w:pStyle w:val="Compact"/>
            </w:pPr>
            <w:r>
              <w:rPr>
                <w:rStyle w:val="VerbatimChar"/>
              </w:rPr>
              <w:t xml:space="preserve">p_i^pay</w:t>
            </w:r>
            <w:r>
              <w:t xml:space="preserve">,</w:t>
            </w:r>
            <w:r>
              <w:t xml:space="preserve"> </w:t>
            </w:r>
            <w:r>
              <w:rPr>
                <w:rStyle w:val="VerbatimChar"/>
              </w:rPr>
              <w:t xml:space="preserve">p_i^{(stage)}</w:t>
            </w:r>
          </w:p>
        </w:tc>
        <w:tc>
          <w:tcPr/>
          <w:p>
            <w:pPr>
              <w:pStyle w:val="Compact"/>
            </w:pPr>
            <w:r>
              <w:t xml:space="preserve">true payer head, generic head over the stage family</w:t>
            </w:r>
          </w:p>
        </w:tc>
      </w:tr>
      <w:tr>
        <w:tc>
          <w:tcPr/>
          <w:p>
            <w:pPr>
              <w:pStyle w:val="Compact"/>
            </w:pPr>
            <w:r>
              <w:rPr>
                <w:rStyle w:val="VerbatimChar"/>
              </w:rPr>
              <w:t xml:space="preserve">y_i^{(stage)}</w:t>
            </w:r>
          </w:p>
        </w:tc>
        <w:tc>
          <w:tcPr/>
          <w:p>
            <w:pPr>
              <w:pStyle w:val="Compact"/>
            </w:pPr>
            <w:r>
              <w:t xml:space="preserve">free funnel outcome in Part III</w:t>
            </w:r>
          </w:p>
        </w:tc>
      </w:tr>
      <w:tr>
        <w:tc>
          <w:tcPr/>
          <w:p>
            <w:pPr>
              <w:pStyle w:val="Compact"/>
            </w:pPr>
            <w:r>
              <w:rPr>
                <w:rStyle w:val="VerbatimChar"/>
              </w:rPr>
              <w:t xml:space="preserve">ℓ_i</w:t>
            </w:r>
          </w:p>
        </w:tc>
        <w:tc>
          <w:tcPr/>
          <w:p>
            <w:pPr>
              <w:pStyle w:val="Compact"/>
            </w:pPr>
            <w:r>
              <w:t xml:space="preserve">true expected LTV given payer</w:t>
            </w:r>
          </w:p>
        </w:tc>
      </w:tr>
      <w:tr>
        <w:tc>
          <w:tcPr/>
          <w:p>
            <w:pPr>
              <w:pStyle w:val="Compact"/>
            </w:pPr>
            <w:r>
              <w:rPr>
                <w:rStyle w:val="VerbatimChar"/>
              </w:rPr>
              <w:t xml:space="preserve">v_i^mkt</w:t>
            </w:r>
          </w:p>
        </w:tc>
        <w:tc>
          <w:tcPr/>
          <w:p>
            <w:pPr>
              <w:pStyle w:val="Compact"/>
            </w:pPr>
            <w:r>
              <w:t xml:space="preserve">supply-only EV channel</w:t>
            </w:r>
          </w:p>
        </w:tc>
      </w:tr>
      <w:tr>
        <w:tc>
          <w:tcPr/>
          <w:p>
            <w:pPr>
              <w:pStyle w:val="Compact"/>
            </w:pPr>
            <w:r>
              <w:rPr>
                <w:rStyle w:val="VerbatimChar"/>
              </w:rPr>
              <w:t xml:space="preserve">s^u(i)</w:t>
            </w:r>
            <w:r>
              <w:t xml:space="preserve">,</w:t>
            </w:r>
            <w:r>
              <w:t xml:space="preserve"> </w:t>
            </w:r>
            <w:r>
              <w:rPr>
                <w:rStyle w:val="VerbatimChar"/>
              </w:rPr>
              <w:t xml:space="preserve">s^a(i)</w:t>
            </w:r>
            <w:r>
              <w:t xml:space="preserve">,</w:t>
            </w:r>
            <w:r>
              <w:t xml:space="preserve"> </w:t>
            </w:r>
            <w:r>
              <w:rPr>
                <w:rStyle w:val="VerbatimChar"/>
              </w:rPr>
              <w:t xml:space="preserve">s^c(i)</w:t>
            </w:r>
            <w:r>
              <w:t xml:space="preserve">,</w:t>
            </w:r>
            <w:r>
              <w:t xml:space="preserve"> </w:t>
            </w:r>
            <w:r>
              <w:rPr>
                <w:rStyle w:val="VerbatimChar"/>
              </w:rPr>
              <w:t xml:space="preserve">s^pair(i)</w:t>
            </w:r>
            <w:r>
              <w:t xml:space="preserve">,</w:t>
            </w:r>
            <w:r>
              <w:t xml:space="preserve"> </w:t>
            </w:r>
            <w:r>
              <w:rPr>
                <w:rStyle w:val="VerbatimChar"/>
              </w:rPr>
              <w:t xml:space="preserve">s^bin(i)</w:t>
            </w:r>
            <w:r>
              <w:t xml:space="preserve">,</w:t>
            </w:r>
            <w:r>
              <w:t xml:space="preserve"> </w:t>
            </w:r>
            <w:r>
              <w:rPr>
                <w:rStyle w:val="VerbatimChar"/>
              </w:rPr>
              <w:t xml:space="preserve">s^size(i)</w:t>
            </w:r>
          </w:p>
        </w:tc>
        <w:tc>
          <w:tcPr/>
          <w:p>
            <w:pPr>
              <w:pStyle w:val="Compact"/>
            </w:pPr>
            <w:r>
              <w:t xml:space="preserve">row-to-key maps</w:t>
            </w:r>
          </w:p>
        </w:tc>
      </w:tr>
      <w:tr>
        <w:tc>
          <w:tcPr/>
          <w:p>
            <w:pPr>
              <w:pStyle w:val="Compact"/>
            </w:pPr>
            <w:r>
              <w:rPr>
                <w:rStyle w:val="VerbatimChar"/>
              </w:rPr>
              <w:t xml:space="preserve">z_i^{u,score}</w:t>
            </w:r>
          </w:p>
        </w:tc>
        <w:tc>
          <w:tcPr/>
          <w:p>
            <w:pPr>
              <w:pStyle w:val="Compact"/>
            </w:pPr>
            <w:r>
              <w:t xml:space="preserve">user value score</w:t>
            </w:r>
          </w:p>
        </w:tc>
      </w:tr>
      <w:tr>
        <w:tc>
          <w:tcPr/>
          <w:p>
            <w:pPr>
              <w:pStyle w:val="Compact"/>
            </w:pPr>
            <w:r>
              <w:rPr>
                <w:rStyle w:val="VerbatimChar"/>
              </w:rPr>
              <w:t xml:space="preserve">ω_c^camp</w:t>
            </w:r>
          </w:p>
        </w:tc>
        <w:tc>
          <w:tcPr/>
          <w:p>
            <w:pPr>
              <w:pStyle w:val="Compact"/>
            </w:pPr>
            <w:r>
              <w:t xml:space="preserve">campaign draw weight</w:t>
            </w:r>
          </w:p>
        </w:tc>
      </w:tr>
      <w:tr>
        <w:tc>
          <w:tcPr/>
          <w:p>
            <w:pPr>
              <w:pStyle w:val="Compact"/>
            </w:pPr>
            <w:r>
              <w:rPr>
                <w:rStyle w:val="VerbatimChar"/>
              </w:rPr>
              <w:t xml:space="preserve">α_i^genre</w:t>
            </w:r>
          </w:p>
        </w:tc>
        <w:tc>
          <w:tcPr/>
          <w:p>
            <w:pPr>
              <w:pStyle w:val="Compact"/>
            </w:pPr>
            <w:r>
              <w:t xml:space="preserve">genre relevance</w:t>
            </w:r>
          </w:p>
        </w:tc>
      </w:tr>
      <w:tr>
        <w:tc>
          <w:tcPr/>
          <w:p>
            <w:pPr>
              <w:pStyle w:val="Compact"/>
            </w:pPr>
            <w:r>
              <w:rPr>
                <w:rStyle w:val="VerbatimChar"/>
              </w:rPr>
              <w:t xml:space="preserve">α_i^click</w:t>
            </w:r>
            <w:r>
              <w:t xml:space="preserve">,</w:t>
            </w:r>
            <w:r>
              <w:t xml:space="preserve"> </w:t>
            </w:r>
            <w:r>
              <w:rPr>
                <w:rStyle w:val="VerbatimChar"/>
              </w:rPr>
              <w:t xml:space="preserve">α_i^install</w:t>
            </w:r>
            <w:r>
              <w:t xml:space="preserve">,</w:t>
            </w:r>
            <w:r>
              <w:t xml:space="preserve"> </w:t>
            </w:r>
            <w:r>
              <w:rPr>
                <w:rStyle w:val="VerbatimChar"/>
              </w:rPr>
              <w:t xml:space="preserve">α_i^pay</w:t>
            </w:r>
          </w:p>
        </w:tc>
        <w:tc>
          <w:tcPr/>
          <w:p>
            <w:pPr>
              <w:pStyle w:val="Compact"/>
            </w:pPr>
            <w:r>
              <w:t xml:space="preserve">per-stage relevance multipliers</w:t>
            </w:r>
          </w:p>
        </w:tc>
      </w:tr>
      <w:tr>
        <w:tc>
          <w:tcPr/>
          <w:p>
            <w:pPr>
              <w:pStyle w:val="Compact"/>
            </w:pPr>
            <w:r>
              <w:rPr>
                <w:rStyle w:val="VerbatimChar"/>
              </w:rPr>
              <w:t xml:space="preserve">α_i^{(stage)}</w:t>
            </w:r>
            <w:r>
              <w:t xml:space="preserve">,</w:t>
            </w:r>
            <w:r>
              <w:t xml:space="preserve"> </w:t>
            </w:r>
            <w:r>
              <w:rPr>
                <w:rStyle w:val="VerbatimChar"/>
              </w:rPr>
              <w:t xml:space="preserve">ω^{(stage)}</w:t>
            </w:r>
          </w:p>
        </w:tc>
        <w:tc>
          <w:tcPr/>
          <w:p>
            <w:pPr>
              <w:pStyle w:val="Compact"/>
            </w:pPr>
            <w:r>
              <w:t xml:space="preserve">family forms of the stage multiplier and stage weight, stage ∈ {click, install, pay}</w:t>
            </w:r>
          </w:p>
        </w:tc>
      </w:tr>
      <w:tr>
        <w:tc>
          <w:tcPr/>
          <w:p>
            <w:pPr>
              <w:pStyle w:val="Compact"/>
            </w:pPr>
            <w:r>
              <w:rPr>
                <w:rStyle w:val="VerbatimChar"/>
              </w:rPr>
              <w:t xml:space="preserve">α_i^ease</w:t>
            </w:r>
            <w:r>
              <w:t xml:space="preserve">,</w:t>
            </w:r>
            <w:r>
              <w:t xml:space="preserve"> </w:t>
            </w:r>
            <w:r>
              <w:rPr>
                <w:rStyle w:val="VerbatimChar"/>
              </w:rPr>
              <w:t xml:space="preserve">α_i^time</w:t>
            </w:r>
          </w:p>
        </w:tc>
        <w:tc>
          <w:tcPr/>
          <w:p>
            <w:pPr>
              <w:pStyle w:val="Compact"/>
            </w:pPr>
            <w:r>
              <w:t xml:space="preserve">install ease, payer timing</w:t>
            </w:r>
          </w:p>
        </w:tc>
      </w:tr>
      <w:tr>
        <w:tc>
          <w:tcPr/>
          <w:p>
            <w:pPr>
              <w:pStyle w:val="Compact"/>
            </w:pPr>
            <w:r>
              <w:rPr>
                <w:rStyle w:val="VerbatimChar"/>
              </w:rPr>
              <w:t xml:space="preserve">q_i^slot</w:t>
            </w:r>
          </w:p>
        </w:tc>
        <w:tc>
          <w:tcPr/>
          <w:p>
            <w:pPr>
              <w:pStyle w:val="Compact"/>
            </w:pPr>
            <w:r>
              <w:t xml:space="preserve">slot quality weight</w:t>
            </w:r>
          </w:p>
        </w:tc>
      </w:tr>
      <w:tr>
        <w:tc>
          <w:tcPr/>
          <w:p>
            <w:pPr>
              <w:pStyle w:val="Compact"/>
            </w:pPr>
            <w:r>
              <w:rPr>
                <w:rStyle w:val="VerbatimChar"/>
              </w:rPr>
              <w:t xml:space="preserve">λ_i^os</w:t>
            </w:r>
          </w:p>
        </w:tc>
        <w:tc>
          <w:tcPr/>
          <w:p>
            <w:pPr>
              <w:pStyle w:val="Compact"/>
            </w:pPr>
            <w:r>
              <w:t xml:space="preserve">iOS spend multiplier</w:t>
            </w:r>
          </w:p>
        </w:tc>
      </w:tr>
      <w:tr>
        <w:tc>
          <w:tcPr/>
          <w:p>
            <w:pPr>
              <w:pStyle w:val="Compact"/>
            </w:pPr>
            <w:r>
              <w:rPr>
                <w:rStyle w:val="VerbatimChar"/>
              </w:rPr>
              <w:t xml:space="preserve">μ^ltv(·)</w:t>
            </w:r>
            <w:r>
              <w:t xml:space="preserve">,</w:t>
            </w:r>
            <w:r>
              <w:t xml:space="preserve"> </w:t>
            </w:r>
            <w:r>
              <w:rPr>
                <w:rStyle w:val="VerbatimChar"/>
              </w:rPr>
              <w:t xml:space="preserve">μ_0^ltv</w:t>
            </w:r>
            <w:r>
              <w:t xml:space="preserve">,</w:t>
            </w:r>
            <w:r>
              <w:t xml:space="preserve"> </w:t>
            </w:r>
            <w:r>
              <w:rPr>
                <w:rStyle w:val="VerbatimChar"/>
              </w:rPr>
              <w:t xml:space="preserve">σ^ltv</w:t>
            </w:r>
          </w:p>
        </w:tc>
        <w:tc>
          <w:tcPr/>
          <w:p>
            <w:pPr>
              <w:pStyle w:val="Compact"/>
            </w:pPr>
            <w:r>
              <w:t xml:space="preserve">LTV lognormal location, intercept, scale</w:t>
            </w:r>
          </w:p>
        </w:tc>
      </w:tr>
      <w:tr>
        <w:tc>
          <w:tcPr/>
          <w:p>
            <w:pPr>
              <w:pStyle w:val="Compact"/>
            </w:pPr>
            <w:r>
              <w:rPr>
                <w:rStyle w:val="VerbatimChar"/>
              </w:rPr>
              <w:t xml:space="preserve">β_0^pay</w:t>
            </w:r>
          </w:p>
        </w:tc>
        <w:tc>
          <w:tcPr/>
          <w:p>
            <w:pPr>
              <w:pStyle w:val="Compact"/>
            </w:pPr>
            <w:r>
              <w:t xml:space="preserve">payer base rate</w:t>
            </w:r>
          </w:p>
        </w:tc>
      </w:tr>
      <w:tr>
        <w:tc>
          <w:tcPr/>
          <w:p>
            <w:pPr>
              <w:pStyle w:val="Compact"/>
            </w:pPr>
            <w:r>
              <w:rPr>
                <w:rStyle w:val="VerbatimChar"/>
              </w:rPr>
              <w:t xml:space="preserve">ω^click</w:t>
            </w:r>
            <w:r>
              <w:t xml:space="preserve">,</w:t>
            </w:r>
            <w:r>
              <w:t xml:space="preserve"> </w:t>
            </w:r>
            <w:r>
              <w:rPr>
                <w:rStyle w:val="VerbatimChar"/>
              </w:rPr>
              <w:t xml:space="preserve">ω^install</w:t>
            </w:r>
            <w:r>
              <w:t xml:space="preserve">,</w:t>
            </w:r>
            <w:r>
              <w:t xml:space="preserve"> </w:t>
            </w:r>
            <w:r>
              <w:rPr>
                <w:rStyle w:val="VerbatimChar"/>
              </w:rPr>
              <w:t xml:space="preserve">ω^pay</w:t>
            </w:r>
          </w:p>
        </w:tc>
        <w:tc>
          <w:tcPr/>
          <w:p>
            <w:pPr>
              <w:pStyle w:val="Compact"/>
            </w:pPr>
            <w:r>
              <w:t xml:space="preserve">stage weights</w:t>
            </w:r>
          </w:p>
        </w:tc>
      </w:tr>
      <w:tr>
        <w:tc>
          <w:tcPr/>
          <w:p>
            <w:pPr>
              <w:pStyle w:val="Compact"/>
            </w:pPr>
            <w:r>
              <w:rPr>
                <w:rStyle w:val="VerbatimChar"/>
              </w:rPr>
              <w:t xml:space="preserve">δ^7d</w:t>
            </w:r>
            <w:r>
              <w:t xml:space="preserve">,</w:t>
            </w:r>
            <w:r>
              <w:t xml:space="preserve"> </w:t>
            </w:r>
            <w:r>
              <w:rPr>
                <w:rStyle w:val="VerbatimChar"/>
              </w:rPr>
              <w:t xml:space="preserve">δ^30d</w:t>
            </w:r>
          </w:p>
        </w:tc>
        <w:tc>
          <w:tcPr/>
          <w:p>
            <w:pPr>
              <w:pStyle w:val="Compact"/>
            </w:pPr>
            <w:r>
              <w:t xml:space="preserve">revenue recognition fractions</w:t>
            </w:r>
          </w:p>
        </w:tc>
      </w:tr>
      <w:tr>
        <w:tc>
          <w:tcPr/>
          <w:p>
            <w:pPr>
              <w:pStyle w:val="Compact"/>
            </w:pPr>
            <w:r>
              <w:rPr>
                <w:rStyle w:val="VerbatimChar"/>
              </w:rPr>
              <w:t xml:space="preserve">ζ^shade</w:t>
            </w:r>
            <w:r>
              <w:t xml:space="preserve">,</w:t>
            </w:r>
            <w:r>
              <w:t xml:space="preserve"> </w:t>
            </w:r>
            <w:r>
              <w:rPr>
                <w:rStyle w:val="VerbatimChar"/>
              </w:rPr>
              <w:t xml:space="preserve">ζ^global</w:t>
            </w:r>
            <w:r>
              <w:t xml:space="preserve">,</w:t>
            </w:r>
            <w:r>
              <w:t xml:space="preserve"> </w:t>
            </w:r>
            <w:r>
              <w:rPr>
                <w:rStyle w:val="VerbatimChar"/>
              </w:rPr>
              <w:t xml:space="preserve">ζ^cpa</w:t>
            </w:r>
          </w:p>
        </w:tc>
        <w:tc>
          <w:tcPr/>
          <w:p>
            <w:pPr>
              <w:pStyle w:val="Compact"/>
            </w:pPr>
            <w:r>
              <w:t xml:space="preserve">own-bid scale dials</w:t>
            </w:r>
          </w:p>
        </w:tc>
      </w:tr>
      <w:tr>
        <w:tc>
          <w:tcPr/>
          <w:p>
            <w:pPr>
              <w:pStyle w:val="Compact"/>
            </w:pPr>
            <w:r>
              <w:rPr>
                <w:rStyle w:val="VerbatimChar"/>
              </w:rPr>
              <w:t xml:space="preserve">σ^explore</w:t>
            </w:r>
          </w:p>
        </w:tc>
        <w:tc>
          <w:tcPr/>
          <w:p>
            <w:pPr>
              <w:pStyle w:val="Compact"/>
            </w:pPr>
            <w:r>
              <w:t xml:space="preserve">exploration spread</w:t>
            </w:r>
          </w:p>
        </w:tc>
      </w:tr>
      <w:tr>
        <w:tc>
          <w:tcPr/>
          <w:p>
            <w:pPr>
              <w:pStyle w:val="Compact"/>
            </w:pPr>
            <w:r>
              <w:rPr>
                <w:rStyle w:val="VerbatimChar"/>
              </w:rPr>
              <w:t xml:space="preserve">ψ^floor</w:t>
            </w:r>
            <w:r>
              <w:t xml:space="preserve">,</w:t>
            </w:r>
            <w:r>
              <w:t xml:space="preserve"> </w:t>
            </w:r>
            <w:r>
              <w:rPr>
                <w:rStyle w:val="VerbatimChar"/>
              </w:rPr>
              <w:t xml:space="preserve">ψ^clearing</w:t>
            </w:r>
          </w:p>
        </w:tc>
        <w:tc>
          <w:tcPr/>
          <w:p>
            <w:pPr>
              <w:pStyle w:val="Compact"/>
            </w:pPr>
            <w:r>
              <w:t xml:space="preserve">price shape factors</w:t>
            </w:r>
          </w:p>
        </w:tc>
      </w:tr>
      <w:tr>
        <w:tc>
          <w:tcPr/>
          <w:p>
            <w:pPr>
              <w:pStyle w:val="Compact"/>
            </w:pPr>
            <w:r>
              <w:rPr>
                <w:rStyle w:val="VerbatimChar"/>
              </w:rPr>
              <w:t xml:space="preserve">T^ecpm(·)</w:t>
            </w:r>
            <w:r>
              <w:t xml:space="preserve">,</w:t>
            </w:r>
            <w:r>
              <w:t xml:space="preserve"> </w:t>
            </w:r>
            <w:r>
              <w:rPr>
                <w:rStyle w:val="VerbatimChar"/>
              </w:rPr>
              <w:t xml:space="preserve">T^roas</w:t>
            </w:r>
          </w:p>
        </w:tc>
        <w:tc>
          <w:tcPr/>
          <w:p>
            <w:pPr>
              <w:pStyle w:val="Compact"/>
            </w:pPr>
            <w:r>
              <w:t xml:space="preserve">eCPM calibration target, reserved ROAS target</w:t>
            </w:r>
          </w:p>
        </w:tc>
      </w:tr>
      <w:tr>
        <w:tc>
          <w:tcPr/>
          <w:p>
            <w:pPr>
              <w:pStyle w:val="Compact"/>
            </w:pPr>
            <w:r>
              <w:rPr>
                <w:rStyle w:val="VerbatimChar"/>
              </w:rPr>
              <w:t xml:space="preserve">μ^{delay,click}</w:t>
            </w:r>
            <w:r>
              <w:t xml:space="preserve">,</w:t>
            </w:r>
            <w:r>
              <w:t xml:space="preserve"> </w:t>
            </w:r>
            <w:r>
              <w:rPr>
                <w:rStyle w:val="VerbatimChar"/>
              </w:rPr>
              <w:t xml:space="preserve">μ^{delay,install}</w:t>
            </w:r>
            <w:r>
              <w:t xml:space="preserve">,</w:t>
            </w:r>
            <w:r>
              <w:t xml:space="preserve"> </w:t>
            </w:r>
            <w:r>
              <w:rPr>
                <w:rStyle w:val="VerbatimChar"/>
              </w:rPr>
              <w:t xml:space="preserve">σ^{delay,install}</w:t>
            </w:r>
          </w:p>
        </w:tc>
        <w:tc>
          <w:tcPr/>
          <w:p>
            <w:pPr>
              <w:pStyle w:val="Compact"/>
            </w:pPr>
            <w:r>
              <w:t xml:space="preserve">delay parameters</w:t>
            </w:r>
          </w:p>
        </w:tc>
      </w:tr>
      <w:tr>
        <w:tc>
          <w:tcPr/>
          <w:p>
            <w:pPr>
              <w:pStyle w:val="Compact"/>
            </w:pPr>
            <w:r>
              <w:rPr>
                <w:rStyle w:val="VerbatimChar"/>
              </w:rPr>
              <w:t xml:space="preserve">σ^app</w:t>
            </w:r>
            <w:r>
              <w:t xml:space="preserve">,</w:t>
            </w:r>
            <w:r>
              <w:t xml:space="preserve"> </w:t>
            </w:r>
            <w:r>
              <w:rPr>
                <w:rStyle w:val="VerbatimChar"/>
              </w:rPr>
              <w:t xml:space="preserve">σ^creative</w:t>
            </w:r>
            <w:r>
              <w:t xml:space="preserve">,</w:t>
            </w:r>
            <w:r>
              <w:t xml:space="preserve"> </w:t>
            </w:r>
            <w:r>
              <w:rPr>
                <w:rStyle w:val="VerbatimChar"/>
              </w:rPr>
              <w:t xml:space="preserve">σ^game</w:t>
            </w:r>
          </w:p>
        </w:tc>
        <w:tc>
          <w:tcPr/>
          <w:p>
            <w:pPr>
              <w:pStyle w:val="Compact"/>
            </w:pPr>
            <w:r>
              <w:t xml:space="preserve">LA1, LC1, LC2 lognormal scales</w:t>
            </w:r>
          </w:p>
        </w:tc>
      </w:tr>
      <w:tr>
        <w:tc>
          <w:tcPr/>
          <w:p>
            <w:pPr>
              <w:pStyle w:val="Compact"/>
            </w:pPr>
            <w:r>
              <w:rPr>
                <w:rStyle w:val="VerbatimChar"/>
              </w:rPr>
              <w:t xml:space="preserve">ξ^audience</w:t>
            </w:r>
            <w:r>
              <w:t xml:space="preserve">,</w:t>
            </w:r>
            <w:r>
              <w:t xml:space="preserve"> </w:t>
            </w:r>
            <w:r>
              <w:rPr>
                <w:rStyle w:val="VerbatimChar"/>
              </w:rPr>
              <w:t xml:space="preserve">ξ^interest</w:t>
            </w:r>
          </w:p>
        </w:tc>
        <w:tc>
          <w:tcPr/>
          <w:p>
            <w:pPr>
              <w:pStyle w:val="Compact"/>
            </w:pPr>
            <w:r>
              <w:t xml:space="preserve">Dirichlet concentrations</w:t>
            </w:r>
          </w:p>
        </w:tc>
      </w:tr>
      <w:tr>
        <w:tc>
          <w:tcPr/>
          <w:p>
            <w:pPr>
              <w:pStyle w:val="Compact"/>
            </w:pPr>
            <w:r>
              <w:rPr>
                <w:rStyle w:val="VerbatimChar"/>
              </w:rPr>
              <w:t xml:space="preserve">n</w:t>
            </w:r>
            <w:r>
              <w:t xml:space="preserve">,</w:t>
            </w:r>
            <w:r>
              <w:t xml:space="preserve"> </w:t>
            </w:r>
            <w:r>
              <w:rPr>
                <w:rStyle w:val="VerbatimChar"/>
              </w:rPr>
              <w:t xml:space="preserve">n^user</w:t>
            </w:r>
            <w:r>
              <w:t xml:space="preserve">,</w:t>
            </w:r>
            <w:r>
              <w:t xml:space="preserve"> </w:t>
            </w:r>
            <w:r>
              <w:rPr>
                <w:rStyle w:val="VerbatimChar"/>
              </w:rPr>
              <w:t xml:space="preserve">n^cat</w:t>
            </w:r>
            <w:r>
              <w:t xml:space="preserve">,</w:t>
            </w:r>
            <w:r>
              <w:t xml:space="preserve"> </w:t>
            </w:r>
            <w:r>
              <w:rPr>
                <w:rStyle w:val="VerbatimChar"/>
              </w:rPr>
              <w:t xml:space="preserve">n^gaming</w:t>
            </w:r>
            <w:r>
              <w:t xml:space="preserve">,</w:t>
            </w:r>
            <w:r>
              <w:t xml:space="preserve"> </w:t>
            </w:r>
            <w:r>
              <w:rPr>
                <w:rStyle w:val="VerbatimChar"/>
              </w:rPr>
              <w:t xml:space="preserve">n^days</w:t>
            </w:r>
          </w:p>
        </w:tc>
        <w:tc>
          <w:tcPr/>
          <w:p>
            <w:pPr>
              <w:pStyle w:val="Compact"/>
            </w:pPr>
            <w:r>
              <w:t xml:space="preserve">counts</w:t>
            </w:r>
          </w:p>
        </w:tc>
      </w:tr>
      <w:tr>
        <w:tc>
          <w:tcPr/>
          <w:p>
            <w:pPr>
              <w:pStyle w:val="Compact"/>
            </w:pPr>
            <w:r>
              <w:rPr>
                <w:rStyle w:val="VerbatimChar"/>
              </w:rPr>
              <w:t xml:space="preserve">μ^val</w:t>
            </w:r>
            <w:r>
              <w:t xml:space="preserve">,</w:t>
            </w:r>
            <w:r>
              <w:t xml:space="preserve"> </w:t>
            </w:r>
            <w:r>
              <w:rPr>
                <w:rStyle w:val="VerbatimChar"/>
              </w:rPr>
              <w:t xml:space="preserve">σ^val</w:t>
            </w:r>
          </w:p>
        </w:tc>
        <w:tc>
          <w:tcPr/>
          <w:p>
            <w:pPr>
              <w:pStyle w:val="Compact"/>
            </w:pPr>
            <w:r>
              <w:t xml:space="preserve">EV standardising constants</w:t>
            </w:r>
          </w:p>
        </w:tc>
      </w:tr>
      <w:tr>
        <w:tc>
          <w:tcPr/>
          <w:p>
            <w:pPr>
              <w:pStyle w:val="Compact"/>
            </w:pPr>
            <w:r>
              <w:rPr>
                <w:rStyle w:val="VerbatimChar"/>
              </w:rPr>
              <w:t xml:space="preserve">n_0</w:t>
            </w:r>
          </w:p>
        </w:tc>
        <w:tc>
          <w:tcPr/>
          <w:p>
            <w:pPr>
              <w:pStyle w:val="Compact"/>
            </w:pPr>
            <w:r>
              <w:t xml:space="preserve">a realised rival-count value</w:t>
            </w:r>
          </w:p>
        </w:tc>
      </w:tr>
      <w:tr>
        <w:tc>
          <w:tcPr/>
          <w:p>
            <w:pPr>
              <w:pStyle w:val="Compact"/>
            </w:pPr>
            <w:r>
              <w:rPr>
                <w:rStyle w:val="VerbatimChar"/>
              </w:rPr>
              <w:t xml:space="preserve">x_{1:n}</w:t>
            </w:r>
            <w:r>
              <w:t xml:space="preserve">,</w:t>
            </w:r>
            <w:r>
              <w:t xml:space="preserve"> </w:t>
            </w:r>
            <w:r>
              <w:rPr>
                <w:rStyle w:val="VerbatimChar"/>
              </w:rPr>
              <w:t xml:space="preserve">z_{1:n}^val</w:t>
            </w:r>
          </w:p>
        </w:tc>
        <w:tc>
          <w:tcPr/>
          <w:p>
            <w:pPr>
              <w:pStyle w:val="Compact"/>
            </w:pPr>
            <w:r>
              <w:t xml:space="preserve">all-row context and latent-value blocks</w:t>
            </w:r>
          </w:p>
        </w:tc>
      </w:tr>
      <w:tr>
        <w:tc>
          <w:tcPr/>
          <w:p>
            <w:pPr>
              <w:pStyle w:val="Compact"/>
            </w:pPr>
            <w:r>
              <w:rPr>
                <w:rStyle w:val="VerbatimChar"/>
              </w:rPr>
              <w:t xml:space="preserve">χ^…</w:t>
            </w:r>
          </w:p>
        </w:tc>
        <w:tc>
          <w:tcPr/>
          <w:p>
            <w:pPr>
              <w:pStyle w:val="Compact"/>
            </w:pPr>
            <w:r>
              <w:t xml:space="preserve">16 categorical share vectors, listed in 2.7</w:t>
            </w:r>
          </w:p>
        </w:tc>
      </w:tr>
      <w:tr>
        <w:tc>
          <w:tcPr/>
          <w:p>
            <w:pPr>
              <w:pStyle w:val="Compact"/>
            </w:pPr>
            <w:r>
              <w:rPr>
                <w:rStyle w:val="VerbatimChar"/>
              </w:rPr>
              <w:t xml:space="preserve">𝒟_i^full</w:t>
            </w:r>
            <w:r>
              <w:t xml:space="preserve">,</w:t>
            </w:r>
            <w:r>
              <w:t xml:space="preserve"> </w:t>
            </w:r>
            <w:r>
              <w:rPr>
                <w:rStyle w:val="VerbatimChar"/>
              </w:rPr>
              <w:t xml:space="preserve">𝒟_i^{obs,k}</w:t>
            </w:r>
          </w:p>
        </w:tc>
        <w:tc>
          <w:tcPr/>
          <w:p>
            <w:pPr>
              <w:pStyle w:val="Compact"/>
            </w:pPr>
            <w:r>
              <w:t xml:space="preserve">one row of the master and one row of a view</w:t>
            </w:r>
          </w:p>
        </w:tc>
      </w:tr>
      <w:tr>
        <w:tc>
          <w:tcPr/>
          <w:p>
            <w:pPr>
              <w:pStyle w:val="Compact"/>
            </w:pPr>
            <w:r>
              <w:rPr>
                <w:rStyle w:val="VerbatimChar"/>
              </w:rPr>
              <w:t xml:space="preserve">𝒢</w:t>
            </w:r>
            <w:r>
              <w:t xml:space="preserve">,</w:t>
            </w:r>
            <w:r>
              <w:t xml:space="preserve"> </w:t>
            </w:r>
            <w:r>
              <w:rPr>
                <w:rStyle w:val="VerbatimChar"/>
              </w:rPr>
              <w:t xml:space="preserve">𝒫</w:t>
            </w:r>
          </w:p>
        </w:tc>
        <w:tc>
          <w:tcPr/>
          <w:p>
            <w:pPr>
              <w:pStyle w:val="Compact"/>
            </w:pPr>
            <w:r>
              <w:t xml:space="preserve">genre set, generator class</w:t>
            </w:r>
          </w:p>
        </w:tc>
      </w:tr>
      <w:tr>
        <w:tc>
          <w:tcPr/>
          <w:p>
            <w:pPr>
              <w:pStyle w:val="Compact"/>
            </w:pPr>
            <w:r>
              <w:rPr>
                <w:rStyle w:val="VerbatimChar"/>
              </w:rPr>
              <w:t xml:space="preserve">∅</w:t>
            </w:r>
            <w:r>
              <w:t xml:space="preserve">,</w:t>
            </w:r>
            <w:r>
              <w:t xml:space="preserve"> </w:t>
            </w:r>
            <w:r>
              <w:rPr>
                <w:rStyle w:val="VerbatimChar"/>
              </w:rPr>
              <w:t xml:space="preserve">⊥</w:t>
            </w:r>
          </w:p>
        </w:tc>
        <w:tc>
          <w:tcPr/>
          <w:p>
            <w:pPr>
              <w:pStyle w:val="Compact"/>
            </w:pPr>
            <w:r>
              <w:t xml:space="preserve">censored cell, quantity that does not exist on the row</w:t>
            </w:r>
          </w:p>
        </w:tc>
      </w:tr>
      <w:tr>
        <w:tc>
          <w:tcPr/>
          <w:p>
            <w:pPr>
              <w:pStyle w:val="Compact"/>
            </w:pPr>
            <w:r>
              <w:rPr>
                <w:rStyle w:val="VerbatimChar"/>
              </w:rPr>
              <w:t xml:space="preserve">VG1</w:t>
            </w:r>
            <w:r>
              <w:t xml:space="preserve">-</w:t>
            </w:r>
            <w:r>
              <w:rPr>
                <w:rStyle w:val="VerbatimChar"/>
              </w:rPr>
              <w:t xml:space="preserve">VG4</w:t>
            </w:r>
          </w:p>
        </w:tc>
        <w:tc>
          <w:tcPr/>
          <w:p>
            <w:pPr>
              <w:pStyle w:val="Compact"/>
            </w:pPr>
            <w:r>
              <w:t xml:space="preserve">validation gate labels</w:t>
            </w:r>
          </w:p>
        </w:tc>
      </w:tr>
    </w:tbl>
    <w:p>
      <w:r>
        <w:pict>
          <v:rect style="width:0;height:1.5pt" o:hralign="center" o:hrstd="t" o:hr="t"/>
        </w:pict>
      </w:r>
    </w:p>
    <w:bookmarkEnd w:id="25"/>
    <w:bookmarkEnd w:id="26"/>
    <w:bookmarkStart w:id="31" w:name="Xc3f502e4a4a2bf10ccf4d715b843498a6ffbcaf"/>
    <w:p>
      <w:pPr>
        <w:pStyle w:val="Heading2"/>
      </w:pPr>
      <w:r>
        <w:t xml:space="preserve">4. Where the symbols live</w:t>
      </w:r>
    </w:p>
    <w:p>
      <w:pPr>
        <w:pStyle w:val="FirstParagraph"/>
      </w:pPr>
      <w:r>
        <w:rPr>
          <w:b/>
          <w:bCs/>
        </w:rPr>
        <w:t xml:space="preserve">What was counted.</w:t>
      </w:r>
      <w:r>
        <w:t xml:space="preserve"> </w:t>
      </w:r>
      <w:r>
        <w:t xml:space="preserve">Every Greek or decorated form the specification uses, in all the spellings that appear on disk. Unicode (</w:t>
      </w:r>
      <w:r>
        <w:rPr>
          <w:rStyle w:val="VerbatimChar"/>
        </w:rPr>
        <w:t xml:space="preserve">κ_u</w:t>
      </w:r>
      <w:r>
        <w:t xml:space="preserve">,</w:t>
      </w:r>
      <w:r>
        <w:t xml:space="preserve"> </w:t>
      </w:r>
      <w:r>
        <w:rPr>
          <w:rStyle w:val="VerbatimChar"/>
        </w:rPr>
        <w:t xml:space="preserve">ν^clk</w:t>
      </w:r>
      <w:r>
        <w:t xml:space="preserve">,</w:t>
      </w:r>
      <w:r>
        <w:t xml:space="preserve"> </w:t>
      </w:r>
      <w:r>
        <w:rPr>
          <w:rStyle w:val="VerbatimChar"/>
        </w:rPr>
        <w:t xml:space="preserve">σ_explore</w:t>
      </w:r>
      <w:r>
        <w:t xml:space="preserve">,</w:t>
      </w:r>
      <w:r>
        <w:t xml:space="preserve"> </w:t>
      </w:r>
      <w:r>
        <w:rPr>
          <w:rStyle w:val="VerbatimChar"/>
        </w:rPr>
        <w:t xml:space="preserve">ρ</w:t>
      </w:r>
      <w:r>
        <w:t xml:space="preserve">), LaTeX braces (</w:t>
      </w:r>
      <w:r>
        <w:rPr>
          <w:rStyle w:val="VerbatimChar"/>
        </w:rPr>
        <w:t xml:space="preserve">\theta^U</w:t>
      </w:r>
      <w:r>
        <w:t xml:space="preserve">,</w:t>
      </w:r>
      <w:r>
        <w:t xml:space="preserve"> </w:t>
      </w:r>
      <w:r>
        <w:rPr>
          <w:rStyle w:val="VerbatimChar"/>
        </w:rPr>
        <w:t xml:space="preserve">κ_{u}</w:t>
      </w:r>
      <w:r>
        <w:t xml:space="preserve">), and ASCII subscripts (</w:t>
      </w:r>
      <w:r>
        <w:rPr>
          <w:rStyle w:val="VerbatimChar"/>
        </w:rPr>
        <w:t xml:space="preserve">w_k</w:t>
      </w:r>
      <w:r>
        <w:t xml:space="preserve">,</w:t>
      </w:r>
      <w:r>
        <w:t xml:space="preserve"> </w:t>
      </w:r>
      <w:r>
        <w:rPr>
          <w:rStyle w:val="VerbatimChar"/>
        </w:rPr>
        <w:t xml:space="preserve">p_k</w:t>
      </w:r>
      <w:r>
        <w:t xml:space="preserve">,</w:t>
      </w:r>
      <w:r>
        <w:t xml:space="preserve"> </w:t>
      </w:r>
      <w:r>
        <w:rPr>
          <w:rStyle w:val="VerbatimChar"/>
        </w:rPr>
        <w:t xml:space="preserve">F_k</w:t>
      </w:r>
      <w:r>
        <w:t xml:space="preserve">,</w:t>
      </w:r>
      <w:r>
        <w:t xml:space="preserve"> </w:t>
      </w:r>
      <w:r>
        <w:rPr>
          <w:rStyle w:val="VerbatimChar"/>
        </w:rPr>
        <w:t xml:space="preserve">N_i</w:t>
      </w:r>
      <w:r>
        <w:t xml:space="preserve">,</w:t>
      </w:r>
      <w:r>
        <w:t xml:space="preserve"> </w:t>
      </w:r>
      <w:r>
        <w:rPr>
          <w:rStyle w:val="VerbatimChar"/>
        </w:rPr>
        <w:t xml:space="preserve">V_i</w:t>
      </w:r>
      <w:r>
        <w:t xml:space="preserve">,</w:t>
      </w:r>
      <w:r>
        <w:t xml:space="preserve"> </w:t>
      </w:r>
      <w:r>
        <w:rPr>
          <w:rStyle w:val="VerbatimChar"/>
        </w:rPr>
        <w:t xml:space="preserve">EV_i</w:t>
      </w:r>
      <w:r>
        <w:t xml:space="preserve">,</w:t>
      </w:r>
      <w:r>
        <w:t xml:space="preserve"> </w:t>
      </w:r>
      <w:r>
        <w:rPr>
          <w:rStyle w:val="VerbatimChar"/>
        </w:rPr>
        <w:t xml:space="preserve">z_i</w:t>
      </w:r>
      <w:r>
        <w:t xml:space="preserve">,</w:t>
      </w:r>
      <w:r>
        <w:t xml:space="preserve"> </w:t>
      </w:r>
      <w:r>
        <w:rPr>
          <w:rStyle w:val="VerbatimChar"/>
        </w:rPr>
        <w:t xml:space="preserve">v_i</w:t>
      </w:r>
      <w:r>
        <w:t xml:space="preserve">,</w:t>
      </w:r>
      <w:r>
        <w:t xml:space="preserve"> </w:t>
      </w:r>
      <w:r>
        <w:rPr>
          <w:rStyle w:val="VerbatimChar"/>
        </w:rPr>
        <w:t xml:space="preserve">r_i</w:t>
      </w:r>
      <w:r>
        <w:t xml:space="preserve">,</w:t>
      </w:r>
      <w:r>
        <w:t xml:space="preserve"> </w:t>
      </w:r>
      <w:r>
        <w:rPr>
          <w:rStyle w:val="VerbatimChar"/>
        </w:rPr>
        <w:t xml:space="preserve">m_u</w:t>
      </w:r>
      <w:r>
        <w:t xml:space="preserve">,</w:t>
      </w:r>
      <w:r>
        <w:t xml:space="preserve"> </w:t>
      </w:r>
      <w:r>
        <w:rPr>
          <w:rStyle w:val="VerbatimChar"/>
        </w:rPr>
        <w:t xml:space="preserve">b^own</w:t>
      </w:r>
      <w:r>
        <w:t xml:space="preserve">,</w:t>
      </w:r>
      <w:r>
        <w:t xml:space="preserve"> </w:t>
      </w:r>
      <w:r>
        <w:rPr>
          <w:rStyle w:val="VerbatimChar"/>
        </w:rPr>
        <w:t xml:space="preserve">y^win</w:t>
      </w:r>
      <w:r>
        <w:t xml:space="preserve">,</w:t>
      </w:r>
      <w:r>
        <w:t xml:space="preserve"> </w:t>
      </w:r>
      <w:r>
        <w:rPr>
          <w:rStyle w:val="VerbatimChar"/>
        </w:rPr>
        <w:t xml:space="preserve">y^clr</w:t>
      </w:r>
      <w:r>
        <w:t xml:space="preserve">,</w:t>
      </w:r>
      <w:r>
        <w:t xml:space="preserve"> </w:t>
      </w:r>
      <w:r>
        <w:rPr>
          <w:rStyle w:val="VerbatimChar"/>
        </w:rPr>
        <w:t xml:space="preserve">q^clk</w:t>
      </w:r>
      <w:r>
        <w:t xml:space="preserve">). 76 distinct forms found. Counts are occurrences, not lines.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Files</w:t>
            </w:r>
          </w:p>
        </w:tc>
        <w:tc>
          <w:tcPr/>
          <w:p>
            <w:pPr>
              <w:pStyle w:val="Compact"/>
            </w:pPr>
            <w:r>
              <w:t xml:space="preserve">Symbol hits</w:t>
            </w:r>
          </w:p>
        </w:tc>
        <w:tc>
          <w:tcPr/>
          <w:p>
            <w:pPr>
              <w:pStyle w:val="Compact"/>
            </w:pPr>
            <w:r>
              <w:t xml:space="preserve">Code-identifier hits</w:t>
            </w:r>
          </w:p>
        </w:tc>
      </w:tr>
      <w:tr>
        <w:tc>
          <w:tcPr/>
          <w:p>
            <w:pPr>
              <w:pStyle w:val="Compact"/>
            </w:pPr>
            <w:r>
              <w:t xml:space="preserve">Live</w:t>
            </w:r>
          </w:p>
        </w:tc>
        <w:tc>
          <w:tcPr/>
          <w:p>
            <w:pPr>
              <w:pStyle w:val="Compact"/>
            </w:pPr>
            <w:r>
              <w:t xml:space="preserve">29</w:t>
            </w:r>
          </w:p>
        </w:tc>
        <w:tc>
          <w:tcPr/>
          <w:p>
            <w:pPr>
              <w:pStyle w:val="Compact"/>
            </w:pPr>
            <w:r>
              <w:t xml:space="preserve">421</w:t>
            </w:r>
          </w:p>
        </w:tc>
        <w:tc>
          <w:tcPr/>
          <w:p>
            <w:pPr>
              <w:pStyle w:val="Compact"/>
            </w:pPr>
            <w:r>
              <w:t xml:space="preserve">674</w:t>
            </w:r>
          </w:p>
        </w:tc>
      </w:tr>
      <w:tr>
        <w:tc>
          <w:tcPr/>
          <w:p>
            <w:pPr>
              <w:pStyle w:val="Compact"/>
            </w:pPr>
            <w:r>
              <w:t xml:space="preserve">Superseded</w:t>
            </w:r>
          </w:p>
        </w:tc>
        <w:tc>
          <w:tcPr/>
          <w:p>
            <w:pPr>
              <w:pStyle w:val="Compact"/>
            </w:pPr>
            <w:r>
              <w:t xml:space="preserve">42</w:t>
            </w:r>
          </w:p>
        </w:tc>
        <w:tc>
          <w:tcPr/>
          <w:p>
            <w:pPr>
              <w:pStyle w:val="Compact"/>
            </w:pPr>
            <w:r>
              <w:t xml:space="preserve">840</w:t>
            </w:r>
          </w:p>
        </w:tc>
        <w:tc>
          <w:tcPr/>
          <w:p>
            <w:pPr>
              <w:pStyle w:val="Compact"/>
            </w:pPr>
            <w:r>
              <w:t xml:space="preserve">1,077</w:t>
            </w:r>
          </w:p>
        </w:tc>
      </w:tr>
      <w:tr>
        <w:tc>
          <w:tcPr/>
          <w:p>
            <w:pPr>
              <w:pStyle w:val="Compact"/>
            </w:pPr>
            <w:r>
              <w:rPr>
                <w:b/>
                <w:bCs/>
              </w:rPr>
              <w:t xml:space="preserve">Carry symbols</w:t>
            </w:r>
          </w:p>
        </w:tc>
        <w:tc>
          <w:tcPr/>
          <w:p>
            <w:pPr>
              <w:pStyle w:val="Compact"/>
            </w:pPr>
            <w:r>
              <w:rPr>
                <w:b/>
                <w:bCs/>
              </w:rPr>
              <w:t xml:space="preserve">71</w:t>
            </w:r>
          </w:p>
        </w:tc>
        <w:tc>
          <w:tcPr/>
          <w:p>
            <w:pPr>
              <w:pStyle w:val="Compact"/>
            </w:pPr>
            <w:r>
              <w:rPr>
                <w:b/>
                <w:bCs/>
              </w:rPr>
              <w:t xml:space="preserve">1,261</w:t>
            </w:r>
          </w:p>
        </w:tc>
        <w:tc>
          <w:tcPr/>
          <w:p>
            <w:pPr>
              <w:pStyle w:val="Compact"/>
            </w:pPr>
            <w:r>
              <w:t xml:space="preserve">—</w:t>
            </w:r>
          </w:p>
        </w:tc>
      </w:tr>
      <w:tr>
        <w:tc>
          <w:tcPr/>
          <w:p>
            <w:pPr>
              <w:pStyle w:val="Compact"/>
            </w:pPr>
            <w:r>
              <w:t xml:space="preserve">Code identifiers only, no symbols</w:t>
            </w:r>
          </w:p>
        </w:tc>
        <w:tc>
          <w:tcPr/>
          <w:p>
            <w:pPr>
              <w:pStyle w:val="Compact"/>
            </w:pPr>
            <w:r>
              <w:t xml:space="preserve">140</w:t>
            </w:r>
          </w:p>
        </w:tc>
        <w:tc>
          <w:tcPr/>
          <w:p>
            <w:pPr>
              <w:pStyle w:val="Compact"/>
            </w:pPr>
            <w:r>
              <w:t xml:space="preserve">0</w:t>
            </w:r>
          </w:p>
        </w:tc>
        <w:tc>
          <w:tcPr/>
          <w:p>
            <w:pPr>
              <w:pStyle w:val="Compact"/>
            </w:pPr>
            <w:r>
              <w:t xml:space="preserve">1,468</w:t>
            </w:r>
          </w:p>
        </w:tc>
      </w:tr>
    </w:tbl>
    <w:bookmarkStart w:id="27" w:name="Xa825c229a0ecf1a39e63534a4b7c8f2227fc35e"/>
    <w:p>
      <w:pPr>
        <w:pStyle w:val="Heading3"/>
      </w:pPr>
      <w:r>
        <w:t xml:space="preserve">4.1 Live files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Symbols</w:t>
            </w:r>
          </w:p>
        </w:tc>
        <w:tc>
          <w:tcPr/>
          <w:p>
            <w:pPr>
              <w:pStyle w:val="Compact"/>
            </w:pPr>
            <w:r>
              <w:t xml:space="preserve">Code IDs</w:t>
            </w:r>
          </w:p>
        </w:tc>
        <w:tc>
          <w:tcPr/>
          <w:p>
            <w:pPr>
              <w:pStyle w:val="Compact"/>
            </w:pPr>
            <w:r>
              <w:t xml:space="preserve">Note</w:t>
            </w:r>
          </w:p>
        </w:tc>
      </w:tr>
      <w:tr>
        <w:tc>
          <w:tcPr/>
          <w:p>
            <w:pPr>
              <w:pStyle w:val="Compact"/>
            </w:pPr>
            <w:r>
              <w:rPr>
                <w:rStyle w:val="VerbatimChar"/>
              </w:rPr>
              <w:t xml:space="preserve">docs/v1/T9Sim_Specification_v10.md</w:t>
            </w:r>
          </w:p>
        </w:tc>
        <w:tc>
          <w:tcPr/>
          <w:p>
            <w:pPr>
              <w:pStyle w:val="Compact"/>
            </w:pPr>
            <w:r>
              <w:t xml:space="preserve">179</w:t>
            </w:r>
          </w:p>
        </w:tc>
        <w:tc>
          <w:tcPr/>
          <w:p>
            <w:pPr>
              <w:pStyle w:val="Compact"/>
            </w:pPr>
            <w:r>
              <w:t xml:space="preserve">165</w:t>
            </w:r>
          </w:p>
        </w:tc>
        <w:tc>
          <w:tcPr/>
          <w:p>
            <w:pPr>
              <w:pStyle w:val="Compact"/>
            </w:pPr>
            <w:r>
              <w:t xml:space="preserve">the specification</w:t>
            </w:r>
          </w:p>
        </w:tc>
      </w:tr>
      <w:tr>
        <w:tc>
          <w:tcPr/>
          <w:p>
            <w:pPr>
              <w:pStyle w:val="Compact"/>
            </w:pPr>
            <w:r>
              <w:rPr>
                <w:rStyle w:val="VerbatimChar"/>
              </w:rPr>
              <w:t xml:space="preserve">Schema diagrams/KDD_Fig2_plate_dag.svg</w:t>
            </w:r>
          </w:p>
        </w:tc>
        <w:tc>
          <w:tcPr/>
          <w:p>
            <w:pPr>
              <w:pStyle w:val="Compact"/>
            </w:pPr>
            <w:r>
              <w:t xml:space="preserve">43</w:t>
            </w:r>
          </w:p>
        </w:tc>
        <w:tc>
          <w:tcPr/>
          <w:p>
            <w:pPr>
              <w:pStyle w:val="Compact"/>
            </w:pPr>
            <w:r>
              <w:t xml:space="preserve">3</w:t>
            </w:r>
          </w:p>
        </w:tc>
        <w:tc>
          <w:tcPr/>
          <w:p>
            <w:pPr>
              <w:pStyle w:val="Compact"/>
            </w:pPr>
            <w:r>
              <w:t xml:space="preserve">only live SVG carrying symbols</w:t>
            </w:r>
          </w:p>
        </w:tc>
      </w:tr>
      <w:tr>
        <w:tc>
          <w:tcPr/>
          <w:p>
            <w:pPr>
              <w:pStyle w:val="Compact"/>
            </w:pPr>
            <w:r>
              <w:rPr>
                <w:rStyle w:val="VerbatimChar"/>
              </w:rPr>
              <w:t xml:space="preserve">t9_sim/src/t9sim/diagrams/make_fig2_plate_dag.py</w:t>
            </w:r>
          </w:p>
        </w:tc>
        <w:tc>
          <w:tcPr/>
          <w:p>
            <w:pPr>
              <w:pStyle w:val="Compact"/>
            </w:pPr>
            <w:r>
              <w:t xml:space="preserve">42</w:t>
            </w:r>
          </w:p>
        </w:tc>
        <w:tc>
          <w:tcPr/>
          <w:p>
            <w:pPr>
              <w:pStyle w:val="Compact"/>
            </w:pPr>
            <w:r>
              <w:t xml:space="preserve">4</w:t>
            </w:r>
          </w:p>
        </w:tc>
        <w:tc>
          <w:tcPr/>
          <w:p>
            <w:pPr>
              <w:pStyle w:val="Compact"/>
            </w:pPr>
            <w:r>
              <w:t xml:space="preserve">builds the SVG above</w:t>
            </w:r>
          </w:p>
        </w:tc>
      </w:tr>
      <w:tr>
        <w:tc>
          <w:tcPr/>
          <w:p>
            <w:pPr>
              <w:pStyle w:val="Compact"/>
            </w:pPr>
            <w:r>
              <w:rPr>
                <w:rStyle w:val="VerbatimChar"/>
              </w:rPr>
              <w:t xml:space="preserve">docs/Simulator_Schema - June 10 (v7).md</w:t>
            </w:r>
          </w:p>
        </w:tc>
        <w:tc>
          <w:tcPr/>
          <w:p>
            <w:pPr>
              <w:pStyle w:val="Compact"/>
            </w:pPr>
            <w:r>
              <w:t xml:space="preserve">26</w:t>
            </w:r>
          </w:p>
        </w:tc>
        <w:tc>
          <w:tcPr/>
          <w:p>
            <w:pPr>
              <w:pStyle w:val="Compact"/>
            </w:pPr>
            <w:r>
              <w:t xml:space="preserve">80</w:t>
            </w:r>
          </w:p>
        </w:tc>
        <w:tc>
          <w:tcPr/>
          <w:p>
            <w:pPr>
              <w:pStyle w:val="Compact"/>
            </w:pPr>
            <w:r>
              <w:t xml:space="preserve">operative schema in the repo</w:t>
            </w:r>
          </w:p>
        </w:tc>
      </w:tr>
      <w:tr>
        <w:tc>
          <w:tcPr/>
          <w:p>
            <w:pPr>
              <w:pStyle w:val="Compact"/>
            </w:pPr>
            <w:r>
              <w:rPr>
                <w:rStyle w:val="VerbatimChar"/>
              </w:rPr>
              <w:t xml:space="preserve">docs/Project_Design_v18.md</w:t>
            </w:r>
          </w:p>
        </w:tc>
        <w:tc>
          <w:tcPr/>
          <w:p>
            <w:pPr>
              <w:pStyle w:val="Compact"/>
            </w:pPr>
            <w:r>
              <w:t xml:space="preserve">21</w:t>
            </w:r>
          </w:p>
        </w:tc>
        <w:tc>
          <w:tcPr/>
          <w:p>
            <w:pPr>
              <w:pStyle w:val="Compact"/>
            </w:pPr>
            <w:r>
              <w:t xml:space="preserve">9</w:t>
            </w:r>
          </w:p>
        </w:tc>
        <w:tc>
          <w:tcPr/>
          <w:p>
            <w:pPr>
              <w:pStyle w:val="Compact"/>
            </w:pPr>
            <w:r>
              <w:t xml:space="preserve">18 of 21 are bare</w:t>
            </w:r>
            <w:r>
              <w:t xml:space="preserve"> </w:t>
            </w:r>
            <w:r>
              <w:rPr>
                <w:rStyle w:val="VerbatimChar"/>
              </w:rPr>
              <w:t xml:space="preserve">ρ</w:t>
            </w:r>
          </w:p>
        </w:tc>
      </w:tr>
      <w:tr>
        <w:tc>
          <w:tcPr/>
          <w:p>
            <w:pPr>
              <w:pStyle w:val="Compact"/>
            </w:pPr>
            <w:r>
              <w:rPr>
                <w:rStyle w:val="VerbatimChar"/>
              </w:rPr>
              <w:t xml:space="preserve">docs/v1/T9Sim_Implementation_Status.md</w:t>
            </w:r>
          </w:p>
        </w:tc>
        <w:tc>
          <w:tcPr/>
          <w:p>
            <w:pPr>
              <w:pStyle w:val="Compact"/>
            </w:pPr>
            <w:r>
              <w:t xml:space="preserve">20</w:t>
            </w:r>
          </w:p>
        </w:tc>
        <w:tc>
          <w:tcPr/>
          <w:p>
            <w:pPr>
              <w:pStyle w:val="Compact"/>
            </w:pPr>
            <w:r>
              <w:t xml:space="preserve">93</w:t>
            </w:r>
          </w:p>
        </w:tc>
        <w:tc>
          <w:tcPr/>
          <w:p>
            <w:pPr>
              <w:pStyle w:val="Compact"/>
            </w:pPr>
            <w:r>
              <w:t xml:space="preserve">spec companion</w:t>
            </w:r>
          </w:p>
        </w:tc>
      </w:tr>
      <w:tr>
        <w:tc>
          <w:tcPr/>
          <w:p>
            <w:pPr>
              <w:pStyle w:val="Compact"/>
            </w:pPr>
            <w:r>
              <w:rPr>
                <w:rStyle w:val="VerbatimChar"/>
              </w:rPr>
              <w:t xml:space="preserve">t9_sim/src/t9sim/diagrams/make_param_map_v10_layers.py</w:t>
            </w:r>
          </w:p>
        </w:tc>
        <w:tc>
          <w:tcPr/>
          <w:p>
            <w:pPr>
              <w:pStyle w:val="Compact"/>
            </w:pPr>
            <w:r>
              <w:t xml:space="preserve">14</w:t>
            </w:r>
          </w:p>
        </w:tc>
        <w:tc>
          <w:tcPr/>
          <w:p>
            <w:pPr>
              <w:pStyle w:val="Compact"/>
            </w:pPr>
            <w:r>
              <w:t xml:space="preserve">36</w:t>
            </w:r>
          </w:p>
        </w:tc>
        <w:tc>
          <w:tcPr/>
          <w:p>
            <w:pPr>
              <w:pStyle w:val="Compact"/>
            </w:pPr>
            <w:r>
              <w:t xml:space="preserve">shared node map for the V10 set</w:t>
            </w:r>
          </w:p>
        </w:tc>
      </w:tr>
      <w:tr>
        <w:tc>
          <w:tcPr/>
          <w:p>
            <w:pPr>
              <w:pStyle w:val="Compact"/>
            </w:pPr>
            <w:r>
              <w:rPr>
                <w:rStyle w:val="VerbatimChar"/>
              </w:rPr>
              <w:t xml:space="preserve">docs/v10_Anchor_Bands.md</w:t>
            </w:r>
          </w:p>
        </w:tc>
        <w:tc>
          <w:tcPr/>
          <w:p>
            <w:pPr>
              <w:pStyle w:val="Compact"/>
            </w:pPr>
            <w:r>
              <w:t xml:space="preserve">11</w:t>
            </w:r>
          </w:p>
        </w:tc>
        <w:tc>
          <w:tcPr/>
          <w:p>
            <w:pPr>
              <w:pStyle w:val="Compact"/>
            </w:pPr>
            <w:r>
              <w:t xml:space="preserve">0</w:t>
            </w:r>
          </w:p>
        </w:tc>
        <w:tc>
          <w:tcPr/>
          <w:p>
            <w:pPr>
              <w:pStyle w:val="Compact"/>
            </w:pPr>
            <w:r>
              <w:t xml:space="preserve">all</w:t>
            </w:r>
            <w:r>
              <w:t xml:space="preserve"> </w:t>
            </w:r>
            <w:r>
              <w:rPr>
                <w:rStyle w:val="VerbatimChar"/>
              </w:rPr>
              <w:t xml:space="preserve">ρ</w:t>
            </w:r>
            <w:r>
              <w:t xml:space="preserve"> </w:t>
            </w:r>
            <w:r>
              <w:t xml:space="preserve">/</w:t>
            </w:r>
            <w:r>
              <w:t xml:space="preserve"> </w:t>
            </w:r>
            <w:r>
              <w:rPr>
                <w:rStyle w:val="VerbatimChar"/>
              </w:rPr>
              <w:t xml:space="preserve">ρ*</w:t>
            </w:r>
          </w:p>
        </w:tc>
      </w:tr>
      <w:tr>
        <w:tc>
          <w:tcPr/>
          <w:p>
            <w:pPr>
              <w:pStyle w:val="Compact"/>
            </w:pPr>
            <w:r>
              <w:rPr>
                <w:rStyle w:val="VerbatimChar"/>
              </w:rPr>
              <w:t xml:space="preserve">docs/v1/v10_Training_Results.md</w:t>
            </w:r>
          </w:p>
        </w:tc>
        <w:tc>
          <w:tcPr/>
          <w:p>
            <w:pPr>
              <w:pStyle w:val="Compact"/>
            </w:pPr>
            <w:r>
              <w:t xml:space="preserve">10</w:t>
            </w:r>
          </w:p>
        </w:tc>
        <w:tc>
          <w:tcPr/>
          <w:p>
            <w:pPr>
              <w:pStyle w:val="Compact"/>
            </w:pPr>
            <w:r>
              <w:t xml:space="preserve">0</w:t>
            </w:r>
          </w:p>
        </w:tc>
        <w:tc>
          <w:tcPr/>
          <w:p>
            <w:pPr>
              <w:pStyle w:val="Compact"/>
            </w:pPr>
            <w:r>
              <w:t xml:space="preserve">all</w:t>
            </w:r>
            <w:r>
              <w:t xml:space="preserve"> </w:t>
            </w:r>
            <w:r>
              <w:rPr>
                <w:rStyle w:val="VerbatimChar"/>
              </w:rPr>
              <w:t xml:space="preserve">ρ</w:t>
            </w:r>
          </w:p>
        </w:tc>
      </w:tr>
      <w:tr>
        <w:tc>
          <w:tcPr/>
          <w:p>
            <w:pPr>
              <w:pStyle w:val="Compact"/>
            </w:pPr>
            <w:r>
              <w:rPr>
                <w:rStyle w:val="VerbatimChar"/>
              </w:rPr>
              <w:t xml:space="preserve">docs/KDD_Schema_Decision_10Jul2026.md</w:t>
            </w:r>
          </w:p>
        </w:tc>
        <w:tc>
          <w:tcPr/>
          <w:p>
            <w:pPr>
              <w:pStyle w:val="Compact"/>
            </w:pPr>
            <w:r>
              <w:t xml:space="preserve">9</w:t>
            </w:r>
          </w:p>
        </w:tc>
        <w:tc>
          <w:tcPr/>
          <w:p>
            <w:pPr>
              <w:pStyle w:val="Compact"/>
            </w:pPr>
            <w:r>
              <w:t xml:space="preserve">0</w:t>
            </w:r>
          </w:p>
        </w:tc>
        <w:tc>
          <w:tcPr/>
          <w:p>
            <w:pPr>
              <w:pStyle w:val="Compact"/>
            </w:pPr>
            <w:r>
              <w:t xml:space="preserve">all</w:t>
            </w:r>
            <w:r>
              <w:t xml:space="preserve"> </w:t>
            </w:r>
            <w:r>
              <w:rPr>
                <w:rStyle w:val="VerbatimChar"/>
              </w:rPr>
              <w:t xml:space="preserve">ρ</w:t>
            </w:r>
          </w:p>
        </w:tc>
      </w:tr>
      <w:tr>
        <w:tc>
          <w:tcPr/>
          <w:p>
            <w:pPr>
              <w:pStyle w:val="Compact"/>
            </w:pPr>
            <w:r>
              <w:rPr>
                <w:rStyle w:val="VerbatimChar"/>
              </w:rPr>
              <w:t xml:space="preserve">docs/PROJECT_LOG.md</w:t>
            </w:r>
          </w:p>
        </w:tc>
        <w:tc>
          <w:tcPr/>
          <w:p>
            <w:pPr>
              <w:pStyle w:val="Compact"/>
            </w:pPr>
            <w:r>
              <w:t xml:space="preserve">8</w:t>
            </w:r>
          </w:p>
        </w:tc>
        <w:tc>
          <w:tcPr/>
          <w:p>
            <w:pPr>
              <w:pStyle w:val="Compact"/>
            </w:pPr>
            <w:r>
              <w:t xml:space="preserve">27</w:t>
            </w:r>
          </w:p>
        </w:tc>
        <w:tc>
          <w:tcPr/>
          <w:p>
            <w:pPr>
              <w:pStyle w:val="Compact"/>
            </w:pPr>
          </w:p>
        </w:tc>
      </w:tr>
      <w:tr>
        <w:tc>
          <w:tcPr/>
          <w:p>
            <w:pPr>
              <w:pStyle w:val="Compact"/>
            </w:pPr>
            <w:r>
              <w:rPr>
                <w:rStyle w:val="VerbatimChar"/>
              </w:rPr>
              <w:t xml:space="preserve">docs/v1/T9Sim_Config_Reference.md</w:t>
            </w:r>
          </w:p>
        </w:tc>
        <w:tc>
          <w:tcPr/>
          <w:p>
            <w:pPr>
              <w:pStyle w:val="Compact"/>
            </w:pPr>
            <w:r>
              <w:t xml:space="preserve">5</w:t>
            </w:r>
          </w:p>
        </w:tc>
        <w:tc>
          <w:tcPr/>
          <w:p>
            <w:pPr>
              <w:pStyle w:val="Compact"/>
            </w:pPr>
            <w:r>
              <w:t xml:space="preserve">141</w:t>
            </w:r>
          </w:p>
        </w:tc>
        <w:tc>
          <w:tcPr/>
          <w:p>
            <w:pPr>
              <w:pStyle w:val="Compact"/>
            </w:pPr>
            <w:r>
              <w:t xml:space="preserve">code-identifier heavy</w:t>
            </w:r>
          </w:p>
        </w:tc>
      </w:tr>
      <w:tr>
        <w:tc>
          <w:tcPr/>
          <w:p>
            <w:pPr>
              <w:pStyle w:val="Compact"/>
            </w:pPr>
            <w:r>
              <w:rPr>
                <w:rStyle w:val="VerbatimChar"/>
              </w:rPr>
              <w:t xml:space="preserve">docs/T9Sim_DGP_Node_Register.md</w:t>
            </w:r>
          </w:p>
        </w:tc>
        <w:tc>
          <w:tcPr/>
          <w:p>
            <w:pPr>
              <w:pStyle w:val="Compact"/>
            </w:pPr>
            <w:r>
              <w:t xml:space="preserve">5</w:t>
            </w:r>
          </w:p>
        </w:tc>
        <w:tc>
          <w:tcPr/>
          <w:p>
            <w:pPr>
              <w:pStyle w:val="Compact"/>
            </w:pPr>
            <w:r>
              <w:t xml:space="preserve">131</w:t>
            </w:r>
          </w:p>
        </w:tc>
        <w:tc>
          <w:tcPr/>
          <w:p>
            <w:pPr>
              <w:pStyle w:val="Compact"/>
            </w:pPr>
            <w:r>
              <w:t xml:space="preserve">code-identifier heavy</w:t>
            </w:r>
          </w:p>
        </w:tc>
      </w:tr>
      <w:tr>
        <w:tc>
          <w:tcPr/>
          <w:p>
            <w:pPr>
              <w:pStyle w:val="Compact"/>
            </w:pPr>
            <w:r>
              <w:rPr>
                <w:rStyle w:val="VerbatimChar"/>
              </w:rPr>
              <w:t xml:space="preserve">docs/Archive/T9Sim_Rebuild_Playbook.md</w:t>
            </w:r>
          </w:p>
        </w:tc>
        <w:tc>
          <w:tcPr/>
          <w:p>
            <w:pPr>
              <w:pStyle w:val="Compact"/>
            </w:pPr>
            <w:r>
              <w:t xml:space="preserve">5</w:t>
            </w:r>
          </w:p>
        </w:tc>
        <w:tc>
          <w:tcPr/>
          <w:p>
            <w:pPr>
              <w:pStyle w:val="Compact"/>
            </w:pPr>
            <w:r>
              <w:t xml:space="preserve">80</w:t>
            </w:r>
          </w:p>
        </w:tc>
        <w:tc>
          <w:tcPr/>
          <w:p>
            <w:pPr>
              <w:pStyle w:val="Compact"/>
            </w:pPr>
          </w:p>
        </w:tc>
      </w:tr>
      <w:tr>
        <w:tc>
          <w:tcPr/>
          <w:p>
            <w:pPr>
              <w:pStyle w:val="Compact"/>
            </w:pPr>
            <w:r>
              <w:rPr>
                <w:rStyle w:val="VerbatimChar"/>
              </w:rPr>
              <w:t xml:space="preserve">docs/Archive/Klimis_Spec_Translator.md</w:t>
            </w:r>
          </w:p>
        </w:tc>
        <w:tc>
          <w:tcPr/>
          <w:p>
            <w:pPr>
              <w:pStyle w:val="Compact"/>
            </w:pPr>
            <w:r>
              <w:t xml:space="preserve">4</w:t>
            </w:r>
          </w:p>
        </w:tc>
        <w:tc>
          <w:tcPr/>
          <w:p>
            <w:pPr>
              <w:pStyle w:val="Compact"/>
            </w:pPr>
            <w:r>
              <w:t xml:space="preserve">21</w:t>
            </w:r>
          </w:p>
        </w:tc>
        <w:tc>
          <w:tcPr/>
          <w:p>
            <w:pPr>
              <w:pStyle w:val="Compact"/>
            </w:pPr>
            <w:r>
              <w:t xml:space="preserve">folded into the spec docx</w:t>
            </w:r>
          </w:p>
        </w:tc>
      </w:tr>
      <w:tr>
        <w:tc>
          <w:tcPr/>
          <w:p>
            <w:pPr>
              <w:pStyle w:val="Compact"/>
            </w:pPr>
            <w:r>
              <w:rPr>
                <w:rStyle w:val="VerbatimChar"/>
              </w:rPr>
              <w:t xml:space="preserve">docs/KDD_TwoVersions_Comparison_12Jul2026.md</w:t>
            </w:r>
          </w:p>
        </w:tc>
        <w:tc>
          <w:tcPr/>
          <w:p>
            <w:pPr>
              <w:pStyle w:val="Compact"/>
            </w:pPr>
            <w:r>
              <w:t xml:space="preserve">3</w:t>
            </w:r>
          </w:p>
        </w:tc>
        <w:tc>
          <w:tcPr/>
          <w:p>
            <w:pPr>
              <w:pStyle w:val="Compact"/>
            </w:pPr>
            <w:r>
              <w:t xml:space="preserve">0</w:t>
            </w:r>
          </w:p>
        </w:tc>
        <w:tc>
          <w:tcPr/>
          <w:p>
            <w:pPr>
              <w:pStyle w:val="Compact"/>
            </w:pPr>
          </w:p>
        </w:tc>
      </w:tr>
      <w:tr>
        <w:tc>
          <w:tcPr/>
          <w:p>
            <w:pPr>
              <w:pStyle w:val="Compact"/>
            </w:pPr>
            <w:r>
              <w:rPr>
                <w:rStyle w:val="VerbatimChar"/>
              </w:rPr>
              <w:t xml:space="preserve">t9_sim/src/t9sim/diagrams/make_bn_anchored.py</w:t>
            </w:r>
          </w:p>
        </w:tc>
        <w:tc>
          <w:tcPr/>
          <w:p>
            <w:pPr>
              <w:pStyle w:val="Compact"/>
            </w:pPr>
            <w:r>
              <w:t xml:space="preserve">2</w:t>
            </w:r>
          </w:p>
        </w:tc>
        <w:tc>
          <w:tcPr/>
          <w:p>
            <w:pPr>
              <w:pStyle w:val="Compact"/>
            </w:pPr>
            <w:r>
              <w:t xml:space="preserve">29</w:t>
            </w:r>
          </w:p>
        </w:tc>
        <w:tc>
          <w:tcPr/>
          <w:p>
            <w:pPr>
              <w:pStyle w:val="Compact"/>
            </w:pPr>
            <w:r>
              <w:t xml:space="preserve">both hits are dict keys, see 4.3</w:t>
            </w:r>
          </w:p>
        </w:tc>
      </w:tr>
      <w:tr>
        <w:tc>
          <w:tcPr/>
          <w:p>
            <w:pPr>
              <w:pStyle w:val="Compact"/>
            </w:pPr>
            <w:r>
              <w:rPr>
                <w:rStyle w:val="VerbatimChar"/>
              </w:rPr>
              <w:t xml:space="preserve">docs/Method_Benchmark_10M_Results_13Jul2026.md</w:t>
            </w:r>
          </w:p>
        </w:tc>
        <w:tc>
          <w:tcPr/>
          <w:p>
            <w:pPr>
              <w:pStyle w:val="Compact"/>
            </w:pPr>
            <w:r>
              <w:t xml:space="preserve">2</w:t>
            </w:r>
          </w:p>
        </w:tc>
        <w:tc>
          <w:tcPr/>
          <w:p>
            <w:pPr>
              <w:pStyle w:val="Compact"/>
            </w:pPr>
            <w:r>
              <w:t xml:space="preserve">0</w:t>
            </w:r>
          </w:p>
        </w:tc>
        <w:tc>
          <w:tcPr/>
          <w:p>
            <w:pPr>
              <w:pStyle w:val="Compact"/>
            </w:pPr>
          </w:p>
        </w:tc>
      </w:tr>
      <w:tr>
        <w:tc>
          <w:tcPr/>
          <w:p>
            <w:pPr>
              <w:pStyle w:val="Compact"/>
            </w:pPr>
            <w:r>
              <w:rPr>
                <w:rStyle w:val="VerbatimChar"/>
              </w:rPr>
              <w:t xml:space="preserve">docs/Method_Benchmark_1M_Results_13Jul2026.md</w:t>
            </w:r>
          </w:p>
        </w:tc>
        <w:tc>
          <w:tcPr/>
          <w:p>
            <w:pPr>
              <w:pStyle w:val="Compact"/>
            </w:pPr>
            <w:r>
              <w:t xml:space="preserve">2</w:t>
            </w:r>
          </w:p>
        </w:tc>
        <w:tc>
          <w:tcPr/>
          <w:p>
            <w:pPr>
              <w:pStyle w:val="Compact"/>
            </w:pPr>
            <w:r>
              <w:t xml:space="preserve">0</w:t>
            </w:r>
          </w:p>
        </w:tc>
        <w:tc>
          <w:tcPr/>
          <w:p>
            <w:pPr>
              <w:pStyle w:val="Compact"/>
            </w:pPr>
          </w:p>
        </w:tc>
      </w:tr>
      <w:tr>
        <w:tc>
          <w:tcPr/>
          <w:p>
            <w:pPr>
              <w:pStyle w:val="Compact"/>
            </w:pPr>
            <w:r>
              <w:rPr>
                <w:rStyle w:val="VerbatimChar"/>
              </w:rPr>
              <w:t xml:space="preserve">Schema diagrams/Variable formulas/H2_bid_price.svg</w:t>
            </w:r>
          </w:p>
        </w:tc>
        <w:tc>
          <w:tcPr/>
          <w:p>
            <w:pPr>
              <w:pStyle w:val="Compact"/>
            </w:pPr>
            <w:r>
              <w:t xml:space="preserve">1</w:t>
            </w:r>
          </w:p>
        </w:tc>
        <w:tc>
          <w:tcPr/>
          <w:p>
            <w:pPr>
              <w:pStyle w:val="Compact"/>
            </w:pPr>
            <w:r>
              <w:t xml:space="preserve">10</w:t>
            </w:r>
          </w:p>
        </w:tc>
        <w:tc>
          <w:tcPr/>
          <w:p>
            <w:pPr>
              <w:pStyle w:val="Compact"/>
            </w:pPr>
            <w:r>
              <w:rPr>
                <w:rStyle w:val="VerbatimChar"/>
              </w:rPr>
              <w:t xml:space="preserve">σ_explore</w:t>
            </w:r>
          </w:p>
        </w:tc>
      </w:tr>
      <w:tr>
        <w:tc>
          <w:tcPr/>
          <w:p>
            <w:pPr>
              <w:pStyle w:val="Compact"/>
            </w:pPr>
            <w:r>
              <w:rPr>
                <w:rStyle w:val="VerbatimChar"/>
              </w:rPr>
              <w:t xml:space="preserve">t9_sim/src/t9sim/diagrams/make_outcome_svgs.py</w:t>
            </w:r>
          </w:p>
        </w:tc>
        <w:tc>
          <w:tcPr/>
          <w:p>
            <w:pPr>
              <w:pStyle w:val="Compact"/>
            </w:pPr>
            <w:r>
              <w:t xml:space="preserve">1</w:t>
            </w:r>
          </w:p>
        </w:tc>
        <w:tc>
          <w:tcPr/>
          <w:p>
            <w:pPr>
              <w:pStyle w:val="Compact"/>
            </w:pPr>
            <w:r>
              <w:t xml:space="preserve">33</w:t>
            </w:r>
          </w:p>
        </w:tc>
        <w:tc>
          <w:tcPr/>
          <w:p>
            <w:pPr>
              <w:pStyle w:val="Compact"/>
            </w:pPr>
            <w:r>
              <w:t xml:space="preserve">builds</w:t>
            </w:r>
            <w:r>
              <w:t xml:space="preserve"> </w:t>
            </w:r>
            <w:r>
              <w:rPr>
                <w:rStyle w:val="VerbatimChar"/>
              </w:rPr>
              <w:t xml:space="preserve">Variable formulas/</w:t>
            </w:r>
          </w:p>
        </w:tc>
      </w:tr>
      <w:tr>
        <w:tc>
          <w:tcPr/>
          <w:p>
            <w:pPr>
              <w:pStyle w:val="Compact"/>
            </w:pPr>
            <w:r>
              <w:rPr>
                <w:rStyle w:val="VerbatimChar"/>
              </w:rPr>
              <w:t xml:space="preserve">t9_sim/src/t9sim/diagrams/make_fig3_two_dials.py</w:t>
            </w:r>
          </w:p>
        </w:tc>
        <w:tc>
          <w:tcPr/>
          <w:p>
            <w:pPr>
              <w:pStyle w:val="Compact"/>
            </w:pPr>
            <w:r>
              <w:t xml:space="preserve">1</w:t>
            </w:r>
          </w:p>
        </w:tc>
        <w:tc>
          <w:tcPr/>
          <w:p>
            <w:pPr>
              <w:pStyle w:val="Compact"/>
            </w:pPr>
            <w:r>
              <w:t xml:space="preserve">26</w:t>
            </w:r>
          </w:p>
        </w:tc>
        <w:tc>
          <w:tcPr/>
          <w:p>
            <w:pPr>
              <w:pStyle w:val="Compact"/>
            </w:pPr>
          </w:p>
        </w:tc>
      </w:tr>
      <w:tr>
        <w:tc>
          <w:tcPr/>
          <w:p>
            <w:pPr>
              <w:pStyle w:val="Compact"/>
            </w:pPr>
            <w:r>
              <w:rPr>
                <w:rStyle w:val="VerbatimChar"/>
              </w:rPr>
              <w:t xml:space="preserve">t9_sim/src/t9sim/diagrams/make_source_matrix.py</w:t>
            </w:r>
          </w:p>
        </w:tc>
        <w:tc>
          <w:tcPr/>
          <w:p>
            <w:pPr>
              <w:pStyle w:val="Compact"/>
            </w:pPr>
            <w:r>
              <w:t xml:space="preserve">1</w:t>
            </w:r>
          </w:p>
        </w:tc>
        <w:tc>
          <w:tcPr/>
          <w:p>
            <w:pPr>
              <w:pStyle w:val="Compact"/>
            </w:pPr>
            <w:r>
              <w:t xml:space="preserve">13</w:t>
            </w:r>
          </w:p>
        </w:tc>
        <w:tc>
          <w:tcPr/>
          <w:p>
            <w:pPr>
              <w:pStyle w:val="Compact"/>
            </w:pPr>
          </w:p>
        </w:tc>
      </w:tr>
      <w:tr>
        <w:tc>
          <w:tcPr/>
          <w:p>
            <w:pPr>
              <w:pStyle w:val="Compact"/>
            </w:pPr>
            <w:r>
              <w:rPr>
                <w:rStyle w:val="VerbatimChar"/>
              </w:rPr>
              <w:t xml:space="preserve">docs/T9Sim_Appendix_AD.md</w:t>
            </w:r>
          </w:p>
        </w:tc>
        <w:tc>
          <w:tcPr/>
          <w:p>
            <w:pPr>
              <w:pStyle w:val="Compact"/>
            </w:pPr>
            <w:r>
              <w:t xml:space="preserve">1</w:t>
            </w:r>
          </w:p>
        </w:tc>
        <w:tc>
          <w:tcPr/>
          <w:p>
            <w:pPr>
              <w:pStyle w:val="Compact"/>
            </w:pPr>
            <w:r>
              <w:t xml:space="preserve">15</w:t>
            </w:r>
          </w:p>
        </w:tc>
        <w:tc>
          <w:tcPr/>
          <w:p>
            <w:pPr>
              <w:pStyle w:val="Compact"/>
            </w:pPr>
          </w:p>
        </w:tc>
      </w:tr>
      <w:tr>
        <w:tc>
          <w:tcPr/>
          <w:p>
            <w:pPr>
              <w:pStyle w:val="Compact"/>
            </w:pPr>
            <w:r>
              <w:rPr>
                <w:rStyle w:val="VerbatimChar"/>
              </w:rPr>
              <w:t xml:space="preserve">docs/SHAP_Analysis_v10.md</w:t>
            </w:r>
          </w:p>
        </w:tc>
        <w:tc>
          <w:tcPr/>
          <w:p>
            <w:pPr>
              <w:pStyle w:val="Compact"/>
            </w:pPr>
            <w:r>
              <w:t xml:space="preserve">1</w:t>
            </w:r>
          </w:p>
        </w:tc>
        <w:tc>
          <w:tcPr/>
          <w:p>
            <w:pPr>
              <w:pStyle w:val="Compact"/>
            </w:pPr>
            <w:r>
              <w:t xml:space="preserve">7</w:t>
            </w:r>
          </w:p>
        </w:tc>
        <w:tc>
          <w:tcPr/>
          <w:p>
            <w:pPr>
              <w:pStyle w:val="Compact"/>
            </w:pPr>
          </w:p>
        </w:tc>
      </w:tr>
      <w:tr>
        <w:tc>
          <w:tcPr/>
          <w:p>
            <w:pPr>
              <w:pStyle w:val="Compact"/>
            </w:pPr>
            <w:r>
              <w:rPr>
                <w:rStyle w:val="VerbatimChar"/>
              </w:rPr>
              <w:t xml:space="preserve">docs/Schema_Review_Reminders.md</w:t>
            </w:r>
          </w:p>
        </w:tc>
        <w:tc>
          <w:tcPr/>
          <w:p>
            <w:pPr>
              <w:pStyle w:val="Compact"/>
            </w:pPr>
            <w:r>
              <w:t xml:space="preserve">1</w:t>
            </w:r>
          </w:p>
        </w:tc>
        <w:tc>
          <w:tcPr/>
          <w:p>
            <w:pPr>
              <w:pStyle w:val="Compact"/>
            </w:pPr>
            <w:r>
              <w:t xml:space="preserve">2</w:t>
            </w:r>
          </w:p>
        </w:tc>
        <w:tc>
          <w:tcPr/>
          <w:p>
            <w:pPr>
              <w:pStyle w:val="Compact"/>
            </w:pPr>
          </w:p>
        </w:tc>
      </w:tr>
      <w:tr>
        <w:tc>
          <w:tcPr/>
          <w:p>
            <w:pPr>
              <w:pStyle w:val="Compact"/>
            </w:pPr>
            <w:r>
              <w:rPr>
                <w:rStyle w:val="VerbatimChar"/>
              </w:rPr>
              <w:t xml:space="preserve">docs/DeepRead_ESMM_MAL_MAC.md</w:t>
            </w:r>
          </w:p>
        </w:tc>
        <w:tc>
          <w:tcPr/>
          <w:p>
            <w:pPr>
              <w:pStyle w:val="Compact"/>
            </w:pPr>
            <w:r>
              <w:t xml:space="preserve">1</w:t>
            </w:r>
          </w:p>
        </w:tc>
        <w:tc>
          <w:tcPr/>
          <w:p>
            <w:pPr>
              <w:pStyle w:val="Compact"/>
            </w:pPr>
            <w:r>
              <w:t xml:space="preserve">2</w:t>
            </w:r>
          </w:p>
        </w:tc>
        <w:tc>
          <w:tcPr/>
          <w:p>
            <w:pPr>
              <w:pStyle w:val="Compact"/>
            </w:pPr>
          </w:p>
        </w:tc>
      </w:tr>
      <w:tr>
        <w:tc>
          <w:tcPr/>
          <w:p>
            <w:pPr>
              <w:pStyle w:val="Compact"/>
            </w:pPr>
            <w:r>
              <w:rPr>
                <w:rStyle w:val="VerbatimChar"/>
              </w:rPr>
              <w:t xml:space="preserve">docs/Citation_Register.md</w:t>
            </w:r>
          </w:p>
        </w:tc>
        <w:tc>
          <w:tcPr/>
          <w:p>
            <w:pPr>
              <w:pStyle w:val="Compact"/>
            </w:pPr>
            <w:r>
              <w:t xml:space="preserve">1</w:t>
            </w:r>
          </w:p>
        </w:tc>
        <w:tc>
          <w:tcPr/>
          <w:p>
            <w:pPr>
              <w:pStyle w:val="Compact"/>
            </w:pPr>
            <w:r>
              <w:t xml:space="preserve">0</w:t>
            </w:r>
          </w:p>
        </w:tc>
        <w:tc>
          <w:tcPr/>
          <w:p>
            <w:pPr>
              <w:pStyle w:val="Compact"/>
            </w:pPr>
          </w:p>
        </w:tc>
      </w:tr>
      <w:tr>
        <w:tc>
          <w:tcPr/>
          <w:p>
            <w:pPr>
              <w:pStyle w:val="Compact"/>
            </w:pPr>
            <w:r>
              <w:rPr>
                <w:rStyle w:val="VerbatimChar"/>
              </w:rPr>
              <w:t xml:space="preserve">docs/results/sweep_wk_v10_100k.json</w:t>
            </w:r>
          </w:p>
        </w:tc>
        <w:tc>
          <w:tcPr/>
          <w:p>
            <w:pPr>
              <w:pStyle w:val="Compact"/>
            </w:pPr>
            <w:r>
              <w:t xml:space="preserve">1</w:t>
            </w:r>
          </w:p>
        </w:tc>
        <w:tc>
          <w:tcPr/>
          <w:p>
            <w:pPr>
              <w:pStyle w:val="Compact"/>
            </w:pPr>
            <w:r>
              <w:t xml:space="preserve">2</w:t>
            </w:r>
          </w:p>
        </w:tc>
        <w:tc>
          <w:tcPr/>
          <w:p>
            <w:pPr>
              <w:pStyle w:val="Compact"/>
            </w:pPr>
            <w:r>
              <w:rPr>
                <w:rStyle w:val="VerbatimChar"/>
              </w:rPr>
              <w:t xml:space="preserve">w_k</w:t>
            </w:r>
            <w:r>
              <w:t xml:space="preserve"> </w:t>
            </w:r>
            <w:r>
              <w:t xml:space="preserve">in a metadata string</w:t>
            </w:r>
          </w:p>
        </w:tc>
      </w:tr>
    </w:tbl>
    <w:p>
      <w:pPr>
        <w:pStyle w:val="BodyText"/>
      </w:pPr>
      <w:r>
        <w:t xml:space="preserve">Borderline, listed for completeness.</w:t>
      </w:r>
      <w:r>
        <w:t xml:space="preserve"> </w:t>
      </w:r>
      <w:r>
        <w:rPr>
          <w:rStyle w:val="VerbatimChar"/>
        </w:rPr>
        <w:t xml:space="preserve">Schema diagrams/Variable formulas/G2_ltv_value.svg</w:t>
      </w:r>
      <w:r>
        <w:t xml:space="preserve"> </w:t>
      </w:r>
      <w:r>
        <w:t xml:space="preserve">has 2 bare</w:t>
      </w:r>
      <w:r>
        <w:t xml:space="preserve"> </w:t>
      </w:r>
      <w:r>
        <w:rPr>
          <w:rStyle w:val="VerbatimChar"/>
        </w:rPr>
        <w:t xml:space="preserve">σ</w:t>
      </w:r>
      <w:r>
        <w:t xml:space="preserve"> </w:t>
      </w:r>
      <w:r>
        <w:t xml:space="preserve">in</w:t>
      </w:r>
      <w:r>
        <w:t xml:space="preserve"> </w:t>
      </w:r>
      <w:r>
        <w:rPr>
          <w:rStyle w:val="VerbatimChar"/>
        </w:rPr>
        <w:t xml:space="preserve">LogNormal(μ_cat, σ)</w:t>
      </w:r>
      <w:r>
        <w:t xml:space="preserve">. The specification writes G2 with</w:t>
      </w:r>
      <w:r>
        <w:t xml:space="preserve"> </w:t>
      </w:r>
      <w:r>
        <w:rPr>
          <w:rStyle w:val="VerbatimChar"/>
        </w:rPr>
        <w:t xml:space="preserve">mu_cat</w:t>
      </w:r>
      <w:r>
        <w:t xml:space="preserve"> </w:t>
      </w:r>
      <w:r>
        <w:t xml:space="preserve">and a literal 1.648169, so bare</w:t>
      </w:r>
      <w:r>
        <w:t xml:space="preserve"> </w:t>
      </w:r>
      <w:r>
        <w:rPr>
          <w:rStyle w:val="VerbatimChar"/>
        </w:rPr>
        <w:t xml:space="preserve">σ</w:t>
      </w:r>
      <w:r>
        <w:t xml:space="preserve"> </w:t>
      </w:r>
      <w:r>
        <w:t xml:space="preserve">is the diagram's own label and is not in the 2.7 key.</w:t>
      </w:r>
    </w:p>
    <w:p>
      <w:pPr>
        <w:pStyle w:val="BodyText"/>
      </w:pPr>
      <w:r>
        <w:t xml:space="preserve">The live Schema V10 map set carries no symbols.</w:t>
      </w:r>
      <w:r>
        <w:t xml:space="preserve"> </w:t>
      </w:r>
      <w:r>
        <w:rPr>
          <w:rStyle w:val="VerbatimChar"/>
        </w:rPr>
        <w:t xml:space="preserve">Schema V10 - All Layers.svg</w:t>
      </w:r>
      <w:r>
        <w:t xml:space="preserve">,</w:t>
      </w:r>
      <w:r>
        <w:t xml:space="preserve"> </w:t>
      </w:r>
      <w:r>
        <w:rPr>
          <w:rStyle w:val="VerbatimChar"/>
        </w:rPr>
        <w:t xml:space="preserve">V10a - Generation.svg</w:t>
      </w:r>
      <w:r>
        <w:t xml:space="preserve">,</w:t>
      </w:r>
      <w:r>
        <w:t xml:space="preserve"> </w:t>
      </w:r>
      <w:r>
        <w:rPr>
          <w:rStyle w:val="VerbatimChar"/>
        </w:rPr>
        <w:t xml:space="preserve">V10b - Dependencies.svg</w:t>
      </w:r>
      <w:r>
        <w:t xml:space="preserve">,</w:t>
      </w:r>
      <w:r>
        <w:t xml:space="preserve"> </w:t>
      </w:r>
      <w:r>
        <w:rPr>
          <w:rStyle w:val="VerbatimChar"/>
        </w:rPr>
        <w:t xml:space="preserve">V10c - private rival prices.svg</w:t>
      </w:r>
      <w:r>
        <w:t xml:space="preserve"> </w:t>
      </w:r>
      <w:r>
        <w:t xml:space="preserve">and</w:t>
      </w:r>
      <w:r>
        <w:t xml:space="preserve"> </w:t>
      </w:r>
      <w:r>
        <w:rPr>
          <w:rStyle w:val="VerbatimChar"/>
        </w:rPr>
        <w:t xml:space="preserve">Schema V10 - Overview.svg</w:t>
      </w:r>
      <w:r>
        <w:t xml:space="preserve"> </w:t>
      </w:r>
      <w:r>
        <w:t xml:space="preserve">all measure 0. They were already relabelled to plain English (</w:t>
      </w:r>
      <w:r>
        <w:rPr>
          <w:rStyle w:val="VerbatimChar"/>
        </w:rPr>
        <w:t xml:space="preserve">make_param_map_v10_layers.py:154-157</w:t>
      </w:r>
      <w:r>
        <w:t xml:space="preserve">). Only the Archive copies still carry symbols.</w:t>
      </w:r>
    </w:p>
    <w:bookmarkEnd w:id="27"/>
    <w:bookmarkStart w:id="28" w:name="Xdd36fabd9e05bac7ca9ad0c9976a8de52b11498"/>
    <w:p>
      <w:pPr>
        <w:pStyle w:val="Heading3"/>
      </w:pPr>
      <w:r>
        <w:t xml:space="preserve">4.2 Superseded files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Symbols</w:t>
            </w:r>
          </w:p>
        </w:tc>
        <w:tc>
          <w:tcPr/>
          <w:p>
            <w:pPr>
              <w:pStyle w:val="Compact"/>
            </w:pPr>
            <w:r>
              <w:t xml:space="preserve">Code IDs</w:t>
            </w:r>
          </w:p>
        </w:tc>
        <w:tc>
          <w:tcPr/>
          <w:p>
            <w:pPr>
              <w:pStyle w:val="Compact"/>
            </w:pPr>
            <w:r>
              <w:t xml:space="preserve">Why superseded</w:t>
            </w:r>
          </w:p>
        </w:tc>
      </w:tr>
      <w:tr>
        <w:tc>
          <w:tcPr/>
          <w:p>
            <w:pPr>
              <w:pStyle w:val="Compact"/>
            </w:pPr>
            <w:r>
              <w:rPr>
                <w:rStyle w:val="VerbatimChar"/>
              </w:rPr>
              <w:t xml:space="preserve">docs/Archive/T9Sim_Symbol_Reconciliation.md</w:t>
            </w:r>
          </w:p>
        </w:tc>
        <w:tc>
          <w:tcPr/>
          <w:p>
            <w:pPr>
              <w:pStyle w:val="Compact"/>
            </w:pPr>
            <w:r>
              <w:t xml:space="preserve">114</w:t>
            </w:r>
          </w:p>
        </w:tc>
        <w:tc>
          <w:tcPr/>
          <w:p>
            <w:pPr>
              <w:pStyle w:val="Compact"/>
            </w:pPr>
            <w:r>
              <w:t xml:space="preserve">68</w:t>
            </w:r>
          </w:p>
        </w:tc>
        <w:tc>
          <w:tcPr/>
          <w:p>
            <w:pPr>
              <w:pStyle w:val="Compact"/>
            </w:pPr>
            <w:r>
              <w:t xml:space="preserve">earlier attempt at this job</w:t>
            </w:r>
          </w:p>
        </w:tc>
      </w:tr>
      <w:tr>
        <w:tc>
          <w:tcPr/>
          <w:p>
            <w:pPr>
              <w:pStyle w:val="Compact"/>
            </w:pPr>
            <w:r>
              <w:rPr>
                <w:rStyle w:val="VerbatimChar"/>
              </w:rPr>
              <w:t xml:space="preserve">docs/Archive/Notation_Canonical.md</w:t>
            </w:r>
          </w:p>
        </w:tc>
        <w:tc>
          <w:tcPr/>
          <w:p>
            <w:pPr>
              <w:pStyle w:val="Compact"/>
            </w:pPr>
            <w:r>
              <w:t xml:space="preserve">99</w:t>
            </w:r>
          </w:p>
        </w:tc>
        <w:tc>
          <w:tcPr/>
          <w:p>
            <w:pPr>
              <w:pStyle w:val="Compact"/>
            </w:pPr>
            <w:r>
              <w:t xml:space="preserve">51</w:t>
            </w:r>
          </w:p>
        </w:tc>
        <w:tc>
          <w:tcPr/>
          <w:p>
            <w:pPr>
              <w:pStyle w:val="Compact"/>
            </w:pPr>
            <w:r>
              <w:t xml:space="preserve">earlier attempt at this job</w:t>
            </w:r>
          </w:p>
        </w:tc>
      </w:tr>
      <w:tr>
        <w:tc>
          <w:tcPr/>
          <w:p>
            <w:pPr>
              <w:pStyle w:val="Compact"/>
            </w:pPr>
            <w:r>
              <w:rPr>
                <w:rStyle w:val="VerbatimChar"/>
              </w:rPr>
              <w:t xml:space="preserve">docs/BN_Formal_Definition_Response.md</w:t>
            </w:r>
          </w:p>
        </w:tc>
        <w:tc>
          <w:tcPr/>
          <w:p>
            <w:pPr>
              <w:pStyle w:val="Compact"/>
            </w:pPr>
            <w:r>
              <w:t xml:space="preserve">97</w:t>
            </w:r>
          </w:p>
        </w:tc>
        <w:tc>
          <w:tcPr/>
          <w:p>
            <w:pPr>
              <w:pStyle w:val="Compact"/>
            </w:pPr>
            <w:r>
              <w:t xml:space="preserve">35</w:t>
            </w:r>
          </w:p>
        </w:tc>
        <w:tc>
          <w:tcPr/>
          <w:p>
            <w:pPr>
              <w:pStyle w:val="Compact"/>
            </w:pPr>
            <w:r>
              <w:t xml:space="preserve">formalisation trail, folded into the spec</w:t>
            </w:r>
          </w:p>
        </w:tc>
      </w:tr>
      <w:tr>
        <w:tc>
          <w:tcPr/>
          <w:p>
            <w:pPr>
              <w:pStyle w:val="Compact"/>
            </w:pPr>
            <w:r>
              <w:rPr>
                <w:rStyle w:val="VerbatimChar"/>
              </w:rPr>
              <w:t xml:space="preserve">docs/BN_Formalisation_Readable.md</w:t>
            </w:r>
          </w:p>
        </w:tc>
        <w:tc>
          <w:tcPr/>
          <w:p>
            <w:pPr>
              <w:pStyle w:val="Compact"/>
            </w:pPr>
            <w:r>
              <w:t xml:space="preserve">58</w:t>
            </w:r>
          </w:p>
        </w:tc>
        <w:tc>
          <w:tcPr/>
          <w:p>
            <w:pPr>
              <w:pStyle w:val="Compact"/>
            </w:pPr>
            <w:r>
              <w:t xml:space="preserve">8</w:t>
            </w:r>
          </w:p>
        </w:tc>
        <w:tc>
          <w:tcPr/>
          <w:p>
            <w:pPr>
              <w:pStyle w:val="Compact"/>
            </w:pPr>
            <w:r>
              <w:t xml:space="preserve">formalisation trail</w:t>
            </w:r>
          </w:p>
        </w:tc>
      </w:tr>
      <w:tr>
        <w:tc>
          <w:tcPr/>
          <w:p>
            <w:pPr>
              <w:pStyle w:val="Compact"/>
            </w:pPr>
            <w:r>
              <w:rPr>
                <w:rStyle w:val="VerbatimChar"/>
              </w:rPr>
              <w:t xml:space="preserve">docs/SSP_Null_Validity_Discussion_5Jul2026.md</w:t>
            </w:r>
          </w:p>
        </w:tc>
        <w:tc>
          <w:tcPr/>
          <w:p>
            <w:pPr>
              <w:pStyle w:val="Compact"/>
            </w:pPr>
            <w:r>
              <w:t xml:space="preserve">46</w:t>
            </w:r>
          </w:p>
        </w:tc>
        <w:tc>
          <w:tcPr/>
          <w:p>
            <w:pPr>
              <w:pStyle w:val="Compact"/>
            </w:pPr>
            <w:r>
              <w:t xml:space="preserve">21</w:t>
            </w:r>
          </w:p>
        </w:tc>
        <w:tc>
          <w:tcPr/>
          <w:p>
            <w:pPr>
              <w:pStyle w:val="Compact"/>
            </w:pPr>
            <w:r>
              <w:t xml:space="preserve">dated record, 35 of 46 are</w:t>
            </w:r>
            <w:r>
              <w:t xml:space="preserve"> </w:t>
            </w:r>
            <w:r>
              <w:rPr>
                <w:rStyle w:val="VerbatimChar"/>
              </w:rPr>
              <w:t xml:space="preserve">ρ</w:t>
            </w:r>
          </w:p>
        </w:tc>
      </w:tr>
      <w:tr>
        <w:tc>
          <w:tcPr/>
          <w:p>
            <w:pPr>
              <w:pStyle w:val="Compact"/>
            </w:pPr>
            <w:r>
              <w:rPr>
                <w:rStyle w:val="VerbatimChar"/>
              </w:rPr>
              <w:t xml:space="preserve">docs/KDD_Paper_Draft_v2.md</w:t>
            </w:r>
          </w:p>
        </w:tc>
        <w:tc>
          <w:tcPr/>
          <w:p>
            <w:pPr>
              <w:pStyle w:val="Compact"/>
            </w:pPr>
            <w:r>
              <w:t xml:space="preserve">43</w:t>
            </w:r>
          </w:p>
        </w:tc>
        <w:tc>
          <w:tcPr/>
          <w:p>
            <w:pPr>
              <w:pStyle w:val="Compact"/>
            </w:pPr>
            <w:r>
              <w:t xml:space="preserve">29</w:t>
            </w:r>
          </w:p>
        </w:tc>
        <w:tc>
          <w:tcPr/>
          <w:p>
            <w:pPr>
              <w:pStyle w:val="Compact"/>
            </w:pPr>
            <w:r>
              <w:t xml:space="preserve">paper now in</w:t>
            </w:r>
            <w:r>
              <w:t xml:space="preserve"> </w:t>
            </w:r>
            <w:r>
              <w:rPr>
                <w:rStyle w:val="VerbatimChar"/>
              </w:rPr>
              <w:t xml:space="preserve">release/Paper/Overleaf/*.tex</w:t>
            </w:r>
          </w:p>
        </w:tc>
      </w:tr>
      <w:tr>
        <w:tc>
          <w:tcPr/>
          <w:p>
            <w:pPr>
              <w:pStyle w:val="Compact"/>
            </w:pPr>
            <w:r>
              <w:rPr>
                <w:rStyle w:val="VerbatimChar"/>
              </w:rPr>
              <w:t xml:space="preserve">docs/Simulator_Schema - June 10 (v8).md</w:t>
            </w:r>
          </w:p>
        </w:tc>
        <w:tc>
          <w:tcPr/>
          <w:p>
            <w:pPr>
              <w:pStyle w:val="Compact"/>
            </w:pPr>
            <w:r>
              <w:t xml:space="preserve">38</w:t>
            </w:r>
          </w:p>
        </w:tc>
        <w:tc>
          <w:tcPr/>
          <w:p>
            <w:pPr>
              <w:pStyle w:val="Compact"/>
            </w:pPr>
            <w:r>
              <w:t xml:space="preserve">102</w:t>
            </w:r>
          </w:p>
        </w:tc>
        <w:tc>
          <w:tcPr/>
          <w:p>
            <w:pPr>
              <w:pStyle w:val="Compact"/>
            </w:pPr>
            <w:r>
              <w:t xml:space="preserve">proposed, never merged</w:t>
            </w:r>
          </w:p>
        </w:tc>
      </w:tr>
      <w:tr>
        <w:tc>
          <w:tcPr/>
          <w:p>
            <w:pPr>
              <w:pStyle w:val="Compact"/>
            </w:pPr>
            <w:r>
              <w:rPr>
                <w:rStyle w:val="VerbatimChar"/>
              </w:rPr>
              <w:t xml:space="preserve">docs/Schema_v10_Clarity_Review_21Jul2026.md</w:t>
            </w:r>
          </w:p>
        </w:tc>
        <w:tc>
          <w:tcPr/>
          <w:p>
            <w:pPr>
              <w:pStyle w:val="Compact"/>
            </w:pPr>
            <w:r>
              <w:t xml:space="preserve">26</w:t>
            </w:r>
          </w:p>
        </w:tc>
        <w:tc>
          <w:tcPr/>
          <w:p>
            <w:pPr>
              <w:pStyle w:val="Compact"/>
            </w:pPr>
            <w:r>
              <w:t xml:space="preserve">6</w:t>
            </w:r>
          </w:p>
        </w:tc>
        <w:tc>
          <w:tcPr/>
          <w:p>
            <w:pPr>
              <w:pStyle w:val="Compact"/>
            </w:pPr>
            <w:r>
              <w:t xml:space="preserve">dated review</w:t>
            </w:r>
          </w:p>
        </w:tc>
      </w:tr>
      <w:tr>
        <w:tc>
          <w:tcPr/>
          <w:p>
            <w:pPr>
              <w:pStyle w:val="Compact"/>
            </w:pPr>
            <w:r>
              <w:rPr>
                <w:rStyle w:val="VerbatimChar"/>
              </w:rPr>
              <w:t xml:space="preserve">docs/Archive/KDD_8Pager_Structure_Proposal_10Jul2026.md</w:t>
            </w:r>
          </w:p>
        </w:tc>
        <w:tc>
          <w:tcPr/>
          <w:p>
            <w:pPr>
              <w:pStyle w:val="Compact"/>
            </w:pPr>
            <w:r>
              <w:t xml:space="preserve">19</w:t>
            </w:r>
          </w:p>
        </w:tc>
        <w:tc>
          <w:tcPr/>
          <w:p>
            <w:pPr>
              <w:pStyle w:val="Compact"/>
            </w:pPr>
            <w:r>
              <w:t xml:space="preserve">2</w:t>
            </w:r>
          </w:p>
        </w:tc>
        <w:tc>
          <w:tcPr/>
          <w:p>
            <w:pPr>
              <w:pStyle w:val="Compact"/>
            </w:pPr>
            <w:r>
              <w:t xml:space="preserve">archived</w:t>
            </w:r>
          </w:p>
        </w:tc>
      </w:tr>
      <w:tr>
        <w:tc>
          <w:tcPr/>
          <w:p>
            <w:pPr>
              <w:pStyle w:val="Compact"/>
            </w:pPr>
            <w:r>
              <w:rPr>
                <w:rStyle w:val="VerbatimChar"/>
              </w:rPr>
              <w:t xml:space="preserve">docs/KDD_Structure_RedTeam_Critique_11Jul2026.md</w:t>
            </w:r>
          </w:p>
        </w:tc>
        <w:tc>
          <w:tcPr/>
          <w:p>
            <w:pPr>
              <w:pStyle w:val="Compact"/>
            </w:pPr>
            <w:r>
              <w:t xml:space="preserve">18</w:t>
            </w:r>
          </w:p>
        </w:tc>
        <w:tc>
          <w:tcPr/>
          <w:p>
            <w:pPr>
              <w:pStyle w:val="Compact"/>
            </w:pPr>
            <w:r>
              <w:t xml:space="preserve">1</w:t>
            </w:r>
          </w:p>
        </w:tc>
        <w:tc>
          <w:tcPr/>
          <w:p>
            <w:pPr>
              <w:pStyle w:val="Compact"/>
            </w:pPr>
            <w:r>
              <w:t xml:space="preserve">dated critique</w:t>
            </w:r>
          </w:p>
        </w:tc>
      </w:tr>
      <w:tr>
        <w:tc>
          <w:tcPr/>
          <w:p>
            <w:pPr>
              <w:pStyle w:val="Compact"/>
            </w:pPr>
            <w:r>
              <w:rPr>
                <w:rStyle w:val="VerbatimChar"/>
              </w:rPr>
              <w:t xml:space="preserve">Schema diagrams/Archive/Full_parameter_map_v10.svg</w:t>
            </w:r>
          </w:p>
        </w:tc>
        <w:tc>
          <w:tcPr/>
          <w:p>
            <w:pPr>
              <w:pStyle w:val="Compact"/>
            </w:pPr>
            <w:r>
              <w:t xml:space="preserve">16</w:t>
            </w:r>
          </w:p>
        </w:tc>
        <w:tc>
          <w:tcPr/>
          <w:p>
            <w:pPr>
              <w:pStyle w:val="Compact"/>
            </w:pPr>
            <w:r>
              <w:t xml:space="preserve">26</w:t>
            </w:r>
          </w:p>
        </w:tc>
        <w:tc>
          <w:tcPr/>
          <w:p>
            <w:pPr>
              <w:pStyle w:val="Compact"/>
            </w:pPr>
            <w:r>
              <w:t xml:space="preserve">archived</w:t>
            </w:r>
          </w:p>
        </w:tc>
      </w:tr>
      <w:tr>
        <w:tc>
          <w:tcPr/>
          <w:p>
            <w:pPr>
              <w:pStyle w:val="Compact"/>
            </w:pPr>
            <w:r>
              <w:rPr>
                <w:rStyle w:val="VerbatimChar"/>
              </w:rPr>
              <w:t xml:space="preserve">docs/Formalisation_Compliance_Review_14Jul2026.md</w:t>
            </w:r>
          </w:p>
        </w:tc>
        <w:tc>
          <w:tcPr/>
          <w:p>
            <w:pPr>
              <w:pStyle w:val="Compact"/>
            </w:pPr>
            <w:r>
              <w:t xml:space="preserve">15</w:t>
            </w:r>
          </w:p>
        </w:tc>
        <w:tc>
          <w:tcPr/>
          <w:p>
            <w:pPr>
              <w:pStyle w:val="Compact"/>
            </w:pPr>
            <w:r>
              <w:t xml:space="preserve">65</w:t>
            </w:r>
          </w:p>
        </w:tc>
        <w:tc>
          <w:tcPr/>
          <w:p>
            <w:pPr>
              <w:pStyle w:val="Compact"/>
            </w:pPr>
            <w:r>
              <w:t xml:space="preserve">dated review</w:t>
            </w:r>
          </w:p>
        </w:tc>
      </w:tr>
      <w:tr>
        <w:tc>
          <w:tcPr/>
          <w:p>
            <w:pPr>
              <w:pStyle w:val="Compact"/>
            </w:pPr>
            <w:r>
              <w:rPr>
                <w:rStyle w:val="VerbatimChar"/>
              </w:rPr>
              <w:t xml:space="preserve">t9_sim/.../make_bn_formal_dag.py</w:t>
            </w:r>
          </w:p>
        </w:tc>
        <w:tc>
          <w:tcPr/>
          <w:p>
            <w:pPr>
              <w:pStyle w:val="Compact"/>
            </w:pPr>
            <w:r>
              <w:t xml:space="preserve">15</w:t>
            </w:r>
          </w:p>
        </w:tc>
        <w:tc>
          <w:tcPr/>
          <w:p>
            <w:pPr>
              <w:pStyle w:val="Compact"/>
            </w:pPr>
            <w:r>
              <w:t xml:space="preserve">26</w:t>
            </w:r>
          </w:p>
        </w:tc>
        <w:tc>
          <w:tcPr/>
          <w:p>
            <w:pPr>
              <w:pStyle w:val="Compact"/>
            </w:pPr>
            <w:r>
              <w:t xml:space="preserve">output</w:t>
            </w:r>
            <w:r>
              <w:t xml:space="preserve"> </w:t>
            </w:r>
            <w:r>
              <w:rPr>
                <w:rStyle w:val="VerbatimChar"/>
              </w:rPr>
              <w:t xml:space="preserve">T9_BN_Formal_DAG.svg</w:t>
            </w:r>
            <w:r>
              <w:t xml:space="preserve"> </w:t>
            </w:r>
            <w:r>
              <w:t xml:space="preserve">no longer exists</w:t>
            </w:r>
          </w:p>
        </w:tc>
      </w:tr>
      <w:tr>
        <w:tc>
          <w:tcPr/>
          <w:p>
            <w:pPr>
              <w:pStyle w:val="Compact"/>
            </w:pPr>
            <w:r>
              <w:rPr>
                <w:rStyle w:val="VerbatimChar"/>
              </w:rPr>
              <w:t xml:space="preserve">t9_sim/.../make_param_map_v11.py</w:t>
            </w:r>
          </w:p>
        </w:tc>
        <w:tc>
          <w:tcPr/>
          <w:p>
            <w:pPr>
              <w:pStyle w:val="Compact"/>
            </w:pPr>
            <w:r>
              <w:t xml:space="preserve">15</w:t>
            </w:r>
          </w:p>
        </w:tc>
        <w:tc>
          <w:tcPr/>
          <w:p>
            <w:pPr>
              <w:pStyle w:val="Compact"/>
            </w:pPr>
            <w:r>
              <w:t xml:space="preserve">24</w:t>
            </w:r>
          </w:p>
        </w:tc>
        <w:tc>
          <w:tcPr/>
          <w:p>
            <w:pPr>
              <w:pStyle w:val="Compact"/>
            </w:pPr>
            <w:r>
              <w:t xml:space="preserve">v11 arms abandoned</w:t>
            </w:r>
          </w:p>
        </w:tc>
      </w:tr>
      <w:tr>
        <w:tc>
          <w:tcPr/>
          <w:p>
            <w:pPr>
              <w:pStyle w:val="Compact"/>
            </w:pPr>
            <w:r>
              <w:rPr>
                <w:rStyle w:val="VerbatimChar"/>
              </w:rPr>
              <w:t xml:space="preserve">Schema diagrams/Archive/Full_parameter_map_v11.svg</w:t>
            </w:r>
          </w:p>
        </w:tc>
        <w:tc>
          <w:tcPr/>
          <w:p>
            <w:pPr>
              <w:pStyle w:val="Compact"/>
            </w:pPr>
            <w:r>
              <w:t xml:space="preserve">15</w:t>
            </w:r>
          </w:p>
        </w:tc>
        <w:tc>
          <w:tcPr/>
          <w:p>
            <w:pPr>
              <w:pStyle w:val="Compact"/>
            </w:pPr>
            <w:r>
              <w:t xml:space="preserve">22</w:t>
            </w:r>
          </w:p>
        </w:tc>
        <w:tc>
          <w:tcPr/>
          <w:p>
            <w:pPr>
              <w:pStyle w:val="Compact"/>
            </w:pPr>
            <w:r>
              <w:t xml:space="preserve">archived</w:t>
            </w:r>
          </w:p>
        </w:tc>
      </w:tr>
      <w:tr>
        <w:tc>
          <w:tcPr/>
          <w:p>
            <w:pPr>
              <w:pStyle w:val="Compact"/>
            </w:pPr>
            <w:r>
              <w:rPr>
                <w:rStyle w:val="VerbatimChar"/>
              </w:rPr>
              <w:t xml:space="preserve">docs/Archive/Draft_KDD_submission_Ken_v2.md</w:t>
            </w:r>
          </w:p>
        </w:tc>
        <w:tc>
          <w:tcPr/>
          <w:p>
            <w:pPr>
              <w:pStyle w:val="Compact"/>
            </w:pPr>
            <w:r>
              <w:t xml:space="preserve">15</w:t>
            </w:r>
          </w:p>
        </w:tc>
        <w:tc>
          <w:tcPr/>
          <w:p>
            <w:pPr>
              <w:pStyle w:val="Compact"/>
            </w:pPr>
            <w:r>
              <w:t xml:space="preserve">1</w:t>
            </w:r>
          </w:p>
        </w:tc>
        <w:tc>
          <w:tcPr/>
          <w:p>
            <w:pPr>
              <w:pStyle w:val="Compact"/>
            </w:pPr>
            <w:r>
              <w:t xml:space="preserve">archived</w:t>
            </w:r>
          </w:p>
        </w:tc>
      </w:tr>
      <w:tr>
        <w:tc>
          <w:tcPr/>
          <w:p>
            <w:pPr>
              <w:pStyle w:val="Compact"/>
            </w:pPr>
            <w:r>
              <w:rPr>
                <w:rStyle w:val="VerbatimChar"/>
              </w:rPr>
              <w:t xml:space="preserve">t9_sim/.../make_bn_formal_dag_v2.py</w:t>
            </w:r>
          </w:p>
        </w:tc>
        <w:tc>
          <w:tcPr/>
          <w:p>
            <w:pPr>
              <w:pStyle w:val="Compact"/>
            </w:pPr>
            <w:r>
              <w:t xml:space="preserve">14</w:t>
            </w:r>
          </w:p>
        </w:tc>
        <w:tc>
          <w:tcPr/>
          <w:p>
            <w:pPr>
              <w:pStyle w:val="Compact"/>
            </w:pPr>
            <w:r>
              <w:t xml:space="preserve">31</w:t>
            </w:r>
          </w:p>
        </w:tc>
        <w:tc>
          <w:tcPr/>
          <w:p>
            <w:pPr>
              <w:pStyle w:val="Compact"/>
            </w:pPr>
            <w:r>
              <w:t xml:space="preserve">output no longer exists</w:t>
            </w:r>
          </w:p>
        </w:tc>
      </w:tr>
      <w:tr>
        <w:tc>
          <w:tcPr/>
          <w:p>
            <w:pPr>
              <w:pStyle w:val="Compact"/>
            </w:pPr>
            <w:r>
              <w:rPr>
                <w:rStyle w:val="VerbatimChar"/>
              </w:rPr>
              <w:t xml:space="preserve">t9_sim/.../make_param_map_v10_split.py</w:t>
            </w:r>
          </w:p>
        </w:tc>
        <w:tc>
          <w:tcPr/>
          <w:p>
            <w:pPr>
              <w:pStyle w:val="Compact"/>
            </w:pPr>
            <w:r>
              <w:t xml:space="preserve">14</w:t>
            </w:r>
          </w:p>
        </w:tc>
        <w:tc>
          <w:tcPr/>
          <w:p>
            <w:pPr>
              <w:pStyle w:val="Compact"/>
            </w:pPr>
            <w:r>
              <w:t xml:space="preserve">31</w:t>
            </w:r>
          </w:p>
        </w:tc>
        <w:tc>
          <w:tcPr/>
          <w:p>
            <w:pPr>
              <w:pStyle w:val="Compact"/>
            </w:pPr>
            <w:r>
              <w:t xml:space="preserve">output archived</w:t>
            </w:r>
          </w:p>
        </w:tc>
      </w:tr>
      <w:tr>
        <w:tc>
          <w:tcPr/>
          <w:p>
            <w:pPr>
              <w:pStyle w:val="Compact"/>
            </w:pPr>
            <w:r>
              <w:rPr>
                <w:rStyle w:val="VerbatimChar"/>
              </w:rPr>
              <w:t xml:space="preserve">t9_sim/.../make_param_map_v11_split.py</w:t>
            </w:r>
          </w:p>
        </w:tc>
        <w:tc>
          <w:tcPr/>
          <w:p>
            <w:pPr>
              <w:pStyle w:val="Compact"/>
            </w:pPr>
            <w:r>
              <w:t xml:space="preserve">14</w:t>
            </w:r>
          </w:p>
        </w:tc>
        <w:tc>
          <w:tcPr/>
          <w:p>
            <w:pPr>
              <w:pStyle w:val="Compact"/>
            </w:pPr>
            <w:r>
              <w:t xml:space="preserve">27</w:t>
            </w:r>
          </w:p>
        </w:tc>
        <w:tc>
          <w:tcPr/>
          <w:p>
            <w:pPr>
              <w:pStyle w:val="Compact"/>
            </w:pPr>
            <w:r>
              <w:t xml:space="preserve">v11 abandoned</w:t>
            </w:r>
          </w:p>
        </w:tc>
      </w:tr>
      <w:tr>
        <w:tc>
          <w:tcPr/>
          <w:p>
            <w:pPr>
              <w:pStyle w:val="Compact"/>
            </w:pPr>
            <w:r>
              <w:rPr>
                <w:rStyle w:val="VerbatimChar"/>
              </w:rPr>
              <w:t xml:space="preserve">Schema diagrams/Archive/Full_parameter_map_v10_split.svg</w:t>
            </w:r>
          </w:p>
        </w:tc>
        <w:tc>
          <w:tcPr/>
          <w:p>
            <w:pPr>
              <w:pStyle w:val="Compact"/>
            </w:pPr>
            <w:r>
              <w:t xml:space="preserve">14</w:t>
            </w:r>
          </w:p>
        </w:tc>
        <w:tc>
          <w:tcPr/>
          <w:p>
            <w:pPr>
              <w:pStyle w:val="Compact"/>
            </w:pPr>
            <w:r>
              <w:t xml:space="preserve">24</w:t>
            </w:r>
          </w:p>
        </w:tc>
        <w:tc>
          <w:tcPr/>
          <w:p>
            <w:pPr>
              <w:pStyle w:val="Compact"/>
            </w:pPr>
            <w:r>
              <w:t xml:space="preserve">archived</w:t>
            </w:r>
          </w:p>
        </w:tc>
      </w:tr>
      <w:tr>
        <w:tc>
          <w:tcPr/>
          <w:p>
            <w:pPr>
              <w:pStyle w:val="Compact"/>
            </w:pPr>
            <w:r>
              <w:rPr>
                <w:rStyle w:val="VerbatimChar"/>
              </w:rPr>
              <w:t xml:space="preserve">Schema diagrams/Archive/Full_parameter_map_v11_split.svg</w:t>
            </w:r>
          </w:p>
        </w:tc>
        <w:tc>
          <w:tcPr/>
          <w:p>
            <w:pPr>
              <w:pStyle w:val="Compact"/>
            </w:pPr>
            <w:r>
              <w:t xml:space="preserve">14</w:t>
            </w:r>
          </w:p>
        </w:tc>
        <w:tc>
          <w:tcPr/>
          <w:p>
            <w:pPr>
              <w:pStyle w:val="Compact"/>
            </w:pPr>
            <w:r>
              <w:t xml:space="preserve">24</w:t>
            </w:r>
          </w:p>
        </w:tc>
        <w:tc>
          <w:tcPr/>
          <w:p>
            <w:pPr>
              <w:pStyle w:val="Compact"/>
            </w:pPr>
            <w:r>
              <w:t xml:space="preserve">archived</w:t>
            </w:r>
          </w:p>
        </w:tc>
      </w:tr>
      <w:tr>
        <w:tc>
          <w:tcPr/>
          <w:p>
            <w:pPr>
              <w:pStyle w:val="Compact"/>
            </w:pPr>
            <w:r>
              <w:rPr>
                <w:rStyle w:val="VerbatimChar"/>
              </w:rPr>
              <w:t xml:space="preserve">docs/Archive/Draft_KDD_submission_ProposalStructure.md</w:t>
            </w:r>
          </w:p>
        </w:tc>
        <w:tc>
          <w:tcPr/>
          <w:p>
            <w:pPr>
              <w:pStyle w:val="Compact"/>
            </w:pPr>
            <w:r>
              <w:t xml:space="preserve">14</w:t>
            </w:r>
          </w:p>
        </w:tc>
        <w:tc>
          <w:tcPr/>
          <w:p>
            <w:pPr>
              <w:pStyle w:val="Compact"/>
            </w:pPr>
            <w:r>
              <w:t xml:space="preserve">1</w:t>
            </w:r>
          </w:p>
        </w:tc>
        <w:tc>
          <w:tcPr/>
          <w:p>
            <w:pPr>
              <w:pStyle w:val="Compact"/>
            </w:pPr>
            <w:r>
              <w:t xml:space="preserve">archived</w:t>
            </w:r>
          </w:p>
        </w:tc>
      </w:tr>
      <w:tr>
        <w:tc>
          <w:tcPr/>
          <w:p>
            <w:pPr>
              <w:pStyle w:val="Compact"/>
            </w:pPr>
            <w:r>
              <w:rPr>
                <w:rStyle w:val="VerbatimChar"/>
              </w:rPr>
              <w:t xml:space="preserve">Schema diagrams/Archive/Schema V10c - private rival prices.svg</w:t>
            </w:r>
          </w:p>
        </w:tc>
        <w:tc>
          <w:tcPr/>
          <w:p>
            <w:pPr>
              <w:pStyle w:val="Compact"/>
            </w:pPr>
            <w:r>
              <w:t xml:space="preserve">13</w:t>
            </w:r>
          </w:p>
        </w:tc>
        <w:tc>
          <w:tcPr/>
          <w:p>
            <w:pPr>
              <w:pStyle w:val="Compact"/>
            </w:pPr>
            <w:r>
              <w:t xml:space="preserve">25</w:t>
            </w:r>
          </w:p>
        </w:tc>
        <w:tc>
          <w:tcPr/>
          <w:p>
            <w:pPr>
              <w:pStyle w:val="Compact"/>
            </w:pPr>
            <w:r>
              <w:t xml:space="preserve">archived</w:t>
            </w:r>
          </w:p>
        </w:tc>
      </w:tr>
      <w:tr>
        <w:tc>
          <w:tcPr/>
          <w:p>
            <w:pPr>
              <w:pStyle w:val="Compact"/>
            </w:pPr>
            <w:r>
              <w:rPr>
                <w:rStyle w:val="VerbatimChar"/>
              </w:rPr>
              <w:t xml:space="preserve">Schema diagrams/Archive/Schema V10a - Generation.svg</w:t>
            </w:r>
          </w:p>
        </w:tc>
        <w:tc>
          <w:tcPr/>
          <w:p>
            <w:pPr>
              <w:pStyle w:val="Compact"/>
            </w:pPr>
            <w:r>
              <w:t xml:space="preserve">13</w:t>
            </w:r>
          </w:p>
        </w:tc>
        <w:tc>
          <w:tcPr/>
          <w:p>
            <w:pPr>
              <w:pStyle w:val="Compact"/>
            </w:pPr>
            <w:r>
              <w:t xml:space="preserve">20</w:t>
            </w:r>
          </w:p>
        </w:tc>
        <w:tc>
          <w:tcPr/>
          <w:p>
            <w:pPr>
              <w:pStyle w:val="Compact"/>
            </w:pPr>
            <w:r>
              <w:t xml:space="preserve">archived</w:t>
            </w:r>
          </w:p>
        </w:tc>
      </w:tr>
      <w:tr>
        <w:tc>
          <w:tcPr/>
          <w:p>
            <w:pPr>
              <w:pStyle w:val="Compact"/>
            </w:pPr>
            <w:r>
              <w:rPr>
                <w:rStyle w:val="VerbatimChar"/>
              </w:rPr>
              <w:t xml:space="preserve">Schema diagrams/Archive/Schema V10b - BN.svg</w:t>
            </w:r>
          </w:p>
        </w:tc>
        <w:tc>
          <w:tcPr/>
          <w:p>
            <w:pPr>
              <w:pStyle w:val="Compact"/>
            </w:pPr>
            <w:r>
              <w:t xml:space="preserve">13</w:t>
            </w:r>
          </w:p>
        </w:tc>
        <w:tc>
          <w:tcPr/>
          <w:p>
            <w:pPr>
              <w:pStyle w:val="Compact"/>
            </w:pPr>
            <w:r>
              <w:t xml:space="preserve">20</w:t>
            </w:r>
          </w:p>
        </w:tc>
        <w:tc>
          <w:tcPr/>
          <w:p>
            <w:pPr>
              <w:pStyle w:val="Compact"/>
            </w:pPr>
            <w:r>
              <w:t xml:space="preserve">archived</w:t>
            </w:r>
          </w:p>
        </w:tc>
      </w:tr>
      <w:tr>
        <w:tc>
          <w:tcPr/>
          <w:p>
            <w:pPr>
              <w:pStyle w:val="Compact"/>
            </w:pPr>
            <w:r>
              <w:rPr>
                <w:rStyle w:val="VerbatimChar"/>
              </w:rPr>
              <w:t xml:space="preserve">t9_sim/.../make_param_map_v11_abstract.py</w:t>
            </w:r>
          </w:p>
        </w:tc>
        <w:tc>
          <w:tcPr/>
          <w:p>
            <w:pPr>
              <w:pStyle w:val="Compact"/>
            </w:pPr>
            <w:r>
              <w:t xml:space="preserve">10</w:t>
            </w:r>
          </w:p>
        </w:tc>
        <w:tc>
          <w:tcPr/>
          <w:p>
            <w:pPr>
              <w:pStyle w:val="Compact"/>
            </w:pPr>
            <w:r>
              <w:t xml:space="preserve">26</w:t>
            </w:r>
          </w:p>
        </w:tc>
        <w:tc>
          <w:tcPr/>
          <w:p>
            <w:pPr>
              <w:pStyle w:val="Compact"/>
            </w:pPr>
            <w:r>
              <w:t xml:space="preserve">v11 abandoned</w:t>
            </w:r>
          </w:p>
        </w:tc>
      </w:tr>
      <w:tr>
        <w:tc>
          <w:tcPr/>
          <w:p>
            <w:pPr>
              <w:pStyle w:val="Compact"/>
            </w:pPr>
            <w:r>
              <w:rPr>
                <w:rStyle w:val="VerbatimChar"/>
              </w:rPr>
              <w:t xml:space="preserve">Schema diagrams/Archive/Full_parameter_map_v11_abstract.svg</w:t>
            </w:r>
          </w:p>
        </w:tc>
        <w:tc>
          <w:tcPr/>
          <w:p>
            <w:pPr>
              <w:pStyle w:val="Compact"/>
            </w:pPr>
            <w:r>
              <w:t xml:space="preserve">10</w:t>
            </w:r>
          </w:p>
        </w:tc>
        <w:tc>
          <w:tcPr/>
          <w:p>
            <w:pPr>
              <w:pStyle w:val="Compact"/>
            </w:pPr>
            <w:r>
              <w:t xml:space="preserve">22</w:t>
            </w:r>
          </w:p>
        </w:tc>
        <w:tc>
          <w:tcPr/>
          <w:p>
            <w:pPr>
              <w:pStyle w:val="Compact"/>
            </w:pPr>
            <w:r>
              <w:t xml:space="preserve">archived</w:t>
            </w:r>
          </w:p>
        </w:tc>
      </w:tr>
      <w:tr>
        <w:tc>
          <w:tcPr/>
          <w:p>
            <w:pPr>
              <w:pStyle w:val="Compact"/>
            </w:pPr>
            <w:r>
              <w:rPr>
                <w:rStyle w:val="VerbatimChar"/>
              </w:rPr>
              <w:t xml:space="preserve">Schema diagrams/Archive/Full_parameter_map_v11_changes.svg</w:t>
            </w:r>
          </w:p>
        </w:tc>
        <w:tc>
          <w:tcPr/>
          <w:p>
            <w:pPr>
              <w:pStyle w:val="Compact"/>
            </w:pPr>
            <w:r>
              <w:t xml:space="preserve">9</w:t>
            </w:r>
          </w:p>
        </w:tc>
        <w:tc>
          <w:tcPr/>
          <w:p>
            <w:pPr>
              <w:pStyle w:val="Compact"/>
            </w:pPr>
            <w:r>
              <w:t xml:space="preserve">21</w:t>
            </w:r>
          </w:p>
        </w:tc>
        <w:tc>
          <w:tcPr/>
          <w:p>
            <w:pPr>
              <w:pStyle w:val="Compact"/>
            </w:pPr>
            <w:r>
              <w:t xml:space="preserve">archived</w:t>
            </w:r>
          </w:p>
        </w:tc>
      </w:tr>
      <w:tr>
        <w:tc>
          <w:tcPr/>
          <w:p>
            <w:pPr>
              <w:pStyle w:val="Compact"/>
            </w:pPr>
            <w:r>
              <w:rPr>
                <w:rStyle w:val="VerbatimChar"/>
              </w:rPr>
              <w:t xml:space="preserve">docs/Archive/Session_Summary_v11-arms-KDD-decision_11Jul2026.md</w:t>
            </w:r>
          </w:p>
        </w:tc>
        <w:tc>
          <w:tcPr/>
          <w:p>
            <w:pPr>
              <w:pStyle w:val="Compact"/>
            </w:pPr>
            <w:r>
              <w:t xml:space="preserve">7</w:t>
            </w:r>
          </w:p>
        </w:tc>
        <w:tc>
          <w:tcPr/>
          <w:p>
            <w:pPr>
              <w:pStyle w:val="Compact"/>
            </w:pPr>
            <w:r>
              <w:t xml:space="preserve">1</w:t>
            </w:r>
          </w:p>
        </w:tc>
        <w:tc>
          <w:tcPr/>
          <w:p>
            <w:pPr>
              <w:pStyle w:val="Compact"/>
            </w:pPr>
            <w:r>
              <w:t xml:space="preserve">archived</w:t>
            </w:r>
          </w:p>
        </w:tc>
      </w:tr>
      <w:tr>
        <w:tc>
          <w:tcPr/>
          <w:p>
            <w:pPr>
              <w:pStyle w:val="Compact"/>
            </w:pPr>
            <w:r>
              <w:rPr>
                <w:rStyle w:val="VerbatimChar"/>
              </w:rPr>
              <w:t xml:space="preserve">docs/Archive/Notation_Reconciliation_Report.md</w:t>
            </w:r>
          </w:p>
        </w:tc>
        <w:tc>
          <w:tcPr/>
          <w:p>
            <w:pPr>
              <w:pStyle w:val="Compact"/>
            </w:pPr>
            <w:r>
              <w:t xml:space="preserve">6</w:t>
            </w:r>
          </w:p>
        </w:tc>
        <w:tc>
          <w:tcPr/>
          <w:p>
            <w:pPr>
              <w:pStyle w:val="Compact"/>
            </w:pPr>
            <w:r>
              <w:t xml:space="preserve">4</w:t>
            </w:r>
          </w:p>
        </w:tc>
        <w:tc>
          <w:tcPr/>
          <w:p>
            <w:pPr>
              <w:pStyle w:val="Compact"/>
            </w:pPr>
            <w:r>
              <w:t xml:space="preserve">earlier attempt at this job</w:t>
            </w:r>
          </w:p>
        </w:tc>
      </w:tr>
      <w:tr>
        <w:tc>
          <w:tcPr/>
          <w:p>
            <w:pPr>
              <w:pStyle w:val="Compact"/>
            </w:pPr>
            <w:r>
              <w:rPr>
                <w:rStyle w:val="VerbatimChar"/>
              </w:rPr>
              <w:t xml:space="preserve">docs/Archive/KDD_Paper_Draft.md</w:t>
            </w:r>
          </w:p>
        </w:tc>
        <w:tc>
          <w:tcPr/>
          <w:p>
            <w:pPr>
              <w:pStyle w:val="Compact"/>
            </w:pPr>
            <w:r>
              <w:t xml:space="preserve">5</w:t>
            </w:r>
          </w:p>
        </w:tc>
        <w:tc>
          <w:tcPr/>
          <w:p>
            <w:pPr>
              <w:pStyle w:val="Compact"/>
            </w:pPr>
            <w:r>
              <w:t xml:space="preserve">30</w:t>
            </w:r>
          </w:p>
        </w:tc>
        <w:tc>
          <w:tcPr/>
          <w:p>
            <w:pPr>
              <w:pStyle w:val="Compact"/>
            </w:pPr>
            <w:r>
              <w:t xml:space="preserve">archived</w:t>
            </w:r>
          </w:p>
        </w:tc>
      </w:tr>
      <w:tr>
        <w:tc>
          <w:tcPr/>
          <w:p>
            <w:pPr>
              <w:pStyle w:val="Compact"/>
            </w:pPr>
            <w:r>
              <w:rPr>
                <w:rStyle w:val="VerbatimChar"/>
              </w:rPr>
              <w:t xml:space="preserve">docs/KDD_Metric_Selection_19Jul2026.md</w:t>
            </w:r>
          </w:p>
        </w:tc>
        <w:tc>
          <w:tcPr/>
          <w:p>
            <w:pPr>
              <w:pStyle w:val="Compact"/>
            </w:pPr>
            <w:r>
              <w:t xml:space="preserve">4</w:t>
            </w:r>
          </w:p>
        </w:tc>
        <w:tc>
          <w:tcPr/>
          <w:p>
            <w:pPr>
              <w:pStyle w:val="Compact"/>
            </w:pPr>
            <w:r>
              <w:t xml:space="preserve">8</w:t>
            </w:r>
          </w:p>
        </w:tc>
        <w:tc>
          <w:tcPr/>
          <w:p>
            <w:pPr>
              <w:pStyle w:val="Compact"/>
            </w:pPr>
            <w:r>
              <w:t xml:space="preserve">dated note</w:t>
            </w:r>
          </w:p>
        </w:tc>
      </w:tr>
      <w:tr>
        <w:tc>
          <w:tcPr/>
          <w:p>
            <w:pPr>
              <w:pStyle w:val="Compact"/>
            </w:pPr>
            <w:r>
              <w:rPr>
                <w:rStyle w:val="VerbatimChar"/>
              </w:rPr>
              <w:t xml:space="preserve">Schema diagrams/Archive/Full_parameter_map_v9.svg</w:t>
            </w:r>
          </w:p>
        </w:tc>
        <w:tc>
          <w:tcPr/>
          <w:p>
            <w:pPr>
              <w:pStyle w:val="Compact"/>
            </w:pPr>
            <w:r>
              <w:t xml:space="preserve">3</w:t>
            </w:r>
          </w:p>
        </w:tc>
        <w:tc>
          <w:tcPr/>
          <w:p>
            <w:pPr>
              <w:pStyle w:val="Compact"/>
            </w:pPr>
            <w:r>
              <w:t xml:space="preserve">18</w:t>
            </w:r>
          </w:p>
        </w:tc>
        <w:tc>
          <w:tcPr/>
          <w:p>
            <w:pPr>
              <w:pStyle w:val="Compact"/>
            </w:pPr>
            <w:r>
              <w:t xml:space="preserve">archived</w:t>
            </w:r>
          </w:p>
        </w:tc>
      </w:tr>
      <w:tr>
        <w:tc>
          <w:tcPr/>
          <w:p>
            <w:pPr>
              <w:pStyle w:val="Compact"/>
            </w:pPr>
            <w:r>
              <w:rPr>
                <w:rStyle w:val="VerbatimChar"/>
              </w:rPr>
              <w:t xml:space="preserve">docs/BN_Formalisation_Critique_20Jul2026.md</w:t>
            </w:r>
          </w:p>
        </w:tc>
        <w:tc>
          <w:tcPr/>
          <w:p>
            <w:pPr>
              <w:pStyle w:val="Compact"/>
            </w:pPr>
            <w:r>
              <w:t xml:space="preserve">3</w:t>
            </w:r>
          </w:p>
        </w:tc>
        <w:tc>
          <w:tcPr/>
          <w:p>
            <w:pPr>
              <w:pStyle w:val="Compact"/>
            </w:pPr>
            <w:r>
              <w:t xml:space="preserve">7</w:t>
            </w:r>
          </w:p>
        </w:tc>
        <w:tc>
          <w:tcPr/>
          <w:p>
            <w:pPr>
              <w:pStyle w:val="Compact"/>
            </w:pPr>
            <w:r>
              <w:t xml:space="preserve">dated critique</w:t>
            </w:r>
          </w:p>
        </w:tc>
      </w:tr>
      <w:tr>
        <w:tc>
          <w:tcPr/>
          <w:p>
            <w:pPr>
              <w:pStyle w:val="Compact"/>
            </w:pPr>
            <w:r>
              <w:rPr>
                <w:rStyle w:val="VerbatimChar"/>
              </w:rPr>
              <w:t xml:space="preserve">t9_sim/.../make_schema_overview_v10b.py</w:t>
            </w:r>
          </w:p>
        </w:tc>
        <w:tc>
          <w:tcPr/>
          <w:p>
            <w:pPr>
              <w:pStyle w:val="Compact"/>
            </w:pPr>
            <w:r>
              <w:t xml:space="preserve">2</w:t>
            </w:r>
          </w:p>
        </w:tc>
        <w:tc>
          <w:tcPr/>
          <w:p>
            <w:pPr>
              <w:pStyle w:val="Compact"/>
            </w:pPr>
            <w:r>
              <w:t xml:space="preserve">5</w:t>
            </w:r>
          </w:p>
        </w:tc>
        <w:tc>
          <w:tcPr/>
          <w:p>
            <w:pPr>
              <w:pStyle w:val="Compact"/>
            </w:pPr>
            <w:r>
              <w:t xml:space="preserve">output archived</w:t>
            </w:r>
          </w:p>
        </w:tc>
      </w:tr>
      <w:tr>
        <w:tc>
          <w:tcPr/>
          <w:p>
            <w:pPr>
              <w:pStyle w:val="Compact"/>
            </w:pPr>
            <w:r>
              <w:rPr>
                <w:rStyle w:val="VerbatimChar"/>
              </w:rPr>
              <w:t xml:space="preserve">Schema diagrams/Archive/Full_parameter_map_v8.svg</w:t>
            </w:r>
          </w:p>
        </w:tc>
        <w:tc>
          <w:tcPr/>
          <w:p>
            <w:pPr>
              <w:pStyle w:val="Compact"/>
            </w:pPr>
            <w:r>
              <w:t xml:space="preserve">2</w:t>
            </w:r>
          </w:p>
        </w:tc>
        <w:tc>
          <w:tcPr/>
          <w:p>
            <w:pPr>
              <w:pStyle w:val="Compact"/>
            </w:pPr>
            <w:r>
              <w:t xml:space="preserve">19</w:t>
            </w:r>
          </w:p>
        </w:tc>
        <w:tc>
          <w:tcPr/>
          <w:p>
            <w:pPr>
              <w:pStyle w:val="Compact"/>
            </w:pPr>
            <w:r>
              <w:t xml:space="preserve">archived</w:t>
            </w:r>
          </w:p>
        </w:tc>
      </w:tr>
      <w:tr>
        <w:tc>
          <w:tcPr/>
          <w:p>
            <w:pPr>
              <w:pStyle w:val="Compact"/>
            </w:pPr>
            <w:r>
              <w:rPr>
                <w:rStyle w:val="VerbatimChar"/>
              </w:rPr>
              <w:t xml:space="preserve">Schema diagrams/Archive/Full_parameter_map_v8 - Copy.svg</w:t>
            </w:r>
          </w:p>
        </w:tc>
        <w:tc>
          <w:tcPr/>
          <w:p>
            <w:pPr>
              <w:pStyle w:val="Compact"/>
            </w:pPr>
            <w:r>
              <w:t xml:space="preserve">2</w:t>
            </w:r>
          </w:p>
        </w:tc>
        <w:tc>
          <w:tcPr/>
          <w:p>
            <w:pPr>
              <w:pStyle w:val="Compact"/>
            </w:pPr>
            <w:r>
              <w:t xml:space="preserve">19</w:t>
            </w:r>
          </w:p>
        </w:tc>
        <w:tc>
          <w:tcPr/>
          <w:p>
            <w:pPr>
              <w:pStyle w:val="Compact"/>
            </w:pPr>
            <w:r>
              <w:t xml:space="preserve">archived</w:t>
            </w:r>
          </w:p>
        </w:tc>
      </w:tr>
      <w:tr>
        <w:tc>
          <w:tcPr/>
          <w:p>
            <w:pPr>
              <w:pStyle w:val="Compact"/>
            </w:pPr>
            <w:r>
              <w:rPr>
                <w:rStyle w:val="VerbatimChar"/>
              </w:rPr>
              <w:t xml:space="preserve">t9_sim/.../make_schema_overview.py</w:t>
            </w:r>
          </w:p>
        </w:tc>
        <w:tc>
          <w:tcPr/>
          <w:p>
            <w:pPr>
              <w:pStyle w:val="Compact"/>
            </w:pPr>
            <w:r>
              <w:t xml:space="preserve">1</w:t>
            </w:r>
          </w:p>
        </w:tc>
        <w:tc>
          <w:tcPr/>
          <w:p>
            <w:pPr>
              <w:pStyle w:val="Compact"/>
            </w:pPr>
            <w:r>
              <w:t xml:space="preserve">3</w:t>
            </w:r>
          </w:p>
        </w:tc>
        <w:tc>
          <w:tcPr/>
          <w:p>
            <w:pPr>
              <w:pStyle w:val="Compact"/>
            </w:pPr>
            <w:r>
              <w:t xml:space="preserve">output archived</w:t>
            </w:r>
          </w:p>
        </w:tc>
      </w:tr>
      <w:tr>
        <w:tc>
          <w:tcPr/>
          <w:p>
            <w:pPr>
              <w:pStyle w:val="Compact"/>
            </w:pPr>
            <w:r>
              <w:rPr>
                <w:rStyle w:val="VerbatimChar"/>
              </w:rPr>
              <w:t xml:space="preserve">Schema diagrams/Archive/Schema_Overview_v10.svg</w:t>
            </w:r>
          </w:p>
        </w:tc>
        <w:tc>
          <w:tcPr/>
          <w:p>
            <w:pPr>
              <w:pStyle w:val="Compact"/>
            </w:pPr>
            <w:r>
              <w:t xml:space="preserve">1</w:t>
            </w:r>
          </w:p>
        </w:tc>
        <w:tc>
          <w:tcPr/>
          <w:p>
            <w:pPr>
              <w:pStyle w:val="Compact"/>
            </w:pPr>
            <w:r>
              <w:t xml:space="preserve">3</w:t>
            </w:r>
          </w:p>
        </w:tc>
        <w:tc>
          <w:tcPr/>
          <w:p>
            <w:pPr>
              <w:pStyle w:val="Compact"/>
            </w:pPr>
            <w:r>
              <w:t xml:space="preserve">archived</w:t>
            </w:r>
          </w:p>
        </w:tc>
      </w:tr>
      <w:tr>
        <w:tc>
          <w:tcPr/>
          <w:p>
            <w:pPr>
              <w:pStyle w:val="Compact"/>
            </w:pPr>
            <w:r>
              <w:rPr>
                <w:rStyle w:val="VerbatimChar"/>
              </w:rPr>
              <w:t xml:space="preserve">Schema diagrams/Archive/Schema_Overview_v10B#.svg</w:t>
            </w:r>
          </w:p>
        </w:tc>
        <w:tc>
          <w:tcPr/>
          <w:p>
            <w:pPr>
              <w:pStyle w:val="Compact"/>
            </w:pPr>
            <w:r>
              <w:t xml:space="preserve">1</w:t>
            </w:r>
          </w:p>
        </w:tc>
        <w:tc>
          <w:tcPr/>
          <w:p>
            <w:pPr>
              <w:pStyle w:val="Compact"/>
            </w:pPr>
            <w:r>
              <w:t xml:space="preserve">3</w:t>
            </w:r>
          </w:p>
        </w:tc>
        <w:tc>
          <w:tcPr/>
          <w:p>
            <w:pPr>
              <w:pStyle w:val="Compact"/>
            </w:pPr>
            <w:r>
              <w:t xml:space="preserve">archived</w:t>
            </w:r>
          </w:p>
        </w:tc>
      </w:tr>
      <w:tr>
        <w:tc>
          <w:tcPr/>
          <w:p>
            <w:pPr>
              <w:pStyle w:val="Compact"/>
            </w:pPr>
            <w:r>
              <w:rPr>
                <w:rStyle w:val="VerbatimChar"/>
              </w:rPr>
              <w:t xml:space="preserve">docs/BN_Design_Investigation.md</w:t>
            </w:r>
          </w:p>
        </w:tc>
        <w:tc>
          <w:tcPr/>
          <w:p>
            <w:pPr>
              <w:pStyle w:val="Compact"/>
            </w:pPr>
            <w:r>
              <w:t xml:space="preserve">1</w:t>
            </w:r>
          </w:p>
        </w:tc>
        <w:tc>
          <w:tcPr/>
          <w:p>
            <w:pPr>
              <w:pStyle w:val="Compact"/>
            </w:pPr>
            <w:r>
              <w:t xml:space="preserve">14</w:t>
            </w:r>
          </w:p>
        </w:tc>
        <w:tc>
          <w:tcPr/>
          <w:p>
            <w:pPr>
              <w:pStyle w:val="Compact"/>
            </w:pPr>
            <w:r>
              <w:t xml:space="preserve">formalisation trail</w:t>
            </w:r>
          </w:p>
        </w:tc>
      </w:tr>
      <w:tr>
        <w:tc>
          <w:tcPr/>
          <w:p>
            <w:pPr>
              <w:pStyle w:val="Compact"/>
            </w:pPr>
            <w:r>
              <w:rPr>
                <w:rStyle w:val="VerbatimChar"/>
              </w:rPr>
              <w:t xml:space="preserve">docs/KDD_Sections_4-8_Work.md</w:t>
            </w:r>
          </w:p>
        </w:tc>
        <w:tc>
          <w:tcPr/>
          <w:p>
            <w:pPr>
              <w:pStyle w:val="Compact"/>
            </w:pPr>
            <w:r>
              <w:t xml:space="preserve">1</w:t>
            </w:r>
          </w:p>
        </w:tc>
        <w:tc>
          <w:tcPr/>
          <w:p>
            <w:pPr>
              <w:pStyle w:val="Compact"/>
            </w:pPr>
            <w:r>
              <w:t xml:space="preserve">0</w:t>
            </w:r>
          </w:p>
        </w:tc>
        <w:tc>
          <w:tcPr/>
          <w:p>
            <w:pPr>
              <w:pStyle w:val="Compact"/>
            </w:pPr>
            <w:r>
              <w:t xml:space="preserve">superseded by the LaTeX</w:t>
            </w:r>
          </w:p>
        </w:tc>
      </w:tr>
    </w:tbl>
    <w:bookmarkEnd w:id="28"/>
    <w:bookmarkStart w:id="29" w:name="Xe6fe0c0ae49dca92c23a0692479f57a09cf9718"/>
    <w:p>
      <w:pPr>
        <w:pStyle w:val="Heading3"/>
      </w:pPr>
      <w:r>
        <w:t xml:space="preserve">4.3 Code identifiers, counted separately</w:t>
      </w:r>
    </w:p>
    <w:p>
      <w:pPr>
        <w:pStyle w:val="FirstParagraph"/>
      </w:pPr>
      <w:r>
        <w:t xml:space="preserve">3,219 hits across 211 files in the same 3 directories are code identifiers, not symbols. They are parquet columns, YAML keys or Python variables and none of them changes.</w:t>
      </w:r>
    </w:p>
    <w:p>
      <w:pPr>
        <w:pStyle w:val="BodyText"/>
      </w:pPr>
      <w:r>
        <w:t xml:space="preserve">The set that sits inside the specification's laws and its 2.7 key is</w:t>
      </w:r>
      <w:r>
        <w:t xml:space="preserve"> </w:t>
      </w:r>
      <w:r>
        <w:rPr>
          <w:rStyle w:val="VerbatimChar"/>
        </w:rPr>
        <w:t xml:space="preserve">v_slot</w:t>
      </w:r>
      <w:r>
        <w:t xml:space="preserve">,</w:t>
      </w:r>
      <w:r>
        <w:t xml:space="preserve"> </w:t>
      </w:r>
      <w:r>
        <w:rPr>
          <w:rStyle w:val="VerbatimChar"/>
        </w:rPr>
        <w:t xml:space="preserve">ease</w:t>
      </w:r>
      <w:r>
        <w:t xml:space="preserve">,</w:t>
      </w:r>
      <w:r>
        <w:t xml:space="preserve"> </w:t>
      </w:r>
      <w:r>
        <w:rPr>
          <w:rStyle w:val="VerbatimChar"/>
        </w:rPr>
        <w:t xml:space="preserve">t_pay</w:t>
      </w:r>
      <w:r>
        <w:t xml:space="preserve">,</w:t>
      </w:r>
      <w:r>
        <w:t xml:space="preserve"> </w:t>
      </w:r>
      <w:r>
        <w:rPr>
          <w:rStyle w:val="VerbatimChar"/>
        </w:rPr>
        <w:t xml:space="preserve">plat</w:t>
      </w:r>
      <w:r>
        <w:t xml:space="preserve">,</w:t>
      </w:r>
      <w:r>
        <w:t xml:space="preserve"> </w:t>
      </w:r>
      <w:r>
        <w:rPr>
          <w:rStyle w:val="VerbatimChar"/>
        </w:rPr>
        <w:t xml:space="preserve">base_ctr</w:t>
      </w:r>
      <w:r>
        <w:t xml:space="preserve">,</w:t>
      </w:r>
      <w:r>
        <w:t xml:space="preserve"> </w:t>
      </w:r>
      <w:r>
        <w:rPr>
          <w:rStyle w:val="VerbatimChar"/>
        </w:rPr>
        <w:t xml:space="preserve">base_ir</w:t>
      </w:r>
      <w:r>
        <w:t xml:space="preserve">,</w:t>
      </w:r>
      <w:r>
        <w:t xml:space="preserve"> </w:t>
      </w:r>
      <w:r>
        <w:rPr>
          <w:rStyle w:val="VerbatimChar"/>
        </w:rPr>
        <w:t xml:space="preserve">base_payer</w:t>
      </w:r>
      <w:r>
        <w:t xml:space="preserve">,</w:t>
      </w:r>
      <w:r>
        <w:t xml:space="preserve"> </w:t>
      </w:r>
      <w:r>
        <w:rPr>
          <w:rStyle w:val="VerbatimChar"/>
        </w:rPr>
        <w:t xml:space="preserve">m_click</w:t>
      </w:r>
      <w:r>
        <w:t xml:space="preserve">,</w:t>
      </w:r>
      <w:r>
        <w:t xml:space="preserve"> </w:t>
      </w:r>
      <w:r>
        <w:rPr>
          <w:rStyle w:val="VerbatimChar"/>
        </w:rPr>
        <w:t xml:space="preserve">m_install</w:t>
      </w:r>
      <w:r>
        <w:t xml:space="preserve">,</w:t>
      </w:r>
      <w:r>
        <w:t xml:space="preserve"> </w:t>
      </w:r>
      <w:r>
        <w:rPr>
          <w:rStyle w:val="VerbatimChar"/>
        </w:rPr>
        <w:t xml:space="preserve">m_pay</w:t>
      </w:r>
      <w:r>
        <w:t xml:space="preserve">,</w:t>
      </w:r>
      <w:r>
        <w:t xml:space="preserve"> </w:t>
      </w:r>
      <w:r>
        <w:rPr>
          <w:rStyle w:val="VerbatimChar"/>
        </w:rPr>
        <w:t xml:space="preserve">la1</w:t>
      </w:r>
      <w:r>
        <w:t xml:space="preserve">,</w:t>
      </w:r>
      <w:r>
        <w:t xml:space="preserve"> </w:t>
      </w:r>
      <w:r>
        <w:rPr>
          <w:rStyle w:val="VerbatimChar"/>
        </w:rPr>
        <w:t xml:space="preserve">lc1</w:t>
      </w:r>
      <w:r>
        <w:t xml:space="preserve">,</w:t>
      </w:r>
      <w:r>
        <w:t xml:space="preserve"> </w:t>
      </w:r>
      <w:r>
        <w:rPr>
          <w:rStyle w:val="VerbatimChar"/>
        </w:rPr>
        <w:t xml:space="preserve">lc2</w:t>
      </w:r>
      <w:r>
        <w:t xml:space="preserve">,</w:t>
      </w:r>
      <w:r>
        <w:t xml:space="preserve"> </w:t>
      </w:r>
      <w:r>
        <w:rPr>
          <w:rStyle w:val="VerbatimChar"/>
        </w:rPr>
        <w:t xml:space="preserve">e_ltv</w:t>
      </w:r>
      <w:r>
        <w:t xml:space="preserve">,</w:t>
      </w:r>
      <w:r>
        <w:t xml:space="preserve"> </w:t>
      </w:r>
      <w:r>
        <w:rPr>
          <w:rStyle w:val="VerbatimChar"/>
        </w:rPr>
        <w:t xml:space="preserve">ev_truth</w:t>
      </w:r>
      <w:r>
        <w:t xml:space="preserve">,</w:t>
      </w:r>
      <w:r>
        <w:t xml:space="preserve"> </w:t>
      </w:r>
      <w:r>
        <w:rPr>
          <w:rStyle w:val="VerbatimChar"/>
        </w:rPr>
        <w:t xml:space="preserve">shade</w:t>
      </w:r>
      <w:r>
        <w:t xml:space="preserve">,</w:t>
      </w:r>
      <w:r>
        <w:t xml:space="preserve"> </w:t>
      </w:r>
      <w:r>
        <w:rPr>
          <w:rStyle w:val="VerbatimChar"/>
        </w:rPr>
        <w:t xml:space="preserve">k_global</w:t>
      </w:r>
      <w:r>
        <w:t xml:space="preserve">,</w:t>
      </w:r>
      <w:r>
        <w:t xml:space="preserve"> </w:t>
      </w:r>
      <w:r>
        <w:rPr>
          <w:rStyle w:val="VerbatimChar"/>
        </w:rPr>
        <w:t xml:space="preserve">k_cpa</w:t>
      </w:r>
      <w:r>
        <w:t xml:space="preserve">,</w:t>
      </w:r>
      <w:r>
        <w:t xml:space="preserve"> </w:t>
      </w:r>
      <w:r>
        <w:rPr>
          <w:rStyle w:val="VerbatimChar"/>
        </w:rPr>
        <w:t xml:space="preserve">base_e</w:t>
      </w:r>
      <w:r>
        <w:t xml:space="preserve">,</w:t>
      </w:r>
      <w:r>
        <w:t xml:space="preserve"> </w:t>
      </w:r>
      <w:r>
        <w:rPr>
          <w:rStyle w:val="VerbatimChar"/>
        </w:rPr>
        <w:t xml:space="preserve">w_k</w:t>
      </w:r>
      <w:r>
        <w:t xml:space="preserve">,</w:t>
      </w:r>
      <w:r>
        <w:t xml:space="preserve"> </w:t>
      </w:r>
      <w:r>
        <w:rPr>
          <w:rStyle w:val="VerbatimChar"/>
        </w:rPr>
        <w:t xml:space="preserve">sigma_k</w:t>
      </w:r>
      <w:r>
        <w:t xml:space="preserve">,</w:t>
      </w:r>
      <w:r>
        <w:t xml:space="preserve"> </w:t>
      </w:r>
      <w:r>
        <w:rPr>
          <w:rStyle w:val="VerbatimChar"/>
        </w:rPr>
        <w:t xml:space="preserve">pi_ke</w:t>
      </w:r>
      <w:r>
        <w:t xml:space="preserve">,</w:t>
      </w:r>
      <w:r>
        <w:t xml:space="preserve"> </w:t>
      </w:r>
      <w:r>
        <w:rPr>
          <w:rStyle w:val="VerbatimChar"/>
        </w:rPr>
        <w:t xml:space="preserve">beta_R</w:t>
      </w:r>
      <w:r>
        <w:t xml:space="preserve">,</w:t>
      </w:r>
      <w:r>
        <w:t xml:space="preserve"> </w:t>
      </w:r>
      <w:r>
        <w:rPr>
          <w:rStyle w:val="VerbatimChar"/>
        </w:rPr>
        <w:t xml:space="preserve">phi_p</w:t>
      </w:r>
      <w:r>
        <w:t xml:space="preserve">,</w:t>
      </w:r>
      <w:r>
        <w:t xml:space="preserve"> </w:t>
      </w:r>
      <w:r>
        <w:rPr>
          <w:rStyle w:val="VerbatimChar"/>
        </w:rPr>
        <w:t xml:space="preserve">rho</w:t>
      </w:r>
      <w:r>
        <w:t xml:space="preserve">,</w:t>
      </w:r>
      <w:r>
        <w:t xml:space="preserve"> </w:t>
      </w:r>
      <w:r>
        <w:rPr>
          <w:rStyle w:val="VerbatimChar"/>
        </w:rPr>
        <w:t xml:space="preserve">sigma_explore</w:t>
      </w:r>
      <w:r>
        <w:t xml:space="preserve">,</w:t>
      </w:r>
      <w:r>
        <w:t xml:space="preserve"> </w:t>
      </w:r>
      <w:r>
        <w:rPr>
          <w:rStyle w:val="VerbatimChar"/>
        </w:rPr>
        <w:t xml:space="preserve">pacing_ar</w:t>
      </w:r>
      <w:r>
        <w:t xml:space="preserve">,</w:t>
      </w:r>
      <w:r>
        <w:t xml:space="preserve"> </w:t>
      </w:r>
      <w:r>
        <w:rPr>
          <w:rStyle w:val="VerbatimChar"/>
        </w:rPr>
        <w:t xml:space="preserve">pacing_sigma</w:t>
      </w:r>
      <w:r>
        <w:t xml:space="preserve">,</w:t>
      </w:r>
      <w:r>
        <w:t xml:space="preserve"> </w:t>
      </w:r>
      <w:r>
        <w:rPr>
          <w:rStyle w:val="VerbatimChar"/>
        </w:rPr>
        <w:t xml:space="preserve">lc2_game_quality</w:t>
      </w:r>
      <w:r>
        <w:t xml:space="preserve">,</w:t>
      </w:r>
      <w:r>
        <w:t xml:space="preserve"> </w:t>
      </w:r>
      <w:r>
        <w:rPr>
          <w:rStyle w:val="VerbatimChar"/>
        </w:rPr>
        <w:t xml:space="preserve">lu7_competing_bid</w:t>
      </w:r>
      <w:r>
        <w:t xml:space="preserve">,</w:t>
      </w:r>
      <w:r>
        <w:t xml:space="preserve"> </w:t>
      </w:r>
      <w:r>
        <w:rPr>
          <w:rStyle w:val="VerbatimChar"/>
        </w:rPr>
        <w:t xml:space="preserve">bid_density</w:t>
      </w:r>
      <w:r>
        <w:t xml:space="preserve">,</w:t>
      </w:r>
      <w:r>
        <w:t xml:space="preserve"> </w:t>
      </w:r>
      <w:r>
        <w:rPr>
          <w:rStyle w:val="VerbatimChar"/>
        </w:rPr>
        <w:t xml:space="preserve">winning_price</w:t>
      </w:r>
      <w:r>
        <w:t xml:space="preserve">,</w:t>
      </w:r>
      <w:r>
        <w:t xml:space="preserve"> </w:t>
      </w:r>
      <w:r>
        <w:rPr>
          <w:rStyle w:val="VerbatimChar"/>
        </w:rPr>
        <w:t xml:space="preserve">floor_price</w:t>
      </w:r>
      <w:r>
        <w:t xml:space="preserve">,</w:t>
      </w:r>
      <w:r>
        <w:t xml:space="preserve"> </w:t>
      </w:r>
      <w:r>
        <w:rPr>
          <w:rStyle w:val="VerbatimChar"/>
        </w:rPr>
        <w:t xml:space="preserve">bid_price</w:t>
      </w:r>
      <w:r>
        <w:t xml:space="preserve">,</w:t>
      </w:r>
      <w:r>
        <w:t xml:space="preserve"> </w:t>
      </w:r>
      <w:r>
        <w:rPr>
          <w:rStyle w:val="VerbatimChar"/>
        </w:rPr>
        <w:t xml:space="preserve">p_click</w:t>
      </w:r>
      <w:r>
        <w:t xml:space="preserve">,</w:t>
      </w:r>
      <w:r>
        <w:t xml:space="preserve"> </w:t>
      </w:r>
      <w:r>
        <w:rPr>
          <w:rStyle w:val="VerbatimChar"/>
        </w:rPr>
        <w:t xml:space="preserve">p_install</w:t>
      </w:r>
      <w:r>
        <w:t xml:space="preserve">,</w:t>
      </w:r>
      <w:r>
        <w:t xml:space="preserve"> </w:t>
      </w:r>
      <w:r>
        <w:rPr>
          <w:rStyle w:val="VerbatimChar"/>
        </w:rPr>
        <w:t xml:space="preserve">p_payer</w:t>
      </w:r>
      <w:r>
        <w:t xml:space="preserve">,</w:t>
      </w:r>
      <w:r>
        <w:t xml:space="preserve"> </w:t>
      </w:r>
      <w:r>
        <w:rPr>
          <w:rStyle w:val="VerbatimChar"/>
        </w:rPr>
        <w:t xml:space="preserve">n_gaming</w:t>
      </w:r>
      <w:r>
        <w:t xml:space="preserve">.</w:t>
      </w:r>
    </w:p>
    <w:p>
      <w:pPr>
        <w:pStyle w:val="BodyText"/>
      </w:pPr>
      <w:r>
        <w:t xml:space="preserve">Added 16 August 2026, when the node-register review gave nine settings a key for the first time and</w:t>
      </w:r>
      <w:r>
        <w:t xml:space="preserve"> </w:t>
      </w:r>
      <w:r>
        <w:t xml:space="preserve">the validator read their bare names as notation: the four pool sizes</w:t>
      </w:r>
      <w:r>
        <w:t xml:space="preserve"> </w:t>
      </w:r>
      <w:r>
        <w:rPr>
          <w:rStyle w:val="VerbatimChar"/>
        </w:rPr>
        <w:t xml:space="preserve">n_users</w:t>
      </w:r>
      <w:r>
        <w:t xml:space="preserve">,</w:t>
      </w:r>
      <w:r>
        <w:t xml:space="preserve"> </w:t>
      </w:r>
      <w:r>
        <w:rPr>
          <w:rStyle w:val="VerbatimChar"/>
        </w:rPr>
        <w:t xml:space="preserve">n_apps</w:t>
      </w:r>
      <w:r>
        <w:t xml:space="preserve">,</w:t>
      </w:r>
      <w:r>
        <w:t xml:space="preserve"> </w:t>
      </w:r>
      <w:r>
        <w:rPr>
          <w:rStyle w:val="VerbatimChar"/>
        </w:rPr>
        <w:t xml:space="preserve">n_campaigns</w:t>
      </w:r>
      <w:r>
        <w:t xml:space="preserve"> </w:t>
      </w:r>
      <w:r>
        <w:t xml:space="preserve">and</w:t>
      </w:r>
      <w:r>
        <w:t xml:space="preserve"> </w:t>
      </w:r>
      <w:r>
        <w:rPr>
          <w:rStyle w:val="VerbatimChar"/>
        </w:rPr>
        <w:t xml:space="preserve">n_advertisers</w:t>
      </w:r>
      <w:r>
        <w:t xml:space="preserve">, plus</w:t>
      </w:r>
      <w:r>
        <w:t xml:space="preserve"> </w:t>
      </w:r>
      <w:r>
        <w:rPr>
          <w:rStyle w:val="VerbatimChar"/>
        </w:rPr>
        <w:t xml:space="preserve">pool_sizes</w:t>
      </w:r>
      <w:r>
        <w:t xml:space="preserve">,</w:t>
      </w:r>
      <w:r>
        <w:t xml:space="preserve"> </w:t>
      </w:r>
      <w:r>
        <w:rPr>
          <w:rStyle w:val="VerbatimChar"/>
        </w:rPr>
        <w:t xml:space="preserve">advertiser_share</w:t>
      </w:r>
      <w:r>
        <w:t xml:space="preserve">,</w:t>
      </w:r>
      <w:r>
        <w:t xml:space="preserve"> </w:t>
      </w:r>
      <w:r>
        <w:rPr>
          <w:rStyle w:val="VerbatimChar"/>
        </w:rPr>
        <w:t xml:space="preserve">campaign_share</w:t>
      </w:r>
      <w:r>
        <w:t xml:space="preserve">,</w:t>
      </w:r>
      <w:r>
        <w:t xml:space="preserve"> </w:t>
      </w:r>
      <w:r>
        <w:rPr>
          <w:rStyle w:val="VerbatimChar"/>
        </w:rPr>
        <w:t xml:space="preserve">ad_exchanges</w:t>
      </w:r>
      <w:r>
        <w:t xml:space="preserve">,</w:t>
      </w:r>
      <w:r>
        <w:t xml:space="preserve"> </w:t>
      </w:r>
      <w:r>
        <w:rPr>
          <w:rStyle w:val="VerbatimChar"/>
        </w:rPr>
        <w:t xml:space="preserve">slot_format_shares</w:t>
      </w:r>
      <w:r>
        <w:t xml:space="preserve">,</w:t>
      </w:r>
      <w:r>
        <w:t xml:space="preserve"> </w:t>
      </w:r>
      <w:r>
        <w:rPr>
          <w:rStyle w:val="VerbatimChar"/>
        </w:rPr>
        <w:t xml:space="preserve">slot_quality</w:t>
      </w:r>
      <w:r>
        <w:t xml:space="preserve">,</w:t>
      </w:r>
      <w:r>
        <w:t xml:space="preserve"> </w:t>
      </w:r>
      <w:r>
        <w:rPr>
          <w:rStyle w:val="VerbatimChar"/>
        </w:rPr>
        <w:t xml:space="preserve">size_given_format</w:t>
      </w:r>
      <w:r>
        <w:t xml:space="preserve"> </w:t>
      </w:r>
      <w:r>
        <w:t xml:space="preserve">and</w:t>
      </w:r>
      <w:r>
        <w:t xml:space="preserve"> </w:t>
      </w:r>
      <w:r>
        <w:rPr>
          <w:rStyle w:val="VerbatimChar"/>
        </w:rPr>
        <w:t xml:space="preserve">k_audience</w:t>
      </w:r>
      <w:r>
        <w:t xml:space="preserve">. Every one</w:t>
      </w:r>
      <w:r>
        <w:t xml:space="preserve"> </w:t>
      </w:r>
      <w:r>
        <w:t xml:space="preserve">is a YAML key. The</w:t>
      </w:r>
      <w:r>
        <w:t xml:space="preserve"> </w:t>
      </w:r>
      <w:r>
        <w:rPr>
          <w:rStyle w:val="VerbatimChar"/>
        </w:rPr>
        <w:t xml:space="preserve">n_</w:t>
      </w:r>
      <w:r>
        <w:t xml:space="preserve"> </w:t>
      </w:r>
      <w:r>
        <w:t xml:space="preserve">group is the reason this paragraph exists rather than a rule change: a</w:t>
      </w:r>
      <w:r>
        <w:t xml:space="preserve"> </w:t>
      </w:r>
      <w:r>
        <w:t xml:space="preserve">subscript is an index in the notation and a word in a config key, and only the census can tell them</w:t>
      </w:r>
      <w:r>
        <w:t xml:space="preserve"> </w:t>
      </w:r>
      <w:r>
        <w:t xml:space="preserve">apart.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Detail</w:t>
            </w:r>
          </w:p>
        </w:tc>
      </w:tr>
      <w:tr>
        <w:tc>
          <w:tcPr/>
          <w:p>
            <w:pPr>
              <w:pStyle w:val="Compact"/>
            </w:pPr>
            <w:r>
              <w:t xml:space="preserve">1 form is both a symbol and a live code identifier</w:t>
            </w:r>
          </w:p>
        </w:tc>
        <w:tc>
          <w:tcPr/>
          <w:p>
            <w:pPr>
              <w:pStyle w:val="Compact"/>
            </w:pPr>
            <w:r>
              <w:rPr>
                <w:rStyle w:val="VerbatimChar"/>
              </w:rPr>
              <w:t xml:space="preserve">w_k</w:t>
            </w:r>
            <w:r>
              <w:t xml:space="preserve">, 117 hits across 41 files, and also</w:t>
            </w:r>
            <w:r>
              <w:t xml:space="preserve"> </w:t>
            </w:r>
            <w:r>
              <w:rPr>
                <w:rStyle w:val="VerbatimChar"/>
              </w:rPr>
              <w:t xml:space="preserve">RivalPool.w_k</w:t>
            </w:r>
            <w:r>
              <w:t xml:space="preserve"> </w:t>
            </w:r>
            <w:r>
              <w:t xml:space="preserve">at</w:t>
            </w:r>
            <w:r>
              <w:t xml:space="preserve"> </w:t>
            </w:r>
            <w:r>
              <w:rPr>
                <w:rStyle w:val="VerbatimChar"/>
              </w:rPr>
              <w:t xml:space="preserve">t9_sim/src/t9sim/rival_pool.py:55</w:t>
            </w:r>
            <w:r>
              <w:t xml:space="preserve">.</w:t>
            </w:r>
          </w:p>
        </w:tc>
      </w:tr>
      <w:tr>
        <w:tc>
          <w:tcPr/>
          <w:p>
            <w:pPr>
              <w:pStyle w:val="Compact"/>
            </w:pPr>
            <w:r>
              <w:t xml:space="preserve">Greek never collides</w:t>
            </w:r>
          </w:p>
        </w:tc>
        <w:tc>
          <w:tcPr/>
          <w:p>
            <w:pPr>
              <w:pStyle w:val="Compact"/>
            </w:pPr>
            <w:r>
              <w:t xml:space="preserve">The code spells its versions out. Symbol</w:t>
            </w:r>
            <w:r>
              <w:t xml:space="preserve"> </w:t>
            </w:r>
            <w:r>
              <w:rPr>
                <w:rStyle w:val="VerbatimChar"/>
              </w:rPr>
              <w:t xml:space="preserve">σ_k</w:t>
            </w:r>
            <w:r>
              <w:t xml:space="preserve"> </w:t>
            </w:r>
            <w:r>
              <w:t xml:space="preserve">vs code</w:t>
            </w:r>
            <w:r>
              <w:t xml:space="preserve"> </w:t>
            </w:r>
            <w:r>
              <w:rPr>
                <w:rStyle w:val="VerbatimChar"/>
              </w:rPr>
              <w:t xml:space="preserve">sigma_k</w:t>
            </w:r>
            <w:r>
              <w:t xml:space="preserve"> </w:t>
            </w:r>
            <w:r>
              <w:t xml:space="preserve">(</w:t>
            </w:r>
            <w:r>
              <w:rPr>
                <w:rStyle w:val="VerbatimChar"/>
              </w:rPr>
              <w:t xml:space="preserve">rival_pool.py:63</w:t>
            </w:r>
            <w:r>
              <w:t xml:space="preserve">), symbol</w:t>
            </w:r>
            <w:r>
              <w:t xml:space="preserve"> </w:t>
            </w:r>
            <w:r>
              <w:rPr>
                <w:rStyle w:val="VerbatimChar"/>
              </w:rPr>
              <w:t xml:space="preserve">π_k</w:t>
            </w:r>
            <w:r>
              <w:t xml:space="preserve"> </w:t>
            </w:r>
            <w:r>
              <w:t xml:space="preserve">vs code</w:t>
            </w:r>
            <w:r>
              <w:t xml:space="preserve"> </w:t>
            </w:r>
            <w:r>
              <w:rPr>
                <w:rStyle w:val="VerbatimChar"/>
              </w:rPr>
              <w:t xml:space="preserve">pi_ke</w:t>
            </w:r>
            <w:r>
              <w:t xml:space="preserve"> </w:t>
            </w:r>
            <w:r>
              <w:t xml:space="preserve">(</w:t>
            </w:r>
            <w:r>
              <w:rPr>
                <w:rStyle w:val="VerbatimChar"/>
              </w:rPr>
              <w:t xml:space="preserve">:66</w:t>
            </w:r>
            <w:r>
              <w:t xml:space="preserve">), symbol</w:t>
            </w:r>
            <w:r>
              <w:t xml:space="preserve"> </w:t>
            </w:r>
            <w:r>
              <w:rPr>
                <w:rStyle w:val="VerbatimChar"/>
              </w:rPr>
              <w:t xml:space="preserve">ρ</w:t>
            </w:r>
            <w:r>
              <w:t xml:space="preserve"> </w:t>
            </w:r>
            <w:r>
              <w:t xml:space="preserve">vs config key</w:t>
            </w:r>
            <w:r>
              <w:t xml:space="preserve"> </w:t>
            </w:r>
            <w:r>
              <w:rPr>
                <w:rStyle w:val="VerbatimChar"/>
              </w:rPr>
              <w:t xml:space="preserve">rho</w:t>
            </w:r>
            <w:r>
              <w:t xml:space="preserve">.</w:t>
            </w:r>
          </w:p>
        </w:tc>
      </w:tr>
    </w:tbl>
    <w:p>
      <w:pPr>
        <w:pStyle w:val="BodyText"/>
      </w:pPr>
      <w:r>
        <w:rPr>
          <w:rStyle w:val="VerbatimChar"/>
        </w:rPr>
        <w:t xml:space="preserve">make_bn_anchored.py</w:t>
      </w:r>
      <w:r>
        <w:t xml:space="preserve"> </w:t>
      </w:r>
      <w:r>
        <w:t xml:space="preserve">is the clearest example of the distinction. Both its</w:t>
      </w:r>
      <w:r>
        <w:t xml:space="preserve"> </w:t>
      </w:r>
      <w:r>
        <w:rPr>
          <w:rStyle w:val="VerbatimChar"/>
        </w:rPr>
        <w:t xml:space="preserve">w_k</w:t>
      </w:r>
      <w:r>
        <w:t xml:space="preserve"> </w:t>
      </w:r>
      <w:r>
        <w:t xml:space="preserve">hits are Python dict keys used as graph node ids (</w:t>
      </w:r>
      <w:r>
        <w:rPr>
          <w:rStyle w:val="VerbatimChar"/>
        </w:rPr>
        <w:t xml:space="preserve">:63</w:t>
      </w:r>
      <w:r>
        <w:t xml:space="preserve">,</w:t>
      </w:r>
      <w:r>
        <w:t xml:space="preserve"> </w:t>
      </w:r>
      <w:r>
        <w:rPr>
          <w:rStyle w:val="VerbatimChar"/>
        </w:rPr>
        <w:t xml:space="preserve">:118</w:t>
      </w:r>
      <w:r>
        <w:t xml:space="preserve">), and the label that actually renders is</w:t>
      </w:r>
      <w:r>
        <w:t xml:space="preserve"> </w:t>
      </w:r>
      <w:r>
        <w:rPr>
          <w:rStyle w:val="VerbatimChar"/>
        </w:rPr>
        <w:t xml:space="preserve">RivalValueLoading</w:t>
      </w:r>
      <w:r>
        <w:t xml:space="preserve">. 2 hits, 2 code identifiers, 0 symbols.</w:t>
      </w:r>
    </w:p>
    <w:bookmarkEnd w:id="29"/>
    <w:bookmarkStart w:id="30" w:name="X244e0496ed3e25ec0ad9cf9720082153d2445e6"/>
    <w:p>
      <w:pPr>
        <w:pStyle w:val="Heading3"/>
      </w:pPr>
      <w:r>
        <w:t xml:space="preserve">4.4 Excluded</w:t>
      </w:r>
    </w:p>
    <w:p>
      <w:pPr>
        <w:pStyle w:val="FirstParagraph"/>
      </w:pPr>
      <w:r>
        <w:t xml:space="preserve">5 files matched on Greek but carry a cited paper's notation, not the specification's. They are not in the counts above.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Hits</w:t>
            </w:r>
          </w:p>
        </w:tc>
        <w:tc>
          <w:tcPr/>
          <w:p>
            <w:pPr>
              <w:pStyle w:val="Compact"/>
            </w:pPr>
            <w:r>
              <w:t xml:space="preserve">What it actually is</w:t>
            </w:r>
          </w:p>
        </w:tc>
      </w:tr>
      <w:tr>
        <w:tc>
          <w:tcPr/>
          <w:p>
            <w:pPr>
              <w:pStyle w:val="Compact"/>
            </w:pPr>
            <w:r>
              <w:rPr>
                <w:rStyle w:val="VerbatimChar"/>
              </w:rPr>
              <w:t xml:space="preserve">docs/Archive/KDD 9 papers consolidated.md</w:t>
            </w:r>
          </w:p>
        </w:tc>
        <w:tc>
          <w:tcPr/>
          <w:p>
            <w:pPr>
              <w:pStyle w:val="Compact"/>
            </w:pPr>
            <w:r>
              <w:t xml:space="preserve">11</w:t>
            </w:r>
          </w:p>
        </w:tc>
        <w:tc>
          <w:tcPr/>
          <w:p>
            <w:pPr>
              <w:pStyle w:val="Compact"/>
            </w:pPr>
            <w:r>
              <w:rPr>
                <w:rStyle w:val="VerbatimChar"/>
              </w:rPr>
              <w:t xml:space="preserve">κ, σ, θ</w:t>
            </w:r>
            <w:r>
              <w:t xml:space="preserve"> </w:t>
            </w:r>
            <w:r>
              <w:t xml:space="preserve">from a quoted algorithm</w:t>
            </w:r>
          </w:p>
        </w:tc>
      </w:tr>
      <w:tr>
        <w:tc>
          <w:tcPr/>
          <w:p>
            <w:pPr>
              <w:pStyle w:val="Compact"/>
            </w:pPr>
            <w:r>
              <w:rPr>
                <w:rStyle w:val="VerbatimChar"/>
              </w:rPr>
              <w:t xml:space="preserve">docs/DeepRead_WinningPrice_Top5.md</w:t>
            </w:r>
          </w:p>
        </w:tc>
        <w:tc>
          <w:tcPr/>
          <w:p>
            <w:pPr>
              <w:pStyle w:val="Compact"/>
            </w:pPr>
            <w:r>
              <w:t xml:space="preserve">4</w:t>
            </w:r>
          </w:p>
        </w:tc>
        <w:tc>
          <w:tcPr/>
          <w:p>
            <w:pPr>
              <w:pStyle w:val="Compact"/>
            </w:pPr>
            <w:r>
              <w:rPr>
                <w:rStyle w:val="VerbatimChar"/>
              </w:rPr>
              <w:t xml:space="preserve">ℓ</w:t>
            </w:r>
            <w:r>
              <w:t xml:space="preserve"> </w:t>
            </w:r>
            <w:r>
              <w:t xml:space="preserve">as a win/loss indicator</w:t>
            </w:r>
          </w:p>
        </w:tc>
      </w:tr>
      <w:tr>
        <w:tc>
          <w:tcPr/>
          <w:p>
            <w:pPr>
              <w:pStyle w:val="Compact"/>
            </w:pPr>
            <w:r>
              <w:rPr>
                <w:rStyle w:val="VerbatimChar"/>
              </w:rPr>
              <w:t xml:space="preserve">docs/DeepRead_LTV_Sources.md</w:t>
            </w:r>
          </w:p>
        </w:tc>
        <w:tc>
          <w:tcPr/>
          <w:p>
            <w:pPr>
              <w:pStyle w:val="Compact"/>
            </w:pPr>
            <w:r>
              <w:t xml:space="preserve">3</w:t>
            </w:r>
          </w:p>
        </w:tc>
        <w:tc>
          <w:tcPr/>
          <w:p>
            <w:pPr>
              <w:pStyle w:val="Compact"/>
            </w:pPr>
            <w:r>
              <w:t xml:space="preserve">Spearman</w:t>
            </w:r>
            <w:r>
              <w:t xml:space="preserve"> </w:t>
            </w:r>
            <w:r>
              <w:rPr>
                <w:rStyle w:val="VerbatimChar"/>
              </w:rPr>
              <w:t xml:space="preserve">ρ</w:t>
            </w:r>
            <w:r>
              <w:t xml:space="preserve">, ZILN</w:t>
            </w:r>
            <w:r>
              <w:t xml:space="preserve"> </w:t>
            </w:r>
            <w:r>
              <w:rPr>
                <w:rStyle w:val="VerbatimChar"/>
              </w:rPr>
              <w:t xml:space="preserve">σ_i</w:t>
            </w:r>
          </w:p>
        </w:tc>
      </w:tr>
      <w:tr>
        <w:tc>
          <w:tcPr/>
          <w:p>
            <w:pPr>
              <w:pStyle w:val="Compact"/>
            </w:pPr>
            <w:r>
              <w:rPr>
                <w:rStyle w:val="VerbatimChar"/>
              </w:rPr>
              <w:t xml:space="preserve">docs/DeepRead_Auction5_WinningPrice.md</w:t>
            </w:r>
          </w:p>
        </w:tc>
        <w:tc>
          <w:tcPr/>
          <w:p>
            <w:pPr>
              <w:pStyle w:val="Compact"/>
            </w:pPr>
            <w:r>
              <w:t xml:space="preserve">1</w:t>
            </w:r>
          </w:p>
        </w:tc>
        <w:tc>
          <w:tcPr/>
          <w:p>
            <w:pPr>
              <w:pStyle w:val="Compact"/>
            </w:pPr>
            <w:r>
              <w:rPr>
                <w:rStyle w:val="VerbatimChar"/>
              </w:rPr>
              <w:t xml:space="preserve">v_i</w:t>
            </w:r>
            <w:r>
              <w:t xml:space="preserve"> </w:t>
            </w:r>
            <w:r>
              <w:t xml:space="preserve">from Wu et al.</w:t>
            </w:r>
          </w:p>
        </w:tc>
      </w:tr>
      <w:tr>
        <w:tc>
          <w:tcPr/>
          <w:p>
            <w:pPr>
              <w:pStyle w:val="Compact"/>
            </w:pPr>
            <w:r>
              <w:rPr>
                <w:rStyle w:val="VerbatimChar"/>
              </w:rPr>
              <w:t xml:space="preserve">docs/T9_LitSweep_RTB_Auctions_2Jul2026_records.json</w:t>
            </w:r>
          </w:p>
        </w:tc>
        <w:tc>
          <w:tcPr/>
          <w:p>
            <w:pPr>
              <w:pStyle w:val="Compact"/>
            </w:pPr>
            <w:r>
              <w:t xml:space="preserve">1</w:t>
            </w:r>
          </w:p>
        </w:tc>
        <w:tc>
          <w:tcPr/>
          <w:p>
            <w:pPr>
              <w:pStyle w:val="Compact"/>
            </w:pPr>
            <w:r>
              <w:rPr>
                <w:rStyle w:val="VerbatimChar"/>
              </w:rPr>
              <w:t xml:space="preserve">v_i</w:t>
            </w:r>
            <w:r>
              <w:t xml:space="preserve"> </w:t>
            </w:r>
            <w:r>
              <w:t xml:space="preserve">from an abstract</w:t>
            </w:r>
          </w:p>
        </w:tc>
      </w:tr>
    </w:tbl>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2026-08-16T09:17:19Z</dcterms:created>
  <dcterms:modified xsi:type="dcterms:W3CDTF">2026-08-16T09:17:19Z</dcterms:modified>
</cp:coreProperties>
</file>

<file path=docProps/custom.xml><?xml version="1.0" encoding="utf-8"?>
<Properties xmlns="http://schemas.openxmlformats.org/officeDocument/2006/custom-properties" xmlns:vt="http://schemas.openxmlformats.org/officeDocument/2006/docPropsVTypes"/>
</file>