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🌟 UI d’Administration du Robot – Structure complète</w:t>
      </w:r>
    </w:p>
    <w:p>
      <w:pPr>
        <w:pStyle w:val="Heading2"/>
      </w:pPr>
      <w:r>
        <w:t>1️⃣ Tableau de bord (Dashboard)</w:t>
      </w:r>
    </w:p>
    <w:p>
      <w:r>
        <w:t>- Statut du robot : En ligne / Hors ligne</w:t>
      </w:r>
    </w:p>
    <w:p>
      <w:r>
        <w:t>- Chargement CPU / RAM du Raspberry Pi</w:t>
      </w:r>
    </w:p>
    <w:p>
      <w:r>
        <w:t>- Nombre de requêtes traitées aujourd’hui</w:t>
      </w:r>
    </w:p>
    <w:p>
      <w:r>
        <w:t>- Bouton “Redémarrer le robot”</w:t>
      </w:r>
    </w:p>
    <w:p>
      <w:r>
        <w:t>- Logs rapides des dernières actions</w:t>
      </w:r>
    </w:p>
    <w:p>
      <w:pPr>
        <w:pStyle w:val="Heading2"/>
      </w:pPr>
      <w:r>
        <w:t>2️⃣ Gestion des connaissances (Base RAG)</w:t>
      </w:r>
    </w:p>
    <w:p>
      <w:r>
        <w:t>- Importer un document (PDF, Word, TXT, HTML)</w:t>
      </w:r>
    </w:p>
    <w:p>
      <w:r>
        <w:t>- Convertir → Découper → Créer embeddings → Ajouter au FAISS</w:t>
      </w:r>
    </w:p>
    <w:p>
      <w:r>
        <w:t>- Lister tous les documents ajoutés</w:t>
      </w:r>
    </w:p>
    <w:p>
      <w:r>
        <w:t>- Supprimer / ré-indexer un document</w:t>
      </w:r>
    </w:p>
    <w:p>
      <w:r>
        <w:t>- Voir l’aperçu de chaque segment stocké</w:t>
      </w:r>
    </w:p>
    <w:p>
      <w:pPr>
        <w:pStyle w:val="Heading2"/>
      </w:pPr>
      <w:r>
        <w:t>3️⃣ Gestion des audios (Hymne + Salutations + Phrases)</w:t>
      </w:r>
    </w:p>
    <w:p>
      <w:r>
        <w:t>- Uploader fichier audio (MP3 / WAV)</w:t>
      </w:r>
    </w:p>
    <w:p>
      <w:r>
        <w:t>- Choisir catégorie : Hymne / Salutation / Phrase / Réponse fixe</w:t>
      </w:r>
    </w:p>
    <w:p>
      <w:r>
        <w:t>- Lecture test</w:t>
      </w:r>
    </w:p>
    <w:p>
      <w:r>
        <w:t>- Supprimer ou remplacer</w:t>
      </w:r>
    </w:p>
    <w:p>
      <w:r>
        <w:t>- Convertisseur automatique mp3 → wav</w:t>
      </w:r>
    </w:p>
    <w:p>
      <w:pPr>
        <w:pStyle w:val="Heading2"/>
      </w:pPr>
      <w:r>
        <w:t>4️⃣ Système de dialogue (LLM + TTS)</w:t>
      </w:r>
    </w:p>
    <w:p>
      <w:r>
        <w:t>- Choisir le modèle LLM (GPT4All, Gemini Flash, etc.)</w:t>
      </w:r>
    </w:p>
    <w:p>
      <w:r>
        <w:t>- Choisir la voix TTS (ex : masculin profond)</w:t>
      </w:r>
    </w:p>
    <w:p>
      <w:r>
        <w:t>- Paramètres : vitesse, ton, intonation</w:t>
      </w:r>
    </w:p>
    <w:p>
      <w:r>
        <w:t>- Activer/désactiver la lecture automatique des réponses</w:t>
      </w:r>
    </w:p>
    <w:p>
      <w:r>
        <w:t>- Test de génération : écrire → écouter</w:t>
      </w:r>
    </w:p>
    <w:p>
      <w:pPr>
        <w:pStyle w:val="Heading2"/>
      </w:pPr>
      <w:r>
        <w:t>5️⃣ Paramètres réseau &amp; robot</w:t>
      </w:r>
    </w:p>
    <w:p>
      <w:r>
        <w:t>- Sélection WiFi / Ethernet</w:t>
      </w:r>
    </w:p>
    <w:p>
      <w:r>
        <w:t>- Configuration MQTT ou Websocket</w:t>
      </w:r>
    </w:p>
    <w:p>
      <w:r>
        <w:t>- État du micro et caméras</w:t>
      </w:r>
    </w:p>
    <w:p>
      <w:r>
        <w:t>- Enregistrement vocal (activer/désactiver)</w:t>
      </w:r>
    </w:p>
    <w:p>
      <w:r>
        <w:t>- Mise à jour système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