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718BDFD2" w:rsidR="00CC4E95" w:rsidRPr="00FE6897" w:rsidRDefault="00A10E55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i/>
          <w:iCs/>
          <w:sz w:val="32"/>
          <w:szCs w:val="32"/>
        </w:rPr>
        <w:t>Guidelines for Working with RNA</w:t>
      </w:r>
    </w:p>
    <w:p w14:paraId="57B8A88B" w14:textId="3ECE867E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FE6897">
        <w:rPr>
          <w:rFonts w:ascii="Helvetica" w:hAnsi="Helvetica"/>
          <w:i/>
          <w:iCs/>
          <w:sz w:val="28"/>
          <w:szCs w:val="28"/>
        </w:rPr>
        <w:t>08/15/2023</w:t>
      </w:r>
    </w:p>
    <w:p w14:paraId="5A9C096C" w14:textId="054F496D" w:rsidR="00CC4E95" w:rsidRDefault="00CC4E95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53620" w:rsidRPr="00CE65A6" w14:paraId="1E061840" w14:textId="77777777" w:rsidTr="00453620">
        <w:tc>
          <w:tcPr>
            <w:tcW w:w="10800" w:type="dxa"/>
          </w:tcPr>
          <w:p w14:paraId="525915B2" w14:textId="18758709" w:rsidR="00453620" w:rsidRDefault="006847F6" w:rsidP="006847F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When working with RNA, </w:t>
            </w:r>
            <w:r w:rsidR="00A038BB">
              <w:rPr>
                <w:rFonts w:ascii="Helvetica" w:hAnsi="Helvetica"/>
              </w:rPr>
              <w:t>it is very important to prevent nuclease contamination in your work areas</w:t>
            </w:r>
            <w:r w:rsidR="00AB09C2">
              <w:rPr>
                <w:rFonts w:ascii="Helvetica" w:hAnsi="Helvetica"/>
              </w:rPr>
              <w:t>,</w:t>
            </w:r>
            <w:r w:rsidR="00A038BB">
              <w:rPr>
                <w:rFonts w:ascii="Helvetica" w:hAnsi="Helvetica"/>
              </w:rPr>
              <w:t xml:space="preserve"> </w:t>
            </w:r>
            <w:r w:rsidR="00A10E55">
              <w:rPr>
                <w:rFonts w:ascii="Helvetica" w:hAnsi="Helvetica"/>
              </w:rPr>
              <w:t>always keep RNA on ice</w:t>
            </w:r>
            <w:r w:rsidR="00AB09C2">
              <w:rPr>
                <w:rFonts w:ascii="Helvetica" w:hAnsi="Helvetica"/>
              </w:rPr>
              <w:t>, and store it at -80C.</w:t>
            </w:r>
          </w:p>
          <w:p w14:paraId="49CE121D" w14:textId="6D489DBC" w:rsidR="00AB09C2" w:rsidRDefault="00AB09C2" w:rsidP="006847F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Start by creating an </w:t>
            </w:r>
            <w:proofErr w:type="spellStart"/>
            <w:r>
              <w:rPr>
                <w:rFonts w:ascii="Helvetica" w:hAnsi="Helvetica"/>
              </w:rPr>
              <w:t>RNAZone</w:t>
            </w:r>
            <w:proofErr w:type="spellEnd"/>
            <w:r>
              <w:rPr>
                <w:rFonts w:ascii="Helvetica" w:hAnsi="Helvetica"/>
              </w:rPr>
              <w:t xml:space="preserve"> on your bench that will function similarly to a hood. Tape out an area of your bench where you will keep </w:t>
            </w:r>
            <w:r w:rsidR="00903096">
              <w:rPr>
                <w:rFonts w:ascii="Helvetica" w:hAnsi="Helvetica"/>
              </w:rPr>
              <w:t>all</w:t>
            </w:r>
            <w:r>
              <w:rPr>
                <w:rFonts w:ascii="Helvetica" w:hAnsi="Helvetica"/>
              </w:rPr>
              <w:t xml:space="preserve"> your supplies that will be used to prepare the RNA. Think carefully about everything you will need—if you are spinning down RNA, for instance, </w:t>
            </w:r>
            <w:r w:rsidR="00A10E55">
              <w:rPr>
                <w:rFonts w:ascii="Helvetica" w:hAnsi="Helvetica"/>
              </w:rPr>
              <w:t xml:space="preserve">your </w:t>
            </w:r>
            <w:proofErr w:type="spellStart"/>
            <w:r w:rsidR="00A10E55">
              <w:rPr>
                <w:rFonts w:ascii="Helvetica" w:hAnsi="Helvetica"/>
              </w:rPr>
              <w:t>mySpin</w:t>
            </w:r>
            <w:proofErr w:type="spellEnd"/>
            <w:r>
              <w:rPr>
                <w:rFonts w:ascii="Helvetica" w:hAnsi="Helvetica"/>
              </w:rPr>
              <w:t xml:space="preserve"> will need to end up in the </w:t>
            </w:r>
            <w:proofErr w:type="spellStart"/>
            <w:r>
              <w:rPr>
                <w:rFonts w:ascii="Helvetica" w:hAnsi="Helvetica"/>
              </w:rPr>
              <w:t>RNA</w:t>
            </w:r>
            <w:r w:rsidR="00A10E55">
              <w:rPr>
                <w:rFonts w:ascii="Helvetica" w:hAnsi="Helvetica"/>
              </w:rPr>
              <w:t>Z</w:t>
            </w:r>
            <w:r>
              <w:rPr>
                <w:rFonts w:ascii="Helvetica" w:hAnsi="Helvetica"/>
              </w:rPr>
              <w:t>one</w:t>
            </w:r>
            <w:proofErr w:type="spellEnd"/>
            <w:r>
              <w:rPr>
                <w:rFonts w:ascii="Helvetica" w:hAnsi="Helvetica"/>
              </w:rPr>
              <w:t>.</w:t>
            </w:r>
          </w:p>
          <w:p w14:paraId="2C9A623D" w14:textId="6388626E" w:rsidR="00175D8B" w:rsidRDefault="00175D8B" w:rsidP="006847F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a different lab coat than the one you use for bacterial work, routine molecular biology, etc.</w:t>
            </w:r>
            <w:r w:rsidR="00D522EC">
              <w:rPr>
                <w:rFonts w:ascii="Helvetica" w:hAnsi="Helvetica"/>
              </w:rPr>
              <w:t xml:space="preserve"> Be liberal with glove changes; you can also spray your gloves down with </w:t>
            </w:r>
            <w:proofErr w:type="spellStart"/>
            <w:r w:rsidR="00D522EC">
              <w:rPr>
                <w:rFonts w:ascii="Helvetica" w:hAnsi="Helvetica"/>
              </w:rPr>
              <w:t>RNAse</w:t>
            </w:r>
            <w:proofErr w:type="spellEnd"/>
            <w:r w:rsidR="00D522EC">
              <w:rPr>
                <w:rFonts w:ascii="Helvetica" w:hAnsi="Helvetica"/>
              </w:rPr>
              <w:t>-ZAP.</w:t>
            </w:r>
          </w:p>
          <w:p w14:paraId="04AF626E" w14:textId="75589D07" w:rsidR="00AB09C2" w:rsidRDefault="00AB09C2" w:rsidP="006847F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Take everything out of the RNA zone. Clean the area well with ethanol and then apply </w:t>
            </w:r>
            <w:proofErr w:type="spellStart"/>
            <w:r>
              <w:rPr>
                <w:rFonts w:ascii="Helvetica" w:hAnsi="Helvetica"/>
              </w:rPr>
              <w:t>RNAse</w:t>
            </w:r>
            <w:proofErr w:type="spellEnd"/>
            <w:r>
              <w:rPr>
                <w:rFonts w:ascii="Helvetica" w:hAnsi="Helvetica"/>
              </w:rPr>
              <w:t xml:space="preserve">-ZAP. This surfactant kills </w:t>
            </w:r>
            <w:proofErr w:type="spellStart"/>
            <w:r>
              <w:rPr>
                <w:rFonts w:ascii="Helvetica" w:hAnsi="Helvetica"/>
              </w:rPr>
              <w:t>RNAse</w:t>
            </w:r>
            <w:proofErr w:type="spellEnd"/>
            <w:r>
              <w:rPr>
                <w:rFonts w:ascii="Helvetica" w:hAnsi="Helvetica"/>
              </w:rPr>
              <w:t xml:space="preserve"> enzymes that can degrade your RNA. Clean all tools (i.e., pipettes), </w:t>
            </w:r>
            <w:r w:rsidR="00F61C1E">
              <w:rPr>
                <w:rFonts w:ascii="Helvetica" w:hAnsi="Helvetica"/>
              </w:rPr>
              <w:t>scaffolding (</w:t>
            </w:r>
            <w:r w:rsidR="00ED603D">
              <w:rPr>
                <w:rFonts w:ascii="Helvetica" w:hAnsi="Helvetica"/>
              </w:rPr>
              <w:t xml:space="preserve">i.e., </w:t>
            </w:r>
            <w:r w:rsidR="00F61C1E">
              <w:rPr>
                <w:rFonts w:ascii="Helvetica" w:hAnsi="Helvetica"/>
              </w:rPr>
              <w:t xml:space="preserve">tube </w:t>
            </w:r>
            <w:r w:rsidR="00ED603D">
              <w:rPr>
                <w:rFonts w:ascii="Helvetica" w:hAnsi="Helvetica"/>
              </w:rPr>
              <w:t xml:space="preserve">racks, ice bucket, </w:t>
            </w:r>
            <w:proofErr w:type="spellStart"/>
            <w:r w:rsidR="00ED603D">
              <w:rPr>
                <w:rFonts w:ascii="Helvetica" w:hAnsi="Helvetica"/>
              </w:rPr>
              <w:t>BioScion</w:t>
            </w:r>
            <w:proofErr w:type="spellEnd"/>
            <w:r w:rsidR="00ED603D">
              <w:rPr>
                <w:rFonts w:ascii="Helvetica" w:hAnsi="Helvetica"/>
              </w:rPr>
              <w:t xml:space="preserve"> tube holders</w:t>
            </w:r>
            <w:r w:rsidR="00F61C1E">
              <w:rPr>
                <w:rFonts w:ascii="Helvetica" w:hAnsi="Helvetica"/>
              </w:rPr>
              <w:t>)</w:t>
            </w:r>
            <w:r w:rsidR="00ED603D">
              <w:rPr>
                <w:rFonts w:ascii="Helvetica" w:hAnsi="Helvetica"/>
              </w:rPr>
              <w:t>, and supplies (i.e., pipette tip boxes)</w:t>
            </w:r>
            <w:r w:rsidR="00175D8B">
              <w:rPr>
                <w:rFonts w:ascii="Helvetica" w:hAnsi="Helvetica"/>
              </w:rPr>
              <w:t xml:space="preserve"> with </w:t>
            </w:r>
            <w:proofErr w:type="spellStart"/>
            <w:r w:rsidR="00175D8B">
              <w:rPr>
                <w:rFonts w:ascii="Helvetica" w:hAnsi="Helvetica"/>
              </w:rPr>
              <w:t>RNAse</w:t>
            </w:r>
            <w:proofErr w:type="spellEnd"/>
            <w:r w:rsidR="00175D8B">
              <w:rPr>
                <w:rFonts w:ascii="Helvetica" w:hAnsi="Helvetica"/>
              </w:rPr>
              <w:t xml:space="preserve"> ZAP before bringing them into the </w:t>
            </w:r>
            <w:proofErr w:type="spellStart"/>
            <w:r w:rsidR="00175D8B">
              <w:rPr>
                <w:rFonts w:ascii="Helvetica" w:hAnsi="Helvetica"/>
              </w:rPr>
              <w:t>RNAZone</w:t>
            </w:r>
            <w:proofErr w:type="spellEnd"/>
            <w:r w:rsidR="00175D8B">
              <w:rPr>
                <w:rFonts w:ascii="Helvetica" w:hAnsi="Helvetica"/>
              </w:rPr>
              <w:t>.</w:t>
            </w:r>
            <w:r w:rsidR="0090378A">
              <w:rPr>
                <w:rFonts w:ascii="Helvetica" w:hAnsi="Helvetica"/>
              </w:rPr>
              <w:t xml:space="preserve"> Wipe off excess </w:t>
            </w:r>
            <w:proofErr w:type="spellStart"/>
            <w:r w:rsidR="0090378A">
              <w:rPr>
                <w:rFonts w:ascii="Helvetica" w:hAnsi="Helvetica"/>
              </w:rPr>
              <w:t>RNAse</w:t>
            </w:r>
            <w:proofErr w:type="spellEnd"/>
            <w:r w:rsidR="0090378A">
              <w:rPr>
                <w:rFonts w:ascii="Helvetica" w:hAnsi="Helvetica"/>
              </w:rPr>
              <w:t xml:space="preserve">-ZAP with </w:t>
            </w:r>
            <w:proofErr w:type="spellStart"/>
            <w:r w:rsidR="0090378A">
              <w:rPr>
                <w:rFonts w:ascii="Helvetica" w:hAnsi="Helvetica"/>
              </w:rPr>
              <w:t>K</w:t>
            </w:r>
            <w:r w:rsidR="009246D1">
              <w:rPr>
                <w:rFonts w:ascii="Helvetica" w:hAnsi="Helvetica"/>
              </w:rPr>
              <w:t>im</w:t>
            </w:r>
            <w:r w:rsidR="0090378A">
              <w:rPr>
                <w:rFonts w:ascii="Helvetica" w:hAnsi="Helvetica"/>
              </w:rPr>
              <w:t>Wipes</w:t>
            </w:r>
            <w:proofErr w:type="spellEnd"/>
            <w:r w:rsidR="0090378A">
              <w:rPr>
                <w:rFonts w:ascii="Helvetica" w:hAnsi="Helvetica"/>
              </w:rPr>
              <w:t>.</w:t>
            </w:r>
          </w:p>
          <w:p w14:paraId="14FBB636" w14:textId="77777777" w:rsidR="009E7290" w:rsidRDefault="00175D8B" w:rsidP="006847F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When using microcentrifuge tubes, PCR strips, etc., take them from a </w:t>
            </w:r>
            <w:proofErr w:type="gramStart"/>
            <w:r>
              <w:rPr>
                <w:rFonts w:ascii="Helvetica" w:hAnsi="Helvetica"/>
              </w:rPr>
              <w:t>freshly-opened</w:t>
            </w:r>
            <w:proofErr w:type="gramEnd"/>
            <w:r>
              <w:rPr>
                <w:rFonts w:ascii="Helvetica" w:hAnsi="Helvetica"/>
              </w:rPr>
              <w:t xml:space="preserve"> bag of </w:t>
            </w:r>
            <w:r w:rsidR="002656BA">
              <w:rPr>
                <w:rFonts w:ascii="Helvetica" w:hAnsi="Helvetica"/>
              </w:rPr>
              <w:t xml:space="preserve">certified </w:t>
            </w:r>
            <w:r>
              <w:rPr>
                <w:rFonts w:ascii="Helvetica" w:hAnsi="Helvetica"/>
              </w:rPr>
              <w:t>nuclease</w:t>
            </w:r>
            <w:r w:rsidR="002656BA">
              <w:rPr>
                <w:rFonts w:ascii="Helvetica" w:hAnsi="Helvetica"/>
              </w:rPr>
              <w:t>-free tubes. The DNA Lo Bind tubes, for instance, come in large bags of ~500 tubes and in smaller bags of &lt;50. For working with RNA, use the smaller bags, as these will have less chance to experience contamination.</w:t>
            </w:r>
          </w:p>
          <w:p w14:paraId="0E18F3C9" w14:textId="39A2053F" w:rsidR="003E492E" w:rsidRPr="006847F6" w:rsidRDefault="003E492E" w:rsidP="006847F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quality of RNA preps can be readily assessed on a </w:t>
            </w:r>
            <w:proofErr w:type="spellStart"/>
            <w:r>
              <w:rPr>
                <w:rFonts w:ascii="Helvetica" w:hAnsi="Helvetica"/>
              </w:rPr>
              <w:t>TapeStation</w:t>
            </w:r>
            <w:proofErr w:type="spellEnd"/>
            <w:r>
              <w:rPr>
                <w:rFonts w:ascii="Helvetica" w:hAnsi="Helvetica"/>
              </w:rPr>
              <w:t xml:space="preserve"> RNA Screen Tape device. Make sure to use the correct buffer and </w:t>
            </w:r>
            <w:r w:rsidR="00DC2F4E">
              <w:rPr>
                <w:rFonts w:ascii="Helvetica" w:hAnsi="Helvetica"/>
              </w:rPr>
              <w:t>ladder; there exist both High Sensitivity and standard RNA devices.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8D9C" w14:textId="77777777" w:rsidR="00E7472B" w:rsidRDefault="00E7472B" w:rsidP="00342C96">
      <w:r>
        <w:separator/>
      </w:r>
    </w:p>
  </w:endnote>
  <w:endnote w:type="continuationSeparator" w:id="0">
    <w:p w14:paraId="20F61708" w14:textId="77777777" w:rsidR="00E7472B" w:rsidRDefault="00E7472B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3E07" w14:textId="77777777" w:rsidR="00E7472B" w:rsidRDefault="00E7472B" w:rsidP="00342C96">
      <w:r>
        <w:separator/>
      </w:r>
    </w:p>
  </w:footnote>
  <w:footnote w:type="continuationSeparator" w:id="0">
    <w:p w14:paraId="17021FFF" w14:textId="77777777" w:rsidR="00E7472B" w:rsidRDefault="00E7472B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445CA8C7" w:rsidR="008B664F" w:rsidRDefault="008B664F" w:rsidP="008B664F">
          <w:pPr>
            <w:pStyle w:val="Header"/>
          </w:pPr>
          <w:r>
            <w:t>SOP #WEO</w:t>
          </w:r>
          <w:r w:rsidR="00A10E55">
            <w:t>-0012</w:t>
          </w:r>
          <w:r>
            <w:t xml:space="preserve">       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7777777" w:rsidR="009C772D" w:rsidRDefault="00F415D8" w:rsidP="008B664F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 w:rsidR="009C772D">
            <w:rPr>
              <w:noProof/>
            </w:rPr>
            <w:t>Orr, Walker (NIH/NIAID) [F]</w:t>
          </w:r>
          <w:r>
            <w:rPr>
              <w:noProof/>
            </w:rPr>
            <w:fldChar w:fldCharType="end"/>
          </w:r>
        </w:p>
        <w:p w14:paraId="6D480877" w14:textId="7B542381" w:rsidR="009C772D" w:rsidRDefault="00F415D8" w:rsidP="008B664F">
          <w:pPr>
            <w:pStyle w:val="Header"/>
            <w:jc w:val="right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1F7074">
            <w:rPr>
              <w:noProof/>
            </w:rPr>
            <w:t>3/21/23 10:40:00 AM</w:t>
          </w:r>
          <w:r>
            <w:rPr>
              <w:noProof/>
            </w:rPr>
            <w:fldChar w:fldCharType="end"/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2288F"/>
    <w:rsid w:val="0015030A"/>
    <w:rsid w:val="00151552"/>
    <w:rsid w:val="00175D8B"/>
    <w:rsid w:val="001F7074"/>
    <w:rsid w:val="002651D6"/>
    <w:rsid w:val="002656BA"/>
    <w:rsid w:val="002E3F6C"/>
    <w:rsid w:val="003242FB"/>
    <w:rsid w:val="00342C96"/>
    <w:rsid w:val="003761D8"/>
    <w:rsid w:val="00380427"/>
    <w:rsid w:val="003E492E"/>
    <w:rsid w:val="00431FB8"/>
    <w:rsid w:val="00453620"/>
    <w:rsid w:val="00564733"/>
    <w:rsid w:val="006847F6"/>
    <w:rsid w:val="006B39BF"/>
    <w:rsid w:val="00712DA1"/>
    <w:rsid w:val="008B664F"/>
    <w:rsid w:val="008C458C"/>
    <w:rsid w:val="008D61BF"/>
    <w:rsid w:val="00903096"/>
    <w:rsid w:val="0090378A"/>
    <w:rsid w:val="009246D1"/>
    <w:rsid w:val="009532DF"/>
    <w:rsid w:val="009C772D"/>
    <w:rsid w:val="009E7290"/>
    <w:rsid w:val="00A038BB"/>
    <w:rsid w:val="00A10E55"/>
    <w:rsid w:val="00AB09C2"/>
    <w:rsid w:val="00AB6CEE"/>
    <w:rsid w:val="00B66F93"/>
    <w:rsid w:val="00C26BF7"/>
    <w:rsid w:val="00CC4E95"/>
    <w:rsid w:val="00CE65A6"/>
    <w:rsid w:val="00D522EC"/>
    <w:rsid w:val="00DC2F4E"/>
    <w:rsid w:val="00E632C8"/>
    <w:rsid w:val="00E7472B"/>
    <w:rsid w:val="00ED603D"/>
    <w:rsid w:val="00F35C54"/>
    <w:rsid w:val="00F415D8"/>
    <w:rsid w:val="00F61C1E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2</cp:revision>
  <cp:lastPrinted>2023-03-01T20:03:00Z</cp:lastPrinted>
  <dcterms:created xsi:type="dcterms:W3CDTF">2023-08-15T22:02:00Z</dcterms:created>
  <dcterms:modified xsi:type="dcterms:W3CDTF">2023-08-15T22:02:00Z</dcterms:modified>
</cp:coreProperties>
</file>