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attr? camera_id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attr? show_fps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back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front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CameraBridgeViewBase show_fps camera_id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