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AffineFeature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org.opencv.features2d.AffineFeature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AffineFeature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for implementing the wrapper which makes detectors and extractors to be affine invariant, described as ASIFT in CITE: YM11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Feature2D</w:t>
              </w:r>
            </w:hyperlink>
            <w:r w:rsidDel="00000000" w:rsidR="00000000" w:rsidRPr="00000000">
              <w:rPr>
                <w:rtl w:val="0"/>
              </w:rPr>
              <w:t xml:space="preserve"> backend)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Feature2D</w:t>
              </w:r>
            </w:hyperlink>
            <w:r w:rsidDel="00000000" w:rsidR="00000000" w:rsidRPr="00000000">
              <w:rPr>
                <w:rtl w:val="0"/>
              </w:rPr>
              <w:t xml:space="preserve"> backend, int maxTilt)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Feature2D</w:t>
              </w:r>
            </w:hyperlink>
            <w:r w:rsidDel="00000000" w:rsidR="00000000" w:rsidRPr="00000000">
              <w:rPr>
                <w:rtl w:val="0"/>
              </w:rPr>
              <w:t xml:space="preserve"> backend, int maxTilt, int minTilt)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Feature2D</w:t>
              </w:r>
            </w:hyperlink>
            <w:r w:rsidDel="00000000" w:rsidR="00000000" w:rsidRPr="00000000">
              <w:rPr>
                <w:rtl w:val="0"/>
              </w:rPr>
              <w:t xml:space="preserve"> backend, int maxTilt, int minTilt, float tiltStep)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Feature2D</w:t>
              </w:r>
            </w:hyperlink>
            <w:r w:rsidDel="00000000" w:rsidR="00000000" w:rsidRPr="00000000">
              <w:rPr>
                <w:rtl w:val="0"/>
              </w:rPr>
              <w:t xml:space="preserve"> backend, int maxTilt, int minTilt, float tiltStep, float rotateStepBase)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getViewParams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tilts,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rolls)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setViewParams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tilts,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rolls)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C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backend)</w:t>
      </w:r>
      <w:r w:rsidDel="00000000" w:rsidR="00000000" w:rsidRPr="00000000">
        <w:rPr>
          <w:rtl w:val="0"/>
        </w:rPr>
        <w:t xml:space="preserve">Parameters:backend - The detector/extractor you want to use as backend. Returns:automatically generated</w:t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backend,</w:t>
        <w:br w:type="textWrapping"/>
        <w:t xml:space="preserve">                   int maxTilt)</w:t>
      </w:r>
      <w:r w:rsidDel="00000000" w:rsidR="00000000" w:rsidRPr="00000000">
        <w:rPr>
          <w:rtl w:val="0"/>
        </w:rPr>
        <w:t xml:space="preserve">Parameters:backend - The detector/extractor you want to use as backend.maxTilt - The highest power index of tilt factor. 5 is used in the paper as tilt sampling range n. Returns:automatically generated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backend,</w:t>
        <w:br w:type="textWrapping"/>
        <w:t xml:space="preserve">                   int maxTilt,</w:t>
        <w:br w:type="textWrapping"/>
        <w:t xml:space="preserve">                   int minTilt)</w:t>
      </w:r>
      <w:r w:rsidDel="00000000" w:rsidR="00000000" w:rsidRPr="00000000">
        <w:rPr>
          <w:rtl w:val="0"/>
        </w:rPr>
        <w:t xml:space="preserve">Parameters:backend - The detector/extractor you want to use as backend.maxTilt - The highest power index of tilt factor. 5 is used in the paper as tilt sampling range n.minTilt - The lowest power index of tilt factor. 0 is used in the paper. Returns:automatically generated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backend,</w:t>
        <w:br w:type="textWrapping"/>
        <w:t xml:space="preserve">                   int maxTilt,</w:t>
        <w:br w:type="textWrapping"/>
        <w:t xml:space="preserve">                   int minTilt,</w:t>
        <w:br w:type="textWrapping"/>
        <w:t xml:space="preserve">                   float tiltStep)</w:t>
      </w:r>
      <w:r w:rsidDel="00000000" w:rsidR="00000000" w:rsidRPr="00000000">
        <w:rPr>
          <w:rtl w:val="0"/>
        </w:rPr>
        <w:t xml:space="preserve">Parameters:backend - The detector/extractor you want to use as backend.maxTilt - The highest power index of tilt factor. 5 is used in the paper as tilt sampling range n.minTilt - The lowest power index of tilt factor. 0 is used in the paper.tiltStep - Tilt sampling step \(\delta_t\) in Algorithm 1 in the paper. Returns:automatically generated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backend,</w:t>
        <w:br w:type="textWrapping"/>
        <w:t xml:space="preserve">                   int maxTilt,</w:t>
        <w:br w:type="textWrapping"/>
        <w:t xml:space="preserve">                   int minTilt,</w:t>
        <w:br w:type="textWrapping"/>
        <w:t xml:space="preserve">                   float tiltStep,</w:t>
        <w:br w:type="textWrapping"/>
        <w:t xml:space="preserve">                   float rotateStepBase)</w:t>
      </w:r>
      <w:r w:rsidDel="00000000" w:rsidR="00000000" w:rsidRPr="00000000">
        <w:rPr>
          <w:rtl w:val="0"/>
        </w:rPr>
        <w:t xml:space="preserve">Parameters:backend - The detector/extractor you want to use as backend.maxTilt - The highest power index of tilt factor. 5 is used in the paper as tilt sampling range n.minTilt - The lowest power index of tilt factor. 0 is used in the paper.tiltStep - Tilt sampling step \(\delta_t\) in Algorithm 1 in the paper.rotateStepBase - Rotation sampling step factor b in Algorithm 1 in the paper. Returns:automatically generated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getViewParams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getViewParams(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tilts,</w:t>
        <w:br w:type="textWrapping"/>
        <w:t xml:space="preserve">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rolls)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setViewParams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setViewParams(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tilts,</w:t>
        <w:br w:type="textWrapping"/>
        <w:t xml:space="preserve">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rolls)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OfFloat.html" TargetMode="External"/><Relationship Id="rId84" Type="http://schemas.openxmlformats.org/officeDocument/2006/relationships/hyperlink" Target="http://docs.google.com/org/opencv/features2d/AgastFeatureDetector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org/opencv/features2d/Feature2D.html" TargetMode="External"/><Relationship Id="rId86" Type="http://schemas.openxmlformats.org/officeDocument/2006/relationships/hyperlink" Target="http://docs.google.com/AffineFeature.html" TargetMode="External"/><Relationship Id="rId41" Type="http://schemas.openxmlformats.org/officeDocument/2006/relationships/hyperlink" Target="http://docs.google.com/org/opencv/core/MatOfFloat.html" TargetMode="External"/><Relationship Id="rId85" Type="http://schemas.openxmlformats.org/officeDocument/2006/relationships/hyperlink" Target="http://docs.google.com/index.html?org/opencv/features2d/AffineFeature.html" TargetMode="External"/><Relationship Id="rId44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43" Type="http://schemas.openxmlformats.org/officeDocument/2006/relationships/hyperlink" Target="http://docs.google.com/org/opencv/features2d/Feature2D.html#compute(java.util.List,%20java.util.List,%20java.util.List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org/opencv/features2d/Feature2D.html#descriptorSize()" TargetMode="External"/><Relationship Id="rId45" Type="http://schemas.openxmlformats.org/officeDocument/2006/relationships/hyperlink" Target="http://docs.google.com/org/opencv/features2d/Feature2D.html#defaultNorm()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index-all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features2d/Feature2D.html#detect(java.util.List,%20java.util.List)" TargetMode="External"/><Relationship Id="rId47" Type="http://schemas.openxmlformats.org/officeDocument/2006/relationships/hyperlink" Target="http://docs.google.com/org/opencv/features2d/Feature2D.html#descriptorType()" TargetMode="External"/><Relationship Id="rId49" Type="http://schemas.openxmlformats.org/officeDocument/2006/relationships/hyperlink" Target="http://docs.google.com/org/opencv/features2d/Feature2D.html#detect(java.util.List,%20java.util.List,%20java.util.Lis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Feature2D.html#getDefaultName()" TargetMode="External"/><Relationship Id="rId72" Type="http://schemas.openxmlformats.org/officeDocument/2006/relationships/hyperlink" Target="http://docs.google.com/org/opencv/core/Algorithm.html#getDefaultName()" TargetMode="External"/><Relationship Id="rId31" Type="http://schemas.openxmlformats.org/officeDocument/2006/relationships/hyperlink" Target="http://docs.google.com/org/opencv/features2d/Feature2D.html" TargetMode="External"/><Relationship Id="rId75" Type="http://schemas.openxmlformats.org/officeDocument/2006/relationships/hyperlink" Target="http://docs.google.com/org/opencv/core/MatOfFloat.html" TargetMode="External"/><Relationship Id="rId30" Type="http://schemas.openxmlformats.org/officeDocument/2006/relationships/hyperlink" Target="http://docs.google.com/org/opencv/features2d/AffineFeature.html#create(org.opencv.features2d.Feature2D,%20int,%20int,%20float)" TargetMode="External"/><Relationship Id="rId74" Type="http://schemas.openxmlformats.org/officeDocument/2006/relationships/hyperlink" Target="http://docs.google.com/org/opencv/features2d/Feature2D.html" TargetMode="External"/><Relationship Id="rId33" Type="http://schemas.openxmlformats.org/officeDocument/2006/relationships/hyperlink" Target="http://docs.google.com/org/opencv/features2d/AffineFeature.html#create(org.opencv.features2d.Feature2D,%20int,%20int,%20float,%20float)" TargetMode="External"/><Relationship Id="rId77" Type="http://schemas.openxmlformats.org/officeDocument/2006/relationships/hyperlink" Target="http://docs.google.com/org/opencv/core/MatOfFloat.html" TargetMode="External"/><Relationship Id="rId32" Type="http://schemas.openxmlformats.org/officeDocument/2006/relationships/hyperlink" Target="http://docs.google.com/org/opencv/features2d/AffineFeature.html" TargetMode="External"/><Relationship Id="rId76" Type="http://schemas.openxmlformats.org/officeDocument/2006/relationships/hyperlink" Target="http://docs.google.com/org/opencv/core/MatOfFloat.html" TargetMode="External"/><Relationship Id="rId35" Type="http://schemas.openxmlformats.org/officeDocument/2006/relationships/hyperlink" Target="http://docs.google.com/org/opencv/features2d/AffineFeature.html#getDefaultName()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org/opencv/features2d/Feature2D.html" TargetMode="External"/><Relationship Id="rId78" Type="http://schemas.openxmlformats.org/officeDocument/2006/relationships/hyperlink" Target="http://docs.google.com/org/opencv/core/MatOfFloat.html" TargetMode="External"/><Relationship Id="rId71" Type="http://schemas.openxmlformats.org/officeDocument/2006/relationships/hyperlink" Target="http://docs.google.com/org/opencv/features2d/Feature2D.html" TargetMode="External"/><Relationship Id="rId70" Type="http://schemas.openxmlformats.org/officeDocument/2006/relationships/hyperlink" Target="http://docs.google.com/org/opencv/features2d/AffineFeature.html" TargetMode="External"/><Relationship Id="rId37" Type="http://schemas.openxmlformats.org/officeDocument/2006/relationships/hyperlink" Target="http://docs.google.com/org/opencv/core/MatOfFloat.html" TargetMode="External"/><Relationship Id="rId36" Type="http://schemas.openxmlformats.org/officeDocument/2006/relationships/hyperlink" Target="http://docs.google.com/org/opencv/features2d/AffineFeature.html#getViewParams(org.opencv.core.MatOfFloat,%20org.opencv.core.MatOfFloat)" TargetMode="External"/><Relationship Id="rId39" Type="http://schemas.openxmlformats.org/officeDocument/2006/relationships/hyperlink" Target="http://docs.google.com/org/opencv/features2d/AffineFeature.html#setViewParams(org.opencv.core.MatOfFloat,%20org.opencv.core.MatOfFloat)" TargetMode="External"/><Relationship Id="rId38" Type="http://schemas.openxmlformats.org/officeDocument/2006/relationships/hyperlink" Target="http://docs.google.com/org/opencv/core/MatOfFloat.html" TargetMode="External"/><Relationship Id="rId62" Type="http://schemas.openxmlformats.org/officeDocument/2006/relationships/hyperlink" Target="http://docs.google.com/org/opencv/features2d/AffineFeature.html" TargetMode="External"/><Relationship Id="rId61" Type="http://schemas.openxmlformats.org/officeDocument/2006/relationships/hyperlink" Target="http://docs.google.com/org/opencv/features2d/AffineFeature.html" TargetMode="External"/><Relationship Id="rId20" Type="http://schemas.openxmlformats.org/officeDocument/2006/relationships/hyperlink" Target="http://docs.google.com/org/opencv/features2d/AffineFeature.html" TargetMode="External"/><Relationship Id="rId64" Type="http://schemas.openxmlformats.org/officeDocument/2006/relationships/hyperlink" Target="http://docs.google.com/org/opencv/features2d/AffineFeature.html" TargetMode="External"/><Relationship Id="rId63" Type="http://schemas.openxmlformats.org/officeDocument/2006/relationships/hyperlink" Target="http://docs.google.com/org/opencv/features2d/Feature2D.html" TargetMode="External"/><Relationship Id="rId22" Type="http://schemas.openxmlformats.org/officeDocument/2006/relationships/hyperlink" Target="http://docs.google.com/org/opencv/features2d/Feature2D.html" TargetMode="External"/><Relationship Id="rId66" Type="http://schemas.openxmlformats.org/officeDocument/2006/relationships/hyperlink" Target="http://docs.google.com/org/opencv/features2d/AffineFeature.html" TargetMode="External"/><Relationship Id="rId21" Type="http://schemas.openxmlformats.org/officeDocument/2006/relationships/hyperlink" Target="http://docs.google.com/org/opencv/features2d/AffineFeature.html#create(org.opencv.features2d.Feature2D)" TargetMode="External"/><Relationship Id="rId65" Type="http://schemas.openxmlformats.org/officeDocument/2006/relationships/hyperlink" Target="http://docs.google.com/org/opencv/features2d/Feature2D.html" TargetMode="External"/><Relationship Id="rId24" Type="http://schemas.openxmlformats.org/officeDocument/2006/relationships/hyperlink" Target="http://docs.google.com/org/opencv/features2d/AffineFeature.html#create(org.opencv.features2d.Feature2D,%20int)" TargetMode="External"/><Relationship Id="rId68" Type="http://schemas.openxmlformats.org/officeDocument/2006/relationships/hyperlink" Target="http://docs.google.com/org/opencv/features2d/AffineFeature.html" TargetMode="External"/><Relationship Id="rId23" Type="http://schemas.openxmlformats.org/officeDocument/2006/relationships/hyperlink" Target="http://docs.google.com/org/opencv/features2d/AffineFeature.html" TargetMode="External"/><Relationship Id="rId67" Type="http://schemas.openxmlformats.org/officeDocument/2006/relationships/hyperlink" Target="http://docs.google.com/org/opencv/features2d/Feature2D.html" TargetMode="External"/><Relationship Id="rId60" Type="http://schemas.openxmlformats.org/officeDocument/2006/relationships/hyperlink" Target="http://docs.google.com/org/opencv/core/Algorithm.html#save(java.lang.String)" TargetMode="External"/><Relationship Id="rId26" Type="http://schemas.openxmlformats.org/officeDocument/2006/relationships/hyperlink" Target="http://docs.google.com/org/opencv/features2d/AffineFeature.html" TargetMode="External"/><Relationship Id="rId25" Type="http://schemas.openxmlformats.org/officeDocument/2006/relationships/hyperlink" Target="http://docs.google.com/org/opencv/features2d/Feature2D.html" TargetMode="External"/><Relationship Id="rId69" Type="http://schemas.openxmlformats.org/officeDocument/2006/relationships/hyperlink" Target="http://docs.google.com/org/opencv/features2d/Feature2D.html" TargetMode="External"/><Relationship Id="rId28" Type="http://schemas.openxmlformats.org/officeDocument/2006/relationships/hyperlink" Target="http://docs.google.com/org/opencv/features2d/Feature2D.html" TargetMode="External"/><Relationship Id="rId27" Type="http://schemas.openxmlformats.org/officeDocument/2006/relationships/hyperlink" Target="http://docs.google.com/org/opencv/features2d/AffineFeature.html#create(org.opencv.features2d.Feature2D,%20int,%20int)" TargetMode="External"/><Relationship Id="rId29" Type="http://schemas.openxmlformats.org/officeDocument/2006/relationships/hyperlink" Target="http://docs.google.com/org/opencv/features2d/AffineFeature.html" TargetMode="External"/><Relationship Id="rId51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50" Type="http://schemas.openxmlformats.org/officeDocument/2006/relationships/hyperlink" Target="http://docs.google.com/org/opencv/features2d/Feature2D.html#detect(org.opencv.core.Mat,%20org.opencv.core.MatOfKeyPoint)" TargetMode="External"/><Relationship Id="rId53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52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11" Type="http://schemas.openxmlformats.org/officeDocument/2006/relationships/hyperlink" Target="http://docs.google.com/org/opencv/features2d/AgastFeatureDetector.html" TargetMode="External"/><Relationship Id="rId55" Type="http://schemas.openxmlformats.org/officeDocument/2006/relationships/hyperlink" Target="http://docs.google.com/org/opencv/features2d/Feature2D.html#read(java.lang.String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features2d/Feature2D.html#empty()" TargetMode="External"/><Relationship Id="rId13" Type="http://schemas.openxmlformats.org/officeDocument/2006/relationships/hyperlink" Target="http://docs.google.com/AffineFeature.html" TargetMode="External"/><Relationship Id="rId57" Type="http://schemas.openxmlformats.org/officeDocument/2006/relationships/hyperlink" Target="http://docs.google.com/org/opencv/core/Algorithm.html" TargetMode="External"/><Relationship Id="rId12" Type="http://schemas.openxmlformats.org/officeDocument/2006/relationships/hyperlink" Target="http://docs.google.com/index.html?org/opencv/features2d/AffineFeature.html" TargetMode="External"/><Relationship Id="rId56" Type="http://schemas.openxmlformats.org/officeDocument/2006/relationships/hyperlink" Target="http://docs.google.com/org/opencv/features2d/Feature2D.html#write(java.lang.String)" TargetMode="External"/><Relationship Id="rId15" Type="http://schemas.openxmlformats.org/officeDocument/2006/relationships/hyperlink" Target="http://docs.google.com/org/opencv/core/Algorithm.html" TargetMode="External"/><Relationship Id="rId59" Type="http://schemas.openxmlformats.org/officeDocument/2006/relationships/hyperlink" Target="http://docs.google.com/org/opencv/core/Algorithm.html#getNativeObjAddr()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org/opencv/core/Algorithm.html#clear()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features2d/Feature2D.html" TargetMode="External"/><Relationship Id="rId19" Type="http://schemas.openxmlformats.org/officeDocument/2006/relationships/hyperlink" Target="http://docs.google.com/org/opencv/features2d/AffineFeature.html#__fromPtr__(long)" TargetMode="External"/><Relationship Id="rId18" Type="http://schemas.openxmlformats.org/officeDocument/2006/relationships/hyperlink" Target="http://docs.google.com/org/opencv/features2d/AffineFea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