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BOWTrainer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org.opencv.features2d.BOWTrainer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6">
        <w:r w:rsidDel="00000000" w:rsidR="00000000" w:rsidRPr="00000000">
          <w:rPr>
            <w:color w:val="0000ee"/>
            <w:u w:val="single"/>
            <w:rtl w:val="0"/>
          </w:rPr>
          <w:t xml:space="preserve">BOWKMeansTrainer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BOWTrainer</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Abstract base class for training the *bag of visual words* vocabulary from a set of descriptors. For details, see, for example, *Visual Categorization with Bags of Keypoints* by Gabriella Csurka, Christopher R. Dance, Lixin Fan, Jutta Willamowski, Cedric Bray, 2004.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7">
              <w:r w:rsidDel="00000000" w:rsidR="00000000" w:rsidRPr="00000000">
                <w:rPr>
                  <w:color w:val="0000ee"/>
                  <w:u w:val="single"/>
                  <w:rtl w:val="0"/>
                </w:rPr>
                <w:t xml:space="preserve">BOWTrainer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add</w:t>
              </w:r>
            </w:hyperlink>
            <w:r w:rsidDel="00000000" w:rsidR="00000000" w:rsidRPr="00000000">
              <w:rPr>
                <w:rtl w:val="0"/>
              </w:rPr>
              <w:t xml:space="preserve">(</w:t>
            </w:r>
            <w:hyperlink r:id="rId20">
              <w:r w:rsidDel="00000000" w:rsidR="00000000" w:rsidRPr="00000000">
                <w:rPr>
                  <w:color w:val="0000ee"/>
                  <w:u w:val="single"/>
                  <w:rtl w:val="0"/>
                </w:rPr>
                <w:t xml:space="preserve">Mat</w:t>
              </w:r>
            </w:hyperlink>
            <w:r w:rsidDel="00000000" w:rsidR="00000000" w:rsidRPr="00000000">
              <w:rP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descriptors to a training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clear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cluster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cluster</w:t>
              </w:r>
            </w:hyperlink>
            <w:r w:rsidDel="00000000" w:rsidR="00000000" w:rsidRPr="00000000">
              <w:rPr>
                <w:rtl w:val="0"/>
              </w:rPr>
              <w:t xml:space="preserve">(</w:t>
            </w:r>
            <w:hyperlink r:id="rId26">
              <w:r w:rsidDel="00000000" w:rsidR="00000000" w:rsidRPr="00000000">
                <w:rPr>
                  <w:color w:val="0000ee"/>
                  <w:u w:val="single"/>
                  <w:rtl w:val="0"/>
                </w:rPr>
                <w:t xml:space="preserve">Mat</w:t>
              </w:r>
            </w:hyperlink>
            <w:r w:rsidDel="00000000" w:rsidR="00000000" w:rsidRPr="00000000">
              <w:rP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Clusters train descriptors.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descriptorsCount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of all descriptors stored in the training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java.util.List&lt;</w:t>
            </w:r>
            <w:hyperlink r:id="rId28">
              <w:r w:rsidDel="00000000" w:rsidR="00000000" w:rsidRPr="00000000">
                <w:rPr>
                  <w:color w:val="0000ee"/>
                  <w:u w:val="single"/>
                  <w:rtl w:val="0"/>
                </w:rPr>
                <w:t xml:space="preserve">Mat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getDescriptors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training set of descriptors.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getNativeObjAddr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6">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39">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3A">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1">
        <w:r w:rsidDel="00000000" w:rsidR="00000000" w:rsidRPr="00000000">
          <w:rPr>
            <w:rFonts w:ascii="Courier" w:cs="Courier" w:eastAsia="Courier" w:hAnsi="Courier"/>
            <w:color w:val="0000ee"/>
            <w:u w:val="single"/>
            <w:rtl w:val="0"/>
          </w:rPr>
          <w:t xml:space="preserve">BOWTrainer</w:t>
        </w:r>
      </w:hyperlink>
      <w:r w:rsidDel="00000000" w:rsidR="00000000" w:rsidRPr="00000000">
        <w:rPr>
          <w:rFonts w:ascii="Courier" w:cs="Courier" w:eastAsia="Courier" w:hAnsi="Courier"/>
          <w:rtl w:val="0"/>
        </w:rPr>
        <w:t xml:space="preserve"> __fromPtr__(long addr)</w:t>
      </w:r>
    </w:p>
    <w:bookmarkStart w:colFirst="0" w:colLast="0" w:name="1t3h5sf" w:id="7"/>
    <w:bookmarkEnd w:id="7"/>
    <w:p w:rsidR="00000000" w:rsidDel="00000000" w:rsidP="00000000" w:rsidRDefault="00000000" w:rsidRPr="00000000" w14:paraId="0000003B">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descriptors to a training set.Parameters:descriptors - Descriptors to add to a training set. Each row of the descriptors matrix is a descriptor. The training set is clustered using clustermethod to construct the vocabulary.</w:t>
      </w:r>
    </w:p>
    <w:bookmarkStart w:colFirst="0" w:colLast="0" w:name="4d34og8" w:id="8"/>
    <w:bookmarkEnd w:id="8"/>
    <w:p w:rsidR="00000000" w:rsidDel="00000000" w:rsidP="00000000" w:rsidRDefault="00000000" w:rsidRPr="00000000" w14:paraId="0000003C">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p>
    <w:bookmarkStart w:colFirst="0" w:colLast="0" w:name="2s8eyo1" w:id="9"/>
    <w:bookmarkEnd w:id="9"/>
    <w:p w:rsidR="00000000" w:rsidDel="00000000" w:rsidP="00000000" w:rsidRDefault="00000000" w:rsidRPr="00000000" w14:paraId="0000003D">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cluster()</w:t>
      </w:r>
    </w:p>
    <w:bookmarkStart w:colFirst="0" w:colLast="0" w:name="17dp8vu" w:id="10"/>
    <w:bookmarkEnd w:id="10"/>
    <w:p w:rsidR="00000000" w:rsidDel="00000000" w:rsidP="00000000" w:rsidRDefault="00000000" w:rsidRPr="00000000" w14:paraId="0000003E">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cluster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cluster(</w:t>
      </w:r>
      <w:hyperlink r:id="rId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Clusters train descriptors.Parameters:descriptors - Descriptors to cluster. Each row of the descriptors matrix is a descriptor. Descriptors are not added to the inner train descriptor set. The vocabulary consists of cluster centers. So, this method returns the vocabulary. In the first variant of the method, train descriptors stored in the object are clustered. In the second variant, input descriptors are clustered. Returns:automatically generated</w:t>
      </w:r>
    </w:p>
    <w:bookmarkStart w:colFirst="0" w:colLast="0" w:name="3rdcrjn" w:id="11"/>
    <w:bookmarkEnd w:id="11"/>
    <w:p w:rsidR="00000000" w:rsidDel="00000000" w:rsidP="00000000" w:rsidRDefault="00000000" w:rsidRPr="00000000" w14:paraId="0000003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descriptorsCount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descriptorsCount()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count of all descriptors stored in the training set.Returns:automatically generated</w:t>
      </w:r>
    </w:p>
    <w:bookmarkStart w:colFirst="0" w:colLast="0" w:name="26in1rg" w:id="12"/>
    <w:bookmarkEnd w:id="12"/>
    <w:p w:rsidR="00000000" w:rsidDel="00000000" w:rsidP="00000000" w:rsidRDefault="00000000" w:rsidRPr="00000000" w14:paraId="0000004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java.util.List&lt;</w:t>
      </w:r>
      <w:hyperlink r:id="rId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getDescriptors()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training set of descriptors.Returns:automatically generated</w:t>
      </w:r>
    </w:p>
    <w:bookmarkStart w:colFirst="0" w:colLast="0" w:name="lnxbz9" w:id="13"/>
    <w:bookmarkEnd w:id="13"/>
    <w:p w:rsidR="00000000" w:rsidDel="00000000" w:rsidP="00000000" w:rsidRDefault="00000000" w:rsidRPr="00000000" w14:paraId="0000004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35nkun2" w:id="14"/>
    <w:bookmarkEnd w:id="14"/>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44sinio" w:id="16"/>
    <w:bookmarkEnd w:id="1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all.html" TargetMode="External"/><Relationship Id="rId20" Type="http://schemas.openxmlformats.org/officeDocument/2006/relationships/hyperlink" Target="http://docs.google.com/org/opencv/core/Mat.html" TargetMode="External"/><Relationship Id="rId42" Type="http://schemas.openxmlformats.org/officeDocument/2006/relationships/hyperlink" Target="http://docs.google.com/org/opencv/features2d/BOWKMeansTrainer.html" TargetMode="External"/><Relationship Id="rId41" Type="http://schemas.openxmlformats.org/officeDocument/2006/relationships/hyperlink" Target="http://docs.google.com/help-doc.html" TargetMode="External"/><Relationship Id="rId22" Type="http://schemas.openxmlformats.org/officeDocument/2006/relationships/hyperlink" Target="http://docs.google.com/org/opencv/core/Mat.html" TargetMode="External"/><Relationship Id="rId44" Type="http://schemas.openxmlformats.org/officeDocument/2006/relationships/hyperlink" Target="http://docs.google.com/index.html?org/opencv/features2d/BOWTrainer.html" TargetMode="External"/><Relationship Id="rId21" Type="http://schemas.openxmlformats.org/officeDocument/2006/relationships/hyperlink" Target="http://docs.google.com/org/opencv/features2d/BOWTrainer.html#clear()" TargetMode="External"/><Relationship Id="rId43" Type="http://schemas.openxmlformats.org/officeDocument/2006/relationships/hyperlink" Target="http://docs.google.com/org/opencv/features2d/BRISK.html" TargetMode="External"/><Relationship Id="rId24" Type="http://schemas.openxmlformats.org/officeDocument/2006/relationships/hyperlink" Target="http://docs.google.com/org/opencv/core/Mat.html" TargetMode="External"/><Relationship Id="rId46" Type="http://schemas.openxmlformats.org/officeDocument/2006/relationships/hyperlink" Target="http://docs.google.com/allclasses-noframe.html" TargetMode="External"/><Relationship Id="rId23" Type="http://schemas.openxmlformats.org/officeDocument/2006/relationships/hyperlink" Target="http://docs.google.com/org/opencv/features2d/BOWTrainer.html#cluster()" TargetMode="External"/><Relationship Id="rId45" Type="http://schemas.openxmlformats.org/officeDocument/2006/relationships/hyperlink" Target="http://docs.google.com/BOWTr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rg/opencv/core/Mat.html" TargetMode="External"/><Relationship Id="rId25" Type="http://schemas.openxmlformats.org/officeDocument/2006/relationships/hyperlink" Target="http://docs.google.com/org/opencv/features2d/BOWTrainer.html#cluster(org.opencv.core.Mat)" TargetMode="External"/><Relationship Id="rId28" Type="http://schemas.openxmlformats.org/officeDocument/2006/relationships/hyperlink" Target="http://docs.google.com/org/opencv/core/Mat.html" TargetMode="External"/><Relationship Id="rId27" Type="http://schemas.openxmlformats.org/officeDocument/2006/relationships/hyperlink" Target="http://docs.google.com/org/opencv/features2d/BOWTrainer.html#descriptorsCou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pencv/features2d/BOWTrainer.html#getDescriptors()"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features2d/BOWTrainer.html" TargetMode="External"/><Relationship Id="rId30" Type="http://schemas.openxmlformats.org/officeDocument/2006/relationships/hyperlink" Target="http://docs.google.com/org/opencv/features2d/BOWTrainer.html#getNativeObjAddr()" TargetMode="External"/><Relationship Id="rId11" Type="http://schemas.openxmlformats.org/officeDocument/2006/relationships/hyperlink" Target="http://docs.google.com/org/opencv/features2d/BOWKMeansTrainer.html" TargetMode="External"/><Relationship Id="rId33"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rg/opencv/core/Mat.html" TargetMode="External"/><Relationship Id="rId13" Type="http://schemas.openxmlformats.org/officeDocument/2006/relationships/hyperlink" Target="http://docs.google.com/index.html?org/opencv/features2d/BOWTrainer.html" TargetMode="External"/><Relationship Id="rId35" Type="http://schemas.openxmlformats.org/officeDocument/2006/relationships/hyperlink" Target="http://docs.google.com/org/opencv/core/Mat.html" TargetMode="External"/><Relationship Id="rId12" Type="http://schemas.openxmlformats.org/officeDocument/2006/relationships/hyperlink" Target="http://docs.google.com/org/opencv/features2d/BRISK.html" TargetMode="External"/><Relationship Id="rId34" Type="http://schemas.openxmlformats.org/officeDocument/2006/relationships/hyperlink" Target="http://docs.google.com/org/opencv/core/Mat.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overview-summary.html" TargetMode="External"/><Relationship Id="rId14" Type="http://schemas.openxmlformats.org/officeDocument/2006/relationships/hyperlink" Target="http://docs.google.com/BOWTrainer.html" TargetMode="External"/><Relationship Id="rId36" Type="http://schemas.openxmlformats.org/officeDocument/2006/relationships/hyperlink" Target="http://docs.google.com/org/opencv/core/Mat.html" TargetMode="External"/><Relationship Id="rId17" Type="http://schemas.openxmlformats.org/officeDocument/2006/relationships/hyperlink" Target="http://docs.google.com/org/opencv/features2d/BOWTrainer.html" TargetMode="External"/><Relationship Id="rId39" Type="http://schemas.openxmlformats.org/officeDocument/2006/relationships/hyperlink" Target="http://docs.google.com/package-tree.html" TargetMode="External"/><Relationship Id="rId16" Type="http://schemas.openxmlformats.org/officeDocument/2006/relationships/hyperlink" Target="http://docs.google.com/org/opencv/features2d/BOWKMeansTrainer.html" TargetMode="External"/><Relationship Id="rId38" Type="http://schemas.openxmlformats.org/officeDocument/2006/relationships/hyperlink" Target="http://docs.google.com/package-summary.html" TargetMode="External"/><Relationship Id="rId19" Type="http://schemas.openxmlformats.org/officeDocument/2006/relationships/hyperlink" Target="http://docs.google.com/org/opencv/features2d/BOWTrainer.html#add(org.opencv.core.Mat)" TargetMode="External"/><Relationship Id="rId18" Type="http://schemas.openxmlformats.org/officeDocument/2006/relationships/hyperlink" Target="http://docs.google.com/org/opencv/features2d/BOWTrainer.html#__fromPtr__(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