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org.opencv.video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BackgroundSubtractorKNN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org.opencv.video.BackgroundSubtractor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org.opencv.video.BackgroundSubtractorKNN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BackgroundSubtractorKNN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BackgroundSubtractor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K-nearest neighbours - based Background/Foreground Segmentation Algorithm. The class implements the K-nearest neighbours background subtraction described in CITE: Zivkovic2006 . Very efficient if number of foreground pixels is low.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BackgroundSubtractorKNN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getDetectShadows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shadow detection flag If true, the algorithm detects shadows and marks them.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getDist2Threshold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threshold on the squared distance between the pixel and the sample The threshold on the squared distance between the pixel and the sample to decide whether a pixel is close to a data sample.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getHistory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last frames that affect the background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getkNNSamples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neighbours, the k in the kNN.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getNSamples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data samples in the background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getShadowThreshold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shadow threshold A shadow is detected if pixel is a darker version of the background.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getShadowValue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shadow value Shadow value is the value used to mark shadows in the foreground mask.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setDetectShadows</w:t>
              </w:r>
            </w:hyperlink>
            <w:r w:rsidDel="00000000" w:rsidR="00000000" w:rsidRPr="00000000">
              <w:rPr>
                <w:rtl w:val="0"/>
              </w:rPr>
              <w:t xml:space="preserve">(boolean detectShadows)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Enables or disables shadow detection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setDist2Threshold</w:t>
              </w:r>
            </w:hyperlink>
            <w:r w:rsidDel="00000000" w:rsidR="00000000" w:rsidRPr="00000000">
              <w:rPr>
                <w:rtl w:val="0"/>
              </w:rPr>
              <w:t xml:space="preserve">(double _dist2Threshold)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threshold on the squared 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setHistory</w:t>
              </w:r>
            </w:hyperlink>
            <w:r w:rsidDel="00000000" w:rsidR="00000000" w:rsidRPr="00000000">
              <w:rPr>
                <w:rtl w:val="0"/>
              </w:rPr>
              <w:t xml:space="preserve">(int history)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number of last frames that affect the background model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setkNNSamples</w:t>
              </w:r>
            </w:hyperlink>
            <w:r w:rsidDel="00000000" w:rsidR="00000000" w:rsidRPr="00000000">
              <w:rPr>
                <w:rtl w:val="0"/>
              </w:rPr>
              <w:t xml:space="preserve">(int _nkNN)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k in the kNN.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setNSamples</w:t>
              </w:r>
            </w:hyperlink>
            <w:r w:rsidDel="00000000" w:rsidR="00000000" w:rsidRPr="00000000">
              <w:rPr>
                <w:rtl w:val="0"/>
              </w:rPr>
              <w:t xml:space="preserve">(int _nN)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number of data samples in the background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setShadowThreshold</w:t>
              </w:r>
            </w:hyperlink>
            <w:r w:rsidDel="00000000" w:rsidR="00000000" w:rsidRPr="00000000">
              <w:rPr>
                <w:rtl w:val="0"/>
              </w:rPr>
              <w:t xml:space="preserve">(double threshold)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shadow threshold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setShadowValue</w:t>
              </w:r>
            </w:hyperlink>
            <w:r w:rsidDel="00000000" w:rsidR="00000000" w:rsidRPr="00000000">
              <w:rPr>
                <w:rtl w:val="0"/>
              </w:rPr>
              <w:t xml:space="preserve">(int 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shadow value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48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org.opencv.video.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BackgroundSubtractor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apply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getBackgroundImage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49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A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D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BackgroundSubtractorKNN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s8eyo1" w:id="9"/>
    <w:bookmarkEnd w:id="9"/>
    <w:p w:rsidR="00000000" w:rsidDel="00000000" w:rsidP="00000000" w:rsidRDefault="00000000" w:rsidRPr="00000000" w14:paraId="0000004F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getDetectShadows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getDetectShadows()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shadow detection flag If true, the algorithm detects shadows and marks them. See createBackgroundSubtractorKNN for details.Returns:automatically generated</w:t>
      </w:r>
    </w:p>
    <w:bookmarkStart w:colFirst="0" w:colLast="0" w:name="17dp8vu" w:id="10"/>
    <w:bookmarkEnd w:id="10"/>
    <w:p w:rsidR="00000000" w:rsidDel="00000000" w:rsidP="00000000" w:rsidRDefault="00000000" w:rsidRPr="00000000" w14:paraId="00000050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getDist2Threshold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getDist2Threshold()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threshold on the squared distance between the pixel and the sample The threshold on the squared distance between the pixel and the sample to decide whether a pixel is close to a data sample.Returns:automatically generated</w:t>
      </w:r>
    </w:p>
    <w:bookmarkStart w:colFirst="0" w:colLast="0" w:name="3rdcrjn" w:id="11"/>
    <w:bookmarkEnd w:id="11"/>
    <w:p w:rsidR="00000000" w:rsidDel="00000000" w:rsidP="00000000" w:rsidRDefault="00000000" w:rsidRPr="00000000" w14:paraId="00000051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getHistory()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last frames that affect the background modelReturns:automatically generated</w:t>
      </w:r>
    </w:p>
    <w:bookmarkStart w:colFirst="0" w:colLast="0" w:name="26in1rg" w:id="12"/>
    <w:bookmarkEnd w:id="12"/>
    <w:p w:rsidR="00000000" w:rsidDel="00000000" w:rsidP="00000000" w:rsidRDefault="00000000" w:rsidRPr="00000000" w14:paraId="00000052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getkNNSamples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getkNNSamples()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neighbours, the k in the kNN. K is the number of samples that need to be within dist2Threshold in order to decide that that pixel is matching the kNN background model.Returns:automatically generated</w:t>
      </w:r>
    </w:p>
    <w:bookmarkStart w:colFirst="0" w:colLast="0" w:name="lnxbz9" w:id="13"/>
    <w:bookmarkEnd w:id="13"/>
    <w:p w:rsidR="00000000" w:rsidDel="00000000" w:rsidP="00000000" w:rsidRDefault="00000000" w:rsidRPr="00000000" w14:paraId="00000053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getNSamples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getNSamples()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data samples in the background modelReturns:automatically generated</w:t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getShadowThreshold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getShadowThreshold()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shadow threshold A shadow is detected if pixel is a darker version of the background. The shadow threshold (Tau in the paper) is a threshold defining how much darker the shadow can be. Tau= 0.5 means that if a pixel is more than twice darker then it is not shadow. See Prati, Mikic, Trivedi and Cucchiara, Detecting Moving Shadows...*, IEEE PAMI,2003.Returns:automatically generated</w:t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getShadowValue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getShadowValue()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shadow value Shadow value is the value used to mark shadows in the foreground mask. Default value is 127. Value 0 in the mask always means background, 255 means foreground.Returns:automatically generated</w:t>
      </w:r>
    </w:p>
    <w:bookmarkStart w:colFirst="0" w:colLast="0" w:name="44sinio" w:id="16"/>
    <w:bookmarkEnd w:id="16"/>
    <w:p w:rsidR="00000000" w:rsidDel="00000000" w:rsidP="00000000" w:rsidRDefault="00000000" w:rsidRPr="00000000" w14:paraId="00000056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setDetectShadows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setDetectShadows(boolean detectShadows)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Enables or disables shadow detectionParameters:detectShadows - automatically generated</w:t>
      </w:r>
    </w:p>
    <w:bookmarkStart w:colFirst="0" w:colLast="0" w:name="2jxsxqh" w:id="17"/>
    <w:bookmarkEnd w:id="17"/>
    <w:p w:rsidR="00000000" w:rsidDel="00000000" w:rsidP="00000000" w:rsidRDefault="00000000" w:rsidRPr="00000000" w14:paraId="00000057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setDist2Threshold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setDist2Threshold(double _dist2Threshold)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threshold on the squared distanceParameters:_dist2Threshold - automatically generated</w:t>
      </w:r>
    </w:p>
    <w:bookmarkStart w:colFirst="0" w:colLast="0" w:name="z337ya" w:id="18"/>
    <w:bookmarkEnd w:id="18"/>
    <w:p w:rsidR="00000000" w:rsidDel="00000000" w:rsidP="00000000" w:rsidRDefault="00000000" w:rsidRPr="00000000" w14:paraId="00000058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setHistory(int history)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number of last frames that affect the background modelParameters:history - automatically generated</w:t>
      </w:r>
    </w:p>
    <w:bookmarkStart w:colFirst="0" w:colLast="0" w:name="3j2qqm3" w:id="19"/>
    <w:bookmarkEnd w:id="19"/>
    <w:p w:rsidR="00000000" w:rsidDel="00000000" w:rsidP="00000000" w:rsidRDefault="00000000" w:rsidRPr="00000000" w14:paraId="00000059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setkNNSamples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setkNNSamples(int _nkNN)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k in the kNN. How many nearest neighbours need to match.Parameters:_nkNN - automatically generated</w:t>
      </w:r>
    </w:p>
    <w:bookmarkStart w:colFirst="0" w:colLast="0" w:name="1y810tw" w:id="20"/>
    <w:bookmarkEnd w:id="20"/>
    <w:p w:rsidR="00000000" w:rsidDel="00000000" w:rsidP="00000000" w:rsidRDefault="00000000" w:rsidRPr="00000000" w14:paraId="0000005A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setNSamples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setNSamples(int _nN)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number of data samples in the background model. The model needs to be reinitalized to reserve memory.Parameters:_nN - automatically generated</w:t>
      </w:r>
    </w:p>
    <w:bookmarkStart w:colFirst="0" w:colLast="0" w:name="4i7ojhp" w:id="21"/>
    <w:bookmarkEnd w:id="21"/>
    <w:p w:rsidR="00000000" w:rsidDel="00000000" w:rsidP="00000000" w:rsidRDefault="00000000" w:rsidRPr="00000000" w14:paraId="0000005B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setShadowThreshold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setShadowThreshold(double threshold)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shadow thresholdParameters:threshold - automatically generated</w:t>
      </w:r>
    </w:p>
    <w:bookmarkStart w:colFirst="0" w:colLast="0" w:name="2xcytpi" w:id="22"/>
    <w:bookmarkEnd w:id="22"/>
    <w:p w:rsidR="00000000" w:rsidDel="00000000" w:rsidP="00000000" w:rsidRDefault="00000000" w:rsidRPr="00000000" w14:paraId="0000005C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setShadowValue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setShadowValue(int 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shadow valueParameters:value - automatically generated</w:t>
      </w:r>
    </w:p>
    <w:bookmarkStart w:colFirst="0" w:colLast="0" w:name="1ci93xb" w:id="23"/>
    <w:bookmarkEnd w:id="23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Algorithm.html#clear()" TargetMode="External"/><Relationship Id="rId42" Type="http://schemas.openxmlformats.org/officeDocument/2006/relationships/hyperlink" Target="http://docs.google.com/org/opencv/core/Algorithm.html#getDefaultName()" TargetMode="External"/><Relationship Id="rId41" Type="http://schemas.openxmlformats.org/officeDocument/2006/relationships/hyperlink" Target="http://docs.google.com/org/opencv/core/Algorithm.html#empty()" TargetMode="External"/><Relationship Id="rId44" Type="http://schemas.openxmlformats.org/officeDocument/2006/relationships/hyperlink" Target="http://docs.google.com/org/opencv/core/Algorithm.html#save(java.lang.String)" TargetMode="External"/><Relationship Id="rId43" Type="http://schemas.openxmlformats.org/officeDocument/2006/relationships/hyperlink" Target="http://docs.google.com/org/opencv/core/Algorithm.html#getNativeObjAddr(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org/opencv/video/BackgroundSubtractorKN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video/BackgroundSubtractorKNN.html#setkNNSamples(int)" TargetMode="External"/><Relationship Id="rId30" Type="http://schemas.openxmlformats.org/officeDocument/2006/relationships/hyperlink" Target="http://docs.google.com/org/opencv/video/BackgroundSubtractorKNN.html#setHistory(int)" TargetMode="External"/><Relationship Id="rId33" Type="http://schemas.openxmlformats.org/officeDocument/2006/relationships/hyperlink" Target="http://docs.google.com/org/opencv/video/BackgroundSubtractorKNN.html#setShadowThreshold(double)" TargetMode="External"/><Relationship Id="rId32" Type="http://schemas.openxmlformats.org/officeDocument/2006/relationships/hyperlink" Target="http://docs.google.com/org/opencv/video/BackgroundSubtractorKNN.html#setNSamples(int)" TargetMode="External"/><Relationship Id="rId35" Type="http://schemas.openxmlformats.org/officeDocument/2006/relationships/hyperlink" Target="http://docs.google.com/org/opencv/video/BackgroundSubtractor.html" TargetMode="External"/><Relationship Id="rId34" Type="http://schemas.openxmlformats.org/officeDocument/2006/relationships/hyperlink" Target="http://docs.google.com/org/opencv/video/BackgroundSubtractorKNN.html#setShadowValue(int)" TargetMode="External"/><Relationship Id="rId37" Type="http://schemas.openxmlformats.org/officeDocument/2006/relationships/hyperlink" Target="http://docs.google.com/org/opencv/video/BackgroundSubtractor.html#apply(org.opencv.core.Mat,%20org.opencv.core.Mat,%20double)" TargetMode="External"/><Relationship Id="rId36" Type="http://schemas.openxmlformats.org/officeDocument/2006/relationships/hyperlink" Target="http://docs.google.com/org/opencv/video/BackgroundSubtractor.html#apply(org.opencv.core.Mat,%20org.opencv.core.Mat)" TargetMode="External"/><Relationship Id="rId39" Type="http://schemas.openxmlformats.org/officeDocument/2006/relationships/hyperlink" Target="http://docs.google.com/org/opencv/core/Algorithm.html" TargetMode="External"/><Relationship Id="rId38" Type="http://schemas.openxmlformats.org/officeDocument/2006/relationships/hyperlink" Target="http://docs.google.com/org/opencv/video/BackgroundSubtractor.html#getBackgroundImage(org.opencv.core.Mat)" TargetMode="External"/><Relationship Id="rId20" Type="http://schemas.openxmlformats.org/officeDocument/2006/relationships/hyperlink" Target="http://docs.google.com/org/opencv/video/BackgroundSubtractorKNN.html#__fromPtr__(long)" TargetMode="External"/><Relationship Id="rId22" Type="http://schemas.openxmlformats.org/officeDocument/2006/relationships/hyperlink" Target="http://docs.google.com/org/opencv/video/BackgroundSubtractorKNN.html#getDist2Threshold()" TargetMode="External"/><Relationship Id="rId21" Type="http://schemas.openxmlformats.org/officeDocument/2006/relationships/hyperlink" Target="http://docs.google.com/org/opencv/video/BackgroundSubtractorKNN.html#getDetectShadows()" TargetMode="External"/><Relationship Id="rId24" Type="http://schemas.openxmlformats.org/officeDocument/2006/relationships/hyperlink" Target="http://docs.google.com/org/opencv/video/BackgroundSubtractorKNN.html#getkNNSamples()" TargetMode="External"/><Relationship Id="rId23" Type="http://schemas.openxmlformats.org/officeDocument/2006/relationships/hyperlink" Target="http://docs.google.com/org/opencv/video/BackgroundSubtractorKNN.html#getHistory()" TargetMode="External"/><Relationship Id="rId26" Type="http://schemas.openxmlformats.org/officeDocument/2006/relationships/hyperlink" Target="http://docs.google.com/org/opencv/video/BackgroundSubtractorKNN.html#getShadowThreshold()" TargetMode="External"/><Relationship Id="rId25" Type="http://schemas.openxmlformats.org/officeDocument/2006/relationships/hyperlink" Target="http://docs.google.com/org/opencv/video/BackgroundSubtractorKNN.html#getNSamples()" TargetMode="External"/><Relationship Id="rId28" Type="http://schemas.openxmlformats.org/officeDocument/2006/relationships/hyperlink" Target="http://docs.google.com/org/opencv/video/BackgroundSubtractorKNN.html#setDetectShadows(boolean)" TargetMode="External"/><Relationship Id="rId27" Type="http://schemas.openxmlformats.org/officeDocument/2006/relationships/hyperlink" Target="http://docs.google.com/org/opencv/video/BackgroundSubtractorKNN.html#getShadowValue()" TargetMode="External"/><Relationship Id="rId29" Type="http://schemas.openxmlformats.org/officeDocument/2006/relationships/hyperlink" Target="http://docs.google.com/org/opencv/video/BackgroundSubtractorKNN.html#setDist2Threshold(double)" TargetMode="External"/><Relationship Id="rId51" Type="http://schemas.openxmlformats.org/officeDocument/2006/relationships/hyperlink" Target="http://docs.google.com/org/opencv/video/BackgroundSubtracto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org/opencv/video/BackgroundSubtractorKNN.html" TargetMode="External"/><Relationship Id="rId52" Type="http://schemas.openxmlformats.org/officeDocument/2006/relationships/hyperlink" Target="http://docs.google.com/org/opencv/video/BackgroundSubtractorMOG2.html" TargetMode="External"/><Relationship Id="rId11" Type="http://schemas.openxmlformats.org/officeDocument/2006/relationships/hyperlink" Target="http://docs.google.com/org/opencv/video/BackgroundSubtractor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BackgroundSubtractorKNN.html" TargetMode="External"/><Relationship Id="rId13" Type="http://schemas.openxmlformats.org/officeDocument/2006/relationships/hyperlink" Target="http://docs.google.com/index.html?org/opencv/video/BackgroundSubtractorKNN.html" TargetMode="External"/><Relationship Id="rId12" Type="http://schemas.openxmlformats.org/officeDocument/2006/relationships/hyperlink" Target="http://docs.google.com/org/opencv/video/BackgroundSubtractorMOG2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ckgroundSubtractorKNN.html" TargetMode="External"/><Relationship Id="rId17" Type="http://schemas.openxmlformats.org/officeDocument/2006/relationships/hyperlink" Target="http://docs.google.com/org/opencv/video/BackgroundSubtractor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video/BackgroundSubtractorKNN.html" TargetMode="External"/><Relationship Id="rId18" Type="http://schemas.openxmlformats.org/officeDocument/2006/relationships/hyperlink" Target="http://docs.google.com/org/opencv/video/BackgroundSubtra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