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Account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qendrimvllasa@hotmail.de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qendrimvllasa@hotmail.de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qendrimvllasa@hotmail.de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t>2019-04-14 23:32:23.835331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