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247" w:rsidRDefault="0091026C" w:rsidP="0091026C">
      <w:pPr>
        <w:spacing w:before="840" w:line="680" w:lineRule="exact"/>
        <w:ind w:left="1015" w:right="6362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</w:p>
    <w:p w:rsidR="00170247" w:rsidRDefault="00170247" w:rsidP="00170247">
      <w:pPr>
        <w:spacing w:line="680" w:lineRule="exact"/>
        <w:ind w:left="1015" w:right="4196"/>
        <w:rPr>
          <w:rFonts w:ascii="Siemens Sans Black" w:hAnsi="Siemens Sans Black" w:cs="Siemens Sans Black"/>
          <w:color w:val="435058"/>
          <w:sz w:val="72"/>
          <w:szCs w:val="72"/>
        </w:rPr>
      </w:pPr>
      <w:r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Default="00527A5C" w:rsidP="00170247">
      <w:pPr>
        <w:spacing w:line="680" w:lineRule="exact"/>
        <w:ind w:left="1015" w:right="419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Pr="00B979B7" w:rsidRDefault="00527A5C" w:rsidP="00B979B7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B979B7" w:rsidRDefault="00527A5C" w:rsidP="00B979B7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91026C" w:rsidRDefault="00527A5C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proofErr w:type="spellStart"/>
      <w:r w:rsidRPr="00FB682B">
        <w:rPr>
          <w:rFonts w:ascii="Siemens Sans" w:hAnsi="Siemens Sans" w:cs="Arial"/>
          <w:b/>
          <w:bCs/>
          <w:color w:val="373535"/>
          <w:sz w:val="25"/>
          <w:szCs w:val="25"/>
        </w:rPr>
        <w:t>MindConnect</w:t>
      </w:r>
      <w:proofErr w:type="spellEnd"/>
      <w:r w:rsidRPr="00FB682B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</w:t>
      </w:r>
      <w:r w:rsidR="00313D9F">
        <w:rPr>
          <w:rFonts w:ascii="Siemens Sans" w:hAnsi="Siemens Sans" w:cs="Arial"/>
          <w:b/>
          <w:bCs/>
          <w:color w:val="373535"/>
          <w:sz w:val="25"/>
          <w:szCs w:val="25"/>
        </w:rPr>
        <w:t>IoT Extension</w:t>
      </w:r>
      <w:r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training </w:t>
      </w:r>
    </w:p>
    <w:p w:rsidR="00527A5C" w:rsidRPr="00FB682B" w:rsidRDefault="00527A5C">
      <w:pPr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31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B979B7" w:rsidRDefault="00513865" w:rsidP="00B979B7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3D7D2D" wp14:editId="16F7E2D8">
                <wp:simplePos x="0" y="0"/>
                <wp:positionH relativeFrom="leftMargin">
                  <wp:posOffset>5012055</wp:posOffset>
                </wp:positionH>
                <wp:positionV relativeFrom="page">
                  <wp:posOffset>8097520</wp:posOffset>
                </wp:positionV>
                <wp:extent cx="2239200" cy="511200"/>
                <wp:effectExtent l="0" t="0" r="889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3865" w:rsidRPr="00B34527" w:rsidRDefault="00513865" w:rsidP="00513865">
                            <w:pPr>
                              <w:spacing w:line="236" w:lineRule="exact"/>
                              <w:ind w:right="-40"/>
                              <w:rPr>
                                <w:rFonts w:ascii="Siemens Sans" w:hAnsi="Siemens Sans" w:cs="Times New Roman"/>
                                <w:color w:val="010302"/>
                                <w:sz w:val="24"/>
                              </w:rPr>
                            </w:pP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instrText xml:space="preserve"> MERGEFIELD Trainer </w:instrTex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Siemens Sans" w:hAnsi="Siemens Sans" w:cs="Arial"/>
                                <w:noProof/>
                                <w:color w:val="373535"/>
                                <w:sz w:val="20"/>
                                <w:szCs w:val="18"/>
                              </w:rPr>
                              <w:t>«Trainer»</w: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end"/>
                            </w:r>
                          </w:p>
                          <w:p w:rsidR="00513865" w:rsidRDefault="00513865" w:rsidP="00513865">
                            <w:pP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</w:pPr>
                            <w:r w:rsidRPr="00B34527"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t>Training instructor</w:t>
                            </w:r>
                          </w:p>
                          <w:p w:rsidR="00513865" w:rsidRDefault="00513865" w:rsidP="0051386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D7D2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94.65pt;margin-top:637.6pt;width:176.3pt;height:4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yCdIgIAAEEEAAAOAAAAZHJzL2Uyb0RvYy54bWysU01v2zAMvQ/YfxB0X5wPtNiMOEXWIsOA&#13;&#10;oC2QDD0rshQLkERNUmJnv36UbKdFt9Owi0yL1CP5+Li864wmZ+GDAlvR2WRKibAcamWPFf2x33z6&#13;&#10;TEmIzNZMgxUVvYhA71YfPyxbV4o5NKBr4QmC2FC2rqJNjK4sisAbYViYgBMWnRK8YRF//bGoPWsR&#13;&#10;3ehiPp3eFi342nngIgS8feiddJXxpRQ8PkkZRCS6olhbzKfP5yGdxWrJyqNnrlF8KIP9QxWGKYtJ&#13;&#10;r1APLDJy8uoPKKO4hwAyTjiYAqRUXOQesJvZ9F03u4Y5kXtBcoK70hT+Hyx/PD97ouqKLiixzOCI&#13;&#10;9qKLUuiaLBI7rQslBu0chsXuK3Q45fE+4GVqupPepC+2Q9CPPF+u3CIY4Xg5ny++4MAo4ei7mc2S&#13;&#10;jfDF62vnQ/wmwJBkVNTj7DKl7LwNsQ8dQ1IyCxuldZ6ftqSt6O3iZpofXD0Iri3mSD30tSYrdodu&#13;&#10;aOwA9QX78tDrIji+UZh8y0J8Zh6FgPWiuOMTHlIDJoHBoqQB/+tv9yke54NeSloUVkXDzxPzghL9&#13;&#10;3eLkkgpHw4/GYTTsydwDanWGa+N4NvGBj3o0pQfzgppfpyzoYpZjrorG0byPvbxxZ7hYr3MQas2x&#13;&#10;uLU7xxN0oi9Rue9emHcD3xEn9Qij5Fj5jvY+tid+fYogVZ5JIrRnceAZdZqnOuxUWoS3/znqdfNX&#13;&#10;vwEAAP//AwBQSwMEFAAGAAgAAAAhAEA33j7lAAAAEwEAAA8AAABkcnMvZG93bnJldi54bWxMT01P&#13;&#10;hDAQvZv4H5ox8eYWWJFdlrIxrt78XDXRW4EKxHZK2sLiv3f2pJfJTN6b91FsZ6PZpJzvLQqIFxEw&#13;&#10;hbVtemwFvL3eXayA+SCxkdqiEvCjPGzL05NC5o094Iua9qFlJII+lwK6EIacc193yki/sINCwr6s&#13;&#10;MzLQ6VreOHkgcaN5EkVX3MgeyaGTg7rpVP29H40A/eHdfRWFz2nXPoTnJz6+38aPQpyfzbsNjesN&#13;&#10;sKDm8PcBxw6UH0oKVtkRG8+0gGy1XhKVgCRLE2BHSnwZr4FVtC3TNANeFvx/l/IXAAD//wMAUEsB&#13;&#10;Ai0AFAAGAAgAAAAhALaDOJL+AAAA4QEAABMAAAAAAAAAAAAAAAAAAAAAAFtDb250ZW50X1R5cGVz&#13;&#10;XS54bWxQSwECLQAUAAYACAAAACEAOP0h/9YAAACUAQAACwAAAAAAAAAAAAAAAAAvAQAAX3JlbHMv&#13;&#10;LnJlbHNQSwECLQAUAAYACAAAACEAUkcgnSICAABBBAAADgAAAAAAAAAAAAAAAAAuAgAAZHJzL2Uy&#13;&#10;b0RvYy54bWxQSwECLQAUAAYACAAAACEAQDfePuUAAAATAQAADwAAAAAAAAAAAAAAAAB8BAAAZHJz&#13;&#10;L2Rvd25yZXYueG1sUEsFBgAAAAAEAAQA8wAAAI4FAAAAAA==&#13;&#10;" filled="f" stroked="f" strokeweight=".5pt">
                <v:textbox inset="0,0,0,0">
                  <w:txbxContent>
                    <w:p w:rsidR="00513865" w:rsidRPr="00B34527" w:rsidRDefault="00513865" w:rsidP="00513865">
                      <w:pPr>
                        <w:spacing w:line="236" w:lineRule="exact"/>
                        <w:ind w:right="-40"/>
                        <w:rPr>
                          <w:rFonts w:ascii="Siemens Sans" w:hAnsi="Siemens Sans" w:cs="Times New Roman"/>
                          <w:color w:val="010302"/>
                          <w:sz w:val="24"/>
                        </w:rPr>
                      </w:pP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begin"/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instrText xml:space="preserve"> MERGEFIELD Trainer </w:instrTex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separate"/>
                      </w:r>
                      <w:r>
                        <w:rPr>
                          <w:rFonts w:ascii="Siemens Sans" w:hAnsi="Siemens Sans" w:cs="Arial"/>
                          <w:noProof/>
                          <w:color w:val="373535"/>
                          <w:sz w:val="20"/>
                          <w:szCs w:val="18"/>
                        </w:rPr>
                        <w:t>«Trainer»</w: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end"/>
                      </w:r>
                    </w:p>
                    <w:p w:rsidR="00513865" w:rsidRDefault="00513865" w:rsidP="00513865">
                      <w:pP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</w:pPr>
                      <w:r w:rsidRPr="00B34527"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t>Training instructor</w:t>
                      </w:r>
                    </w:p>
                    <w:p w:rsidR="00513865" w:rsidRDefault="00513865" w:rsidP="00513865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21E8D1" wp14:editId="5AED5D96">
                <wp:simplePos x="0" y="0"/>
                <wp:positionH relativeFrom="leftMargin">
                  <wp:posOffset>612140</wp:posOffset>
                </wp:positionH>
                <wp:positionV relativeFrom="topMargin">
                  <wp:posOffset>4572635</wp:posOffset>
                </wp:positionV>
                <wp:extent cx="2174400" cy="11448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114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3865" w:rsidRPr="004262FA" w:rsidRDefault="00513865" w:rsidP="00513865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ParticipantFName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«ParticipantFName»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ParticipantLName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«ParticipantLName»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513865" w:rsidRPr="004262FA" w:rsidRDefault="00513865" w:rsidP="00513865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Date: 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Training_Date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«Training_Date»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513865" w:rsidRPr="004262FA" w:rsidRDefault="00513865" w:rsidP="00513865">
                            <w:pPr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Place: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TrainingLocation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«TrainingLocation»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513865" w:rsidRPr="004262FA" w:rsidRDefault="00513865" w:rsidP="00513865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513865" w:rsidRDefault="00513865" w:rsidP="0051386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E8D1" id="Textfeld 4" o:spid="_x0000_s1027" type="#_x0000_t202" style="position:absolute;margin-left:48.2pt;margin-top:360.05pt;width:171.2pt;height:9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BauSAIAAJQEAAAOAAAAZHJzL2Uyb0RvYy54bWysVMFu2zAMvQ/YPwi6L7azrCuMOEWWIsOA&#13;&#10;oC2QDD0rshQLkEVNUmJnXz9KjtOu22nYRaFIijTfe8z8rm81OQnnFZiKFpOcEmE41MocKvp9t/5w&#13;&#10;S4kPzNRMgxEVPQtP7xbv3807W4opNKBr4QgWMb7sbEWbEGyZZZ43omV+AlYYDEpwLQt4dYesdqzD&#13;&#10;6q3Opnl+k3XgauuAC+/Rez8E6SLVl1Lw8CilF4HoiuK3hXS6dO7jmS3mrDw4ZhvFL5/B/uErWqYM&#13;&#10;Nr2WumeBkaNTf5RqFXfgQYYJhzYDKRUXaQacpsjfTLNtmBVpFgTH2ytM/v+V5Q+nJ0dUXdEZJYa1&#13;&#10;SNFO9EEKXZNZRKezvsSkrcW00H+BHlke/R6dceheujb+4jgE44jz+YotFiMcndPi82yWY4hjrChm&#13;&#10;s1u8YP3s5bl1PnwV0JJoVNQheQlTdtr4MKSOKbGbB63qtdI6XaJgxEo7cmJItQ7F8FTbhg0uVMu1&#13;&#10;Y5JXzE79fyukDekqevPxU54KGIgdhubaYHrEY5g7WqHf9wm9KyZ7qM8IlYNBat7ytcJxNsyHJ+ZQ&#13;&#10;WwgB7kt4xENqwF5wsShpwP38mz/mI+UYpaRDrVbU/zgyJyjR3wyKIQp7NNxo7EfDHNsVICYFbqLl&#13;&#10;ycQHLujRlA7aZ1yjZeyCIWY49qpoGM1VGDYG15CL5TIloXwtCxuztTyWjhxEcnb9M3P2wmBA8h9g&#13;&#10;VDEr3xA55MaXBpbHAFIlliOuA4oXuFH6iafLmsbden1PWS9/JotfAAAA//8DAFBLAwQUAAYACAAA&#13;&#10;ACEAuTtuFOIAAAAPAQAADwAAAGRycy9kb3ducmV2LnhtbExPTU+DQBC9m/gfNmPize6WklopS0Pa&#13;&#10;VOPBA9UfsMAIpOwsskuL/97xpJdJXt7HvJfuZtuLC46+c6RhuVAgkCpXd9Ro+Hg/PmxA+GCoNr0j&#13;&#10;1PCNHnbZ7U1qktpdqcDLKTSCQ8gnRkMbwpBI6asWrfELNyAx9+lGawLDsZH1aK4cbnsZKbWW1nTE&#13;&#10;H1oz4L7F6nyaLNd4mwrsXorjc/Qaf53LfHXY56T1/d182PLJtyACzuHPAb8b2AgZFyvdRLUXvYan&#13;&#10;dcxKDY+RWoJgQbza8KCSGaVikFkq/+/IfgAAAP//AwBQSwECLQAUAAYACAAAACEAtoM4kv4AAADh&#13;&#10;AQAAEwAAAAAAAAAAAAAAAAAAAAAAW0NvbnRlbnRfVHlwZXNdLnhtbFBLAQItABQABgAIAAAAIQA4&#13;&#10;/SH/1gAAAJQBAAALAAAAAAAAAAAAAAAAAC8BAABfcmVscy8ucmVsc1BLAQItABQABgAIAAAAIQCs&#13;&#10;JBauSAIAAJQEAAAOAAAAAAAAAAAAAAAAAC4CAABkcnMvZTJvRG9jLnhtbFBLAQItABQABgAIAAAA&#13;&#10;IQC5O24U4gAAAA8BAAAPAAAAAAAAAAAAAAAAAKIEAABkcnMvZG93bnJldi54bWxQSwUGAAAAAAQA&#13;&#10;BADzAAAAsQUAAAAA&#13;&#10;" fillcolor="white [3201]" stroked="f" strokeweight=".5pt">
                <v:fill opacity="13107f"/>
                <v:textbox inset="0,0,0,0">
                  <w:txbxContent>
                    <w:p w:rsidR="00513865" w:rsidRPr="004262FA" w:rsidRDefault="00513865" w:rsidP="00513865">
                      <w:pPr>
                        <w:spacing w:before="136"/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ParticipantFName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«ParticipantFName»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ParticipantLName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«ParticipantLName»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513865" w:rsidRPr="004262FA" w:rsidRDefault="00513865" w:rsidP="00513865">
                      <w:pPr>
                        <w:spacing w:before="136"/>
                        <w:rPr>
                          <w:rFonts w:ascii="Siemens Sans" w:hAnsi="Siemens Sans" w:cs="Times New Roman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Date:  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Training_Date </w:instrTex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«Training_Date»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513865" w:rsidRPr="004262FA" w:rsidRDefault="00513865" w:rsidP="00513865">
                      <w:pPr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Place: 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TrainingLocation </w:instrTex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«TrainingLocation»</w:t>
                      </w:r>
                      <w:r w:rsidRPr="004262FA">
                        <w:rPr>
                          <w:rFonts w:ascii="Siemens Sans" w:hAnsi="Siemens Sans" w:cs="Arial"/>
                          <w:color w:val="000000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513865" w:rsidRPr="004262FA" w:rsidRDefault="00513865" w:rsidP="00513865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</w:p>
                    <w:p w:rsidR="00513865" w:rsidRDefault="00513865" w:rsidP="00513865"/>
                  </w:txbxContent>
                </v:textbox>
                <w10:wrap anchorx="margin" anchory="margin"/>
              </v:shape>
            </w:pict>
          </mc:Fallback>
        </mc:AlternateContent>
      </w:r>
      <w:r w:rsidR="00527A5C"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Default="00527A5C" w:rsidP="00B979B7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B979B7" w:rsidRPr="00B979B7" w:rsidRDefault="00B979B7" w:rsidP="00B979B7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 w:rsidP="00170247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313D9F" w:rsidRPr="00313D9F" w:rsidRDefault="00555A2C" w:rsidP="00170247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>This one-day training provided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insights into the possibilities of </w:t>
      </w:r>
      <w:proofErr w:type="spellStart"/>
      <w:r w:rsidR="00313D9F" w:rsidRPr="00313D9F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IoT Extension, which is a connectivity layer that uses predefined agents to expand the number of protocols that can communicate with MindSphere. </w:t>
      </w:r>
    </w:p>
    <w:p w:rsidR="00313D9F" w:rsidRPr="00313D9F" w:rsidRDefault="00313D9F" w:rsidP="00170247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313D9F" w:rsidRPr="00313D9F" w:rsidRDefault="00555A2C" w:rsidP="00170247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 xml:space="preserve">In this training </w:t>
      </w:r>
      <w:r w:rsidR="00DB2A7E">
        <w:rPr>
          <w:rFonts w:ascii="Siemens Sans" w:hAnsi="Siemens Sans" w:cs="Arial"/>
          <w:color w:val="373535"/>
          <w:sz w:val="18"/>
          <w:szCs w:val="18"/>
        </w:rPr>
        <w:t>the participant has</w:t>
      </w:r>
      <w:r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>learn</w:t>
      </w:r>
      <w:r w:rsidR="00EC3E32">
        <w:rPr>
          <w:rFonts w:ascii="Siemens Sans" w:hAnsi="Siemens Sans" w:cs="Arial"/>
          <w:color w:val="373535"/>
          <w:sz w:val="18"/>
          <w:szCs w:val="18"/>
        </w:rPr>
        <w:t>ed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how to use </w:t>
      </w:r>
      <w:proofErr w:type="spellStart"/>
      <w:r w:rsidR="00313D9F" w:rsidRPr="00313D9F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IoT Extension to connect assets to MindSphere, acquire</w:t>
      </w:r>
      <w:r>
        <w:rPr>
          <w:rFonts w:ascii="Siemens Sans" w:hAnsi="Siemens Sans" w:cs="Arial"/>
          <w:color w:val="373535"/>
          <w:sz w:val="18"/>
          <w:szCs w:val="18"/>
        </w:rPr>
        <w:t>d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a better understanding of compatible elements</w:t>
      </w:r>
      <w:r>
        <w:rPr>
          <w:rFonts w:ascii="Siemens Sans" w:hAnsi="Siemens Sans" w:cs="Arial"/>
          <w:color w:val="373535"/>
          <w:sz w:val="18"/>
          <w:szCs w:val="18"/>
        </w:rPr>
        <w:t xml:space="preserve"> and supported protocols, and go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>t detailed instruction on the MindS</w:t>
      </w:r>
      <w:r>
        <w:rPr>
          <w:rFonts w:ascii="Siemens Sans" w:hAnsi="Siemens Sans" w:cs="Arial"/>
          <w:color w:val="373535"/>
          <w:sz w:val="18"/>
          <w:szCs w:val="18"/>
        </w:rPr>
        <w:t xml:space="preserve">phere security concept. </w:t>
      </w:r>
      <w:r w:rsidR="00DB2A7E">
        <w:rPr>
          <w:rFonts w:ascii="Siemens Sans" w:hAnsi="Siemens Sans" w:cs="Arial"/>
          <w:color w:val="373535"/>
          <w:sz w:val="18"/>
          <w:szCs w:val="18"/>
        </w:rPr>
        <w:t xml:space="preserve">The participant has 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>also learn</w:t>
      </w:r>
      <w:r w:rsidR="00EC3E32">
        <w:rPr>
          <w:rFonts w:ascii="Siemens Sans" w:hAnsi="Siemens Sans" w:cs="Arial"/>
          <w:color w:val="373535"/>
          <w:sz w:val="18"/>
          <w:szCs w:val="18"/>
        </w:rPr>
        <w:t>ed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the onboarding process for a new agent, and put that knowledge into practice in a step-by-step process by connecting the predefined agent to MindSphere.</w:t>
      </w:r>
    </w:p>
    <w:p w:rsidR="00527A5C" w:rsidRPr="00234124" w:rsidRDefault="00527A5C" w:rsidP="00C2255C">
      <w:pPr>
        <w:tabs>
          <w:tab w:val="left" w:pos="770"/>
        </w:tabs>
        <w:spacing w:line="234" w:lineRule="exact"/>
        <w:ind w:right="170"/>
        <w:jc w:val="both"/>
        <w:rPr>
          <w:rFonts w:ascii="Arial" w:hAnsi="Arial" w:cs="Arial"/>
          <w:color w:val="010302"/>
          <w:sz w:val="18"/>
        </w:rPr>
      </w:pPr>
    </w:p>
    <w:p w:rsidR="00527A5C" w:rsidRPr="00D615BB" w:rsidRDefault="00527A5C" w:rsidP="00170247">
      <w:pPr>
        <w:spacing w:before="96"/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</w:t>
      </w:r>
      <w:r w:rsidRPr="00D615BB">
        <w:rPr>
          <w:rFonts w:ascii="Siemens Sans" w:hAnsi="Siemens Sans" w:cs="Arial"/>
          <w:b/>
          <w:color w:val="373535"/>
          <w:spacing w:val="-10"/>
          <w:sz w:val="20"/>
          <w:szCs w:val="18"/>
        </w:rPr>
        <w:t>v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 discussed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  <w:bookmarkStart w:id="0" w:name="_GoBack"/>
      <w:bookmarkEnd w:id="0"/>
    </w:p>
    <w:p w:rsidR="00313D9F" w:rsidRDefault="00513865" w:rsidP="00170247">
      <w:pPr>
        <w:ind w:left="113" w:right="170" w:hanging="113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615F68" wp14:editId="0A95ECB4">
                <wp:simplePos x="0" y="0"/>
                <wp:positionH relativeFrom="leftMargin">
                  <wp:posOffset>2700655</wp:posOffset>
                </wp:positionH>
                <wp:positionV relativeFrom="topMargin">
                  <wp:posOffset>8774430</wp:posOffset>
                </wp:positionV>
                <wp:extent cx="2239200" cy="46080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46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3865" w:rsidRDefault="00513865" w:rsidP="00513865">
                            <w:pPr>
                              <w:ind w:right="-40"/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©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19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i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n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s. A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ll rights reserved</w:t>
                            </w:r>
                            <w:r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65517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A11 11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</w:p>
                          <w:p w:rsidR="00513865" w:rsidRDefault="00513865" w:rsidP="005138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5F68" id="Textfeld 1" o:spid="_x0000_s1028" type="#_x0000_t202" style="position:absolute;left:0;text-align:left;margin-left:212.65pt;margin-top:690.9pt;width:176.3pt;height:36.3pt;z-index:-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Xm7MAIAAFgEAAAOAAAAZHJzL2Uyb0RvYy54bWysVE1PGzEQvVfqf7B8L5uEkMKKDUpBqSoh&#13;&#10;QALE2fHaZCWvx7Wd7Ka/vs/eJCDaU9WLM56ZnY/3nnN51beGbZUPDdmKj09GnCkrqW7sa8Wfn5Zf&#13;&#10;zjkLUdhaGLKq4jsV+NX886fLzpVqQmsytfIMRWwoO1fxdYyuLIog16oV4YScsghq8q2IuPrXovai&#13;&#10;Q/XWFJPRaFZ05GvnSaoQ4L0Zgnye62utZLzXOqjITMUxW8ynz+cqncX8UpSvXrh1I/djiH+YohWN&#13;&#10;RdNjqRsRBdv45o9SbSM9BdLxRFJbkNaNVHkHbDMefdjmcS2cyrsAnOCOMIX/V1bebR88a2pwx5kV&#13;&#10;LSh6Un3UytRsnNDpXCiR9OiQFvtv1KfMvT/AmZbutW/TL9ZhiAPn3RFbFGMSzsnk9AKEcSYRm85G&#13;&#10;57BRpnj72vkQvytqWTIq7sFdhlRsb0McUg8pqZmlZWMM/KI0lnUVn52ejfIHxwiKG4seaYdh1mTF&#13;&#10;ftXnjSeHPVZU77Cep0EewcllgxluRYgPwkMPGBsaj/c4tCH0or3F2Zr8r7/5Uz5oQpSzDvqqePi5&#13;&#10;EV5xZn5YEHgxnk6TIPNlevZ1got/H1m9j9hNe02QMEjCdNlM+dEcTO2pfcFTWKSuCAkr0bvi8WBe&#13;&#10;x0H1eEpSLRY5CRJ0It7aRydT6QRlQvipfxHe7WmIIPCODkoU5Qc2htyBj8Umkm4yVQnnAdU9/JBv&#13;&#10;Jnv/1NL7eH/PWW9/CPPfAAAA//8DAFBLAwQUAAYACAAAACEAmiOJ7+cAAAASAQAADwAAAGRycy9k&#13;&#10;b3ducmV2LnhtbExPTU+DQBC9m/gfNtPEm11KQShlaRpMY2L00NqLt4WdApHdRXbbor/e8aSXSWbe&#13;&#10;m/eRbybdswuOrrNGwGIeAENTW9WZRsDxbXefAnNeGiV7a1DAFzrYFLc3ucyUvZo9Xg6+YSRiXCYF&#13;&#10;tN4PGeeublFLN7cDGsJOdtTS0zo2XI3ySuK652EQPHAtO0MOrRywbLH+OJy1gOdy9yr3VajT7758&#13;&#10;ejlth8/jeyzE3Wx6XNPYroF5nPzfB/x2oPxQULDKno1yrBcQhfGSqAQs0wU1IUqSJCtgFZ2iOIqA&#13;&#10;Fzn/X6X4AQAA//8DAFBLAQItABQABgAIAAAAIQC2gziS/gAAAOEBAAATAAAAAAAAAAAAAAAAAAAA&#13;&#10;AABbQ29udGVudF9UeXBlc10ueG1sUEsBAi0AFAAGAAgAAAAhADj9If/WAAAAlAEAAAsAAAAAAAAA&#13;&#10;AAAAAAAALwEAAF9yZWxzLy5yZWxzUEsBAi0AFAAGAAgAAAAhAGxxebswAgAAWAQAAA4AAAAAAAAA&#13;&#10;AAAAAAAALgIAAGRycy9lMm9Eb2MueG1sUEsBAi0AFAAGAAgAAAAhAJojie/nAAAAEgEAAA8AAAAA&#13;&#10;AAAAAAAAAAAAigQAAGRycy9kb3ducmV2LnhtbFBLBQYAAAAABAAEAPMAAACeBQAAAAA=&#13;&#10;" filled="f" stroked="f" strokeweight=".5pt">
                <v:textbox>
                  <w:txbxContent>
                    <w:p w:rsidR="00513865" w:rsidRDefault="00513865" w:rsidP="00513865">
                      <w:pPr>
                        <w:ind w:right="-40"/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</w:pP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©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19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i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m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n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s. A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ll rights reserved</w:t>
                      </w:r>
                      <w:r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65517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A11 11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/</w:t>
                      </w:r>
                      <w:proofErr w:type="gramStart"/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</w:t>
                      </w:r>
                      <w:proofErr w:type="gramEnd"/>
                    </w:p>
                    <w:p w:rsidR="00513865" w:rsidRDefault="00513865" w:rsidP="00513865"/>
                  </w:txbxContent>
                </v:textbox>
                <w10:wrap anchorx="margin" anchory="margin"/>
              </v:shape>
            </w:pict>
          </mc:Fallback>
        </mc:AlternateContent>
      </w:r>
      <w:r w:rsidR="00313D9F"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EC3E32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Get familiar with </w:t>
      </w:r>
      <w:proofErr w:type="spellStart"/>
      <w:r w:rsidR="00313D9F" w:rsidRPr="00313D9F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IoT Extension, its device management and administration</w:t>
      </w:r>
    </w:p>
    <w:p w:rsidR="00313D9F" w:rsidRPr="00513865" w:rsidRDefault="00313D9F" w:rsidP="00513865">
      <w:pPr>
        <w:ind w:left="113" w:right="170" w:hanging="113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EC3E32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313D9F">
        <w:rPr>
          <w:rFonts w:ascii="Siemens Sans" w:hAnsi="Siemens Sans" w:cs="Arial"/>
          <w:color w:val="373535"/>
          <w:sz w:val="18"/>
          <w:szCs w:val="18"/>
        </w:rPr>
        <w:t xml:space="preserve">Connect assets to MindSphere via various protocols with </w:t>
      </w:r>
      <w:proofErr w:type="spellStart"/>
      <w:r w:rsidRPr="00313D9F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Pr="00313D9F">
        <w:rPr>
          <w:rFonts w:ascii="Siemens Sans" w:hAnsi="Siemens Sans" w:cs="Arial"/>
          <w:color w:val="373535"/>
          <w:sz w:val="18"/>
          <w:szCs w:val="18"/>
        </w:rPr>
        <w:t xml:space="preserve"> IoT Extension</w:t>
      </w:r>
    </w:p>
    <w:p w:rsidR="00527A5C" w:rsidRPr="00B979B7" w:rsidRDefault="00527A5C" w:rsidP="00B979B7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  <w:r w:rsidRPr="00234124">
        <w:rPr>
          <w:rFonts w:ascii="Arial" w:hAnsi="Arial" w:cs="Arial"/>
          <w:sz w:val="24"/>
          <w:szCs w:val="24"/>
        </w:rPr>
        <w:br w:type="column"/>
      </w:r>
    </w:p>
    <w:p w:rsidR="00527A5C" w:rsidRPr="00B979B7" w:rsidRDefault="00527A5C" w:rsidP="00B979B7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B979B7" w:rsidRDefault="00527A5C" w:rsidP="00B979B7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 w:rsidP="00170247">
      <w:pPr>
        <w:ind w:left="170" w:right="170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FB682B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313D9F" w:rsidRDefault="00527A5C" w:rsidP="00170247">
      <w:pPr>
        <w:ind w:left="170" w:right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Device management </w:t>
      </w:r>
    </w:p>
    <w:p w:rsidR="00313D9F" w:rsidRDefault="00313D9F" w:rsidP="00170247">
      <w:pPr>
        <w:ind w:left="170" w:right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313D9F">
        <w:rPr>
          <w:rFonts w:ascii="Siemens Sans" w:hAnsi="Siemens Sans" w:cs="Arial"/>
          <w:color w:val="373535"/>
          <w:sz w:val="18"/>
          <w:szCs w:val="18"/>
        </w:rPr>
        <w:t>MindSphere security concept</w:t>
      </w:r>
    </w:p>
    <w:p w:rsidR="00313D9F" w:rsidRPr="00313D9F" w:rsidRDefault="006B7BF0" w:rsidP="00170247">
      <w:pPr>
        <w:ind w:left="340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8F2884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="006875D5">
        <w:rPr>
          <w:rFonts w:ascii="Siemens Sans" w:hAnsi="Siemens Sans" w:cs="Arial"/>
          <w:color w:val="4DBCD3"/>
          <w:sz w:val="18"/>
          <w:szCs w:val="18"/>
        </w:rPr>
        <w:t xml:space="preserve"> </w:t>
      </w:r>
      <w:proofErr w:type="spellStart"/>
      <w:r w:rsidR="00313D9F" w:rsidRPr="00313D9F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 IoT</w:t>
      </w:r>
      <w:r>
        <w:rPr>
          <w:rFonts w:ascii="Siemens Sans" w:hAnsi="Siemens Sans" w:cs="Arial"/>
          <w:color w:val="373535"/>
          <w:sz w:val="18"/>
          <w:szCs w:val="18"/>
        </w:rPr>
        <w:t xml:space="preserve"> Extension: </w:t>
      </w:r>
      <w:r w:rsidR="008F2884">
        <w:rPr>
          <w:rFonts w:ascii="Siemens Sans" w:hAnsi="Siemens Sans" w:cs="Arial"/>
          <w:color w:val="373535"/>
          <w:sz w:val="18"/>
          <w:szCs w:val="18"/>
        </w:rPr>
        <w:t xml:space="preserve">  </w:t>
      </w:r>
      <w:r>
        <w:rPr>
          <w:rFonts w:ascii="Siemens Sans" w:hAnsi="Siemens Sans" w:cs="Arial"/>
          <w:color w:val="373535"/>
          <w:sz w:val="18"/>
          <w:szCs w:val="18"/>
        </w:rPr>
        <w:t>o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 xml:space="preserve">nboarding and connect assets </w:t>
      </w:r>
    </w:p>
    <w:p w:rsidR="00313D9F" w:rsidRPr="00313D9F" w:rsidRDefault="006B7BF0" w:rsidP="00170247">
      <w:pPr>
        <w:ind w:left="340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>Data transfer to MindSphere</w:t>
      </w:r>
    </w:p>
    <w:p w:rsidR="00527A5C" w:rsidRDefault="006B7BF0" w:rsidP="00170247">
      <w:pPr>
        <w:ind w:left="170" w:right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="00313D9F" w:rsidRPr="00313D9F">
        <w:rPr>
          <w:rFonts w:ascii="Siemens Sans" w:hAnsi="Siemens Sans" w:cs="Arial"/>
          <w:color w:val="373535"/>
          <w:sz w:val="18"/>
          <w:szCs w:val="18"/>
        </w:rPr>
        <w:t>RESTful API</w:t>
      </w:r>
    </w:p>
    <w:p w:rsidR="00671FEC" w:rsidRPr="00671FEC" w:rsidRDefault="00671FEC" w:rsidP="00170247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</w:p>
    <w:p w:rsidR="00527A5C" w:rsidRPr="00D615BB" w:rsidRDefault="00527A5C" w:rsidP="00170247">
      <w:pPr>
        <w:ind w:left="170" w:right="170"/>
        <w:rPr>
          <w:rFonts w:ascii="Siemens Sans" w:hAnsi="Siemens Sans" w:cs="Arial"/>
          <w:b/>
          <w:color w:val="010302"/>
          <w:sz w:val="24"/>
        </w:rPr>
      </w:pPr>
      <w:r w:rsidRPr="00D615BB">
        <w:rPr>
          <w:rFonts w:ascii="Siemens Sans" w:hAnsi="Siemens Sans" w:cs="Arial"/>
          <w:b/>
          <w:color w:val="373535"/>
          <w:spacing w:val="-19"/>
          <w:sz w:val="20"/>
          <w:szCs w:val="18"/>
        </w:rPr>
        <w:t>T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raining m</w:t>
      </w:r>
      <w:r w:rsidRPr="00D615BB">
        <w:rPr>
          <w:rFonts w:ascii="Siemens Sans" w:hAnsi="Siemens Sans" w:cs="Arial"/>
          <w:b/>
          <w:color w:val="373535"/>
          <w:spacing w:val="-8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thod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FB682B" w:rsidRDefault="00527A5C" w:rsidP="00170247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 w:rsidRPr="00FB682B">
        <w:rPr>
          <w:rFonts w:ascii="Siemens Sans" w:hAnsi="Siemens Sans" w:cs="Arial"/>
          <w:color w:val="373535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l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u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z w:val="18"/>
          <w:szCs w:val="18"/>
        </w:rPr>
        <w:t>es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Default="00527A5C" w:rsidP="00170247">
      <w:pPr>
        <w:ind w:left="368" w:right="170" w:hanging="198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Hands-on</w:t>
      </w:r>
      <w:r w:rsidR="006B7BF0">
        <w:rPr>
          <w:rFonts w:ascii="Siemens Sans" w:hAnsi="Siemens Sans" w:cs="Arial"/>
          <w:color w:val="373535"/>
          <w:sz w:val="18"/>
          <w:szCs w:val="18"/>
        </w:rPr>
        <w:t xml:space="preserve"> exercises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for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connecting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to</w:t>
      </w:r>
      <w:r w:rsidR="00CC6555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MindSphere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671FEC" w:rsidRPr="00671FEC" w:rsidRDefault="00671FEC" w:rsidP="00170247">
      <w:pPr>
        <w:ind w:left="368" w:right="170" w:hanging="198"/>
        <w:rPr>
          <w:rFonts w:ascii="Siemens Sans" w:hAnsi="Siemens Sans" w:cs="Arial"/>
          <w:color w:val="010302"/>
        </w:rPr>
      </w:pPr>
    </w:p>
    <w:p w:rsidR="00527A5C" w:rsidRPr="00234124" w:rsidRDefault="00170247" w:rsidP="00170247">
      <w:pPr>
        <w:ind w:left="170" w:right="170"/>
        <w:rPr>
          <w:rFonts w:ascii="Arial" w:hAnsi="Arial" w:cs="Arial"/>
          <w:color w:val="000000" w:themeColor="text1"/>
          <w:sz w:val="24"/>
          <w:szCs w:val="24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icipant has attended the 1-day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513865" w:rsidRDefault="00513865">
      <w:pPr>
        <w:rPr>
          <w:rFonts w:ascii="Siemens Sans" w:hAnsi="Siemens Sans" w:cs="Arial"/>
          <w:color w:val="373535"/>
          <w:sz w:val="20"/>
          <w:szCs w:val="18"/>
        </w:rPr>
      </w:pPr>
    </w:p>
    <w:p w:rsidR="00513865" w:rsidRPr="00296D4A" w:rsidRDefault="00513865">
      <w:pPr>
        <w:rPr>
          <w:rFonts w:ascii="Siemens Sans" w:hAnsi="Siemens Sans" w:cs="Arial"/>
          <w:color w:val="373535"/>
          <w:sz w:val="20"/>
          <w:szCs w:val="18"/>
        </w:rPr>
        <w:sectPr w:rsidR="00513865" w:rsidRPr="00296D4A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</w:p>
    <w:p w:rsidR="00527A5C" w:rsidRPr="00D16B2F" w:rsidRDefault="00527A5C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C59" w:rsidRDefault="00C72C59" w:rsidP="00005CB1">
      <w:r>
        <w:separator/>
      </w:r>
    </w:p>
  </w:endnote>
  <w:endnote w:type="continuationSeparator" w:id="0">
    <w:p w:rsidR="00C72C59" w:rsidRDefault="00C72C59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emens Sans Black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Siemens Sans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emensSansGlobal-Regular">
    <w:altName w:val="Times New Roman"/>
    <w:panose1 w:val="020B0604020202020204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uzeile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</w:t>
    </w:r>
    <w:proofErr w:type="spellStart"/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mindsphere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C59" w:rsidRDefault="00C72C59" w:rsidP="00005CB1">
      <w:r>
        <w:separator/>
      </w:r>
    </w:p>
  </w:footnote>
  <w:footnote w:type="continuationSeparator" w:id="0">
    <w:p w:rsidR="00C72C59" w:rsidRDefault="00C72C59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6C" w:rsidRDefault="0091026C" w:rsidP="0091026C">
    <w:pPr>
      <w:pStyle w:val="Kopfzeile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71DDC"/>
    <w:multiLevelType w:val="hybridMultilevel"/>
    <w:tmpl w:val="CA581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4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89"/>
    <w:rsid w:val="00005CB1"/>
    <w:rsid w:val="00035E91"/>
    <w:rsid w:val="00040347"/>
    <w:rsid w:val="0006108A"/>
    <w:rsid w:val="0011374B"/>
    <w:rsid w:val="00170247"/>
    <w:rsid w:val="00234124"/>
    <w:rsid w:val="00291DC5"/>
    <w:rsid w:val="00296D4A"/>
    <w:rsid w:val="00313D9F"/>
    <w:rsid w:val="0038052B"/>
    <w:rsid w:val="00396E89"/>
    <w:rsid w:val="00471988"/>
    <w:rsid w:val="004B5950"/>
    <w:rsid w:val="004D3045"/>
    <w:rsid w:val="00513865"/>
    <w:rsid w:val="00527A5C"/>
    <w:rsid w:val="00555A2C"/>
    <w:rsid w:val="00587744"/>
    <w:rsid w:val="005E1925"/>
    <w:rsid w:val="00671FEC"/>
    <w:rsid w:val="006875D5"/>
    <w:rsid w:val="006B7BF0"/>
    <w:rsid w:val="008F15F4"/>
    <w:rsid w:val="008F2884"/>
    <w:rsid w:val="0091026C"/>
    <w:rsid w:val="009B2661"/>
    <w:rsid w:val="009C769C"/>
    <w:rsid w:val="00A00FE5"/>
    <w:rsid w:val="00A873E6"/>
    <w:rsid w:val="00B34527"/>
    <w:rsid w:val="00B979B7"/>
    <w:rsid w:val="00C16CEB"/>
    <w:rsid w:val="00C2255C"/>
    <w:rsid w:val="00C43CCD"/>
    <w:rsid w:val="00C72C59"/>
    <w:rsid w:val="00CA51B5"/>
    <w:rsid w:val="00CC6555"/>
    <w:rsid w:val="00D16B2F"/>
    <w:rsid w:val="00D615BB"/>
    <w:rsid w:val="00D627C4"/>
    <w:rsid w:val="00DB2A7E"/>
    <w:rsid w:val="00DB6452"/>
    <w:rsid w:val="00DD36C4"/>
    <w:rsid w:val="00DE225B"/>
    <w:rsid w:val="00DF31C0"/>
    <w:rsid w:val="00DF73B9"/>
    <w:rsid w:val="00EC3E32"/>
    <w:rsid w:val="00F93CE3"/>
    <w:rsid w:val="00FB61A3"/>
    <w:rsid w:val="00FB682B"/>
    <w:rsid w:val="00FE026A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enabsatz">
    <w:name w:val="List Paragraph"/>
    <w:basedOn w:val="Standard"/>
    <w:uiPriority w:val="34"/>
    <w:qFormat/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5CB1"/>
  </w:style>
  <w:style w:type="paragraph" w:styleId="Fuzeile">
    <w:name w:val="footer"/>
    <w:basedOn w:val="Standard"/>
    <w:link w:val="Fu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5C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1988"/>
    <w:rPr>
      <w:rFonts w:ascii="Segoe UI" w:hAnsi="Segoe UI" w:cs="Segoe UI"/>
      <w:sz w:val="18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55A2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55A2C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55A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A77C-CCF6-CA48-83FC-13B07A4F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Qendrim Vllasa1</cp:lastModifiedBy>
  <cp:revision>2</cp:revision>
  <cp:lastPrinted>2019-04-16T13:25:00Z</cp:lastPrinted>
  <dcterms:created xsi:type="dcterms:W3CDTF">2019-05-13T22:41:00Z</dcterms:created>
  <dcterms:modified xsi:type="dcterms:W3CDTF">2019-05-13T22:41:00Z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