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1"/>
        <w:gridCol w:w="7469"/>
      </w:tblGrid>
      <w:tr>
        <w:trPr>
          <w:trHeight w:val="1869" w:hRule="atLeast"/>
          <w:jc w:val="center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rFonts w:ascii="仿宋_GB2312"/>
                <w:sz w:val="24"/>
                <w:szCs w:val="28"/>
              </w:rPr>
            </w:pPr>
            <w:bookmarkStart w:id="0" w:name="_GoBack" w:colFirst="1" w:colLast="1"/>
            <w:r>
              <w:rPr>
                <w:rFonts w:hint="eastAsia" w:ascii="仿宋_GB2312"/>
                <w:sz w:val="24"/>
                <w:szCs w:val="28"/>
              </w:rPr>
              <w:t>作品简介</w:t>
            </w:r>
          </w:p>
          <w:p>
            <w:pPr>
              <w:widowControl/>
              <w:snapToGrid w:val="0"/>
              <w:jc w:val="center"/>
              <w:rPr>
                <w:rFonts w:ascii="仿宋_GB2312"/>
                <w:sz w:val="24"/>
                <w:szCs w:val="28"/>
              </w:rPr>
            </w:pPr>
            <w:r>
              <w:rPr>
                <w:rFonts w:hint="eastAsia" w:ascii="仿宋_GB2312"/>
                <w:sz w:val="24"/>
                <w:szCs w:val="28"/>
              </w:rPr>
              <w:t>（200字内）</w:t>
            </w:r>
          </w:p>
        </w:tc>
        <w:tc>
          <w:tcPr>
            <w:tcW w:w="7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快编（</w:t>
            </w: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>K</w:t>
            </w: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uaib）是一款专门为解决</w:t>
            </w: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>目前编写困难</w:t>
            </w: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而开发的</w:t>
            </w: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>编辑系统</w:t>
            </w: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，其最大特点就是</w:t>
            </w: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>将</w:t>
            </w: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参照、编写、个性化查重、对比、</w:t>
            </w: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>格式转换等功能整合于一个页面</w:t>
            </w: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，</w:t>
            </w: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>完全解决到处打开窗口的不便，一个页面就能解决几乎所有涉及编辑的需求</w:t>
            </w: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。</w:t>
            </w: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>在一个页面内，你可以完成编写、上传文件、对比、格式转换、信息交换、编辑历史、字数统计、查重、查询各类学术库等功能，并且可以直接连接到微信、邮箱等社交、工作系统，方便分享传送，所有功能都在一个页面实现，直观操作。</w:t>
            </w:r>
          </w:p>
        </w:tc>
      </w:tr>
      <w:bookmarkEnd w:id="0"/>
      <w:tr>
        <w:trPr>
          <w:trHeight w:val="1852" w:hRule="atLeast"/>
          <w:jc w:val="center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rFonts w:ascii="仿宋_GB2312"/>
                <w:sz w:val="24"/>
                <w:szCs w:val="28"/>
              </w:rPr>
            </w:pPr>
            <w:r>
              <w:rPr>
                <w:rFonts w:hint="eastAsia" w:ascii="仿宋_GB2312"/>
                <w:sz w:val="24"/>
                <w:szCs w:val="28"/>
              </w:rPr>
              <w:t>计划</w:t>
            </w:r>
          </w:p>
          <w:p>
            <w:pPr>
              <w:widowControl/>
              <w:snapToGrid w:val="0"/>
              <w:jc w:val="center"/>
              <w:rPr>
                <w:rFonts w:ascii="仿宋_GB2312"/>
                <w:sz w:val="24"/>
                <w:szCs w:val="28"/>
              </w:rPr>
            </w:pPr>
            <w:r>
              <w:rPr>
                <w:rFonts w:hint="eastAsia" w:ascii="仿宋_GB2312"/>
                <w:sz w:val="24"/>
                <w:szCs w:val="28"/>
              </w:rPr>
              <w:t>创新性</w:t>
            </w:r>
          </w:p>
          <w:p>
            <w:pPr>
              <w:widowControl/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/>
                <w:sz w:val="24"/>
                <w:szCs w:val="28"/>
              </w:rPr>
              <w:t>（200字内）</w:t>
            </w:r>
          </w:p>
        </w:tc>
        <w:tc>
          <w:tcPr>
            <w:tcW w:w="7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>目前市场上没有一款产品，可以将查询、对比、编写等功能整合在一个页面，而如论文编写等对于直观的编辑有着巨大的需求。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>支持pdf、txt、word、excel、HTML等几乎所有的文本格式，并且上传之后，可以直接将内容显示在参考区域，并且还可以自由编写。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>对比区域、编写区域、历史编辑，三大编写需求全部在一个页面直观显示，永远告别多窗口的到处翻越。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jc w:val="left"/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>巨大的多功能性，你可直接打开知网、微信等，也可交换课程等信息，也可对接数据库查询文章的查重率等等，真正的多功能编辑系统。</w:t>
            </w:r>
          </w:p>
        </w:tc>
      </w:tr>
      <w:tr>
        <w:trPr>
          <w:trHeight w:val="1847" w:hRule="atLeast"/>
          <w:jc w:val="center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rFonts w:ascii="仿宋_GB2312"/>
                <w:sz w:val="24"/>
                <w:szCs w:val="28"/>
              </w:rPr>
            </w:pPr>
            <w:r>
              <w:rPr>
                <w:rFonts w:hint="eastAsia" w:ascii="仿宋_GB2312"/>
                <w:sz w:val="24"/>
                <w:szCs w:val="28"/>
              </w:rPr>
              <w:t>计划</w:t>
            </w:r>
          </w:p>
          <w:p>
            <w:pPr>
              <w:widowControl/>
              <w:snapToGrid w:val="0"/>
              <w:jc w:val="center"/>
              <w:rPr>
                <w:rFonts w:ascii="仿宋_GB2312"/>
                <w:sz w:val="24"/>
                <w:szCs w:val="28"/>
              </w:rPr>
            </w:pPr>
            <w:r>
              <w:rPr>
                <w:rFonts w:hint="eastAsia" w:ascii="仿宋_GB2312"/>
                <w:sz w:val="24"/>
                <w:szCs w:val="28"/>
              </w:rPr>
              <w:t>可行性</w:t>
            </w:r>
          </w:p>
          <w:p>
            <w:pPr>
              <w:widowControl/>
              <w:snapToGrid w:val="0"/>
              <w:jc w:val="center"/>
              <w:rPr>
                <w:rFonts w:ascii="仿宋_GB2312"/>
                <w:sz w:val="24"/>
                <w:szCs w:val="28"/>
              </w:rPr>
            </w:pPr>
            <w:r>
              <w:rPr>
                <w:rFonts w:hint="eastAsia" w:ascii="仿宋_GB2312"/>
                <w:sz w:val="24"/>
                <w:szCs w:val="28"/>
              </w:rPr>
              <w:t>（200字内）</w:t>
            </w:r>
          </w:p>
        </w:tc>
        <w:tc>
          <w:tcPr>
            <w:tcW w:w="7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 xml:space="preserve"> </w:t>
            </w: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>此系统已经应用于学院学生，使用及其简单方便，实践证明是完全可行的。目前编对写论文、打开不同格式文档、查询、对比、查重等学生及其他客户来说，都有着巨大的需求。而市面上的软件，如word、wps、网页编辑器等都没能直观地解决“一站式编写”的问题。而通过每位同学每年都要参考、编写、到处对比等论文来看，“一站式”功能整合显得非常迫切，极大的方便性和空缺，带来目前巨大的需求。此外，目前仅需1000多元的成本，接近零成本。</w:t>
            </w:r>
          </w:p>
        </w:tc>
      </w:tr>
      <w:tr>
        <w:trPr>
          <w:trHeight w:val="1870" w:hRule="atLeast"/>
          <w:jc w:val="center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财务预算与风险预测</w:t>
            </w:r>
          </w:p>
          <w:p>
            <w:pPr>
              <w:widowControl/>
              <w:snapToGrid w:val="0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>（200字内）</w:t>
            </w:r>
          </w:p>
        </w:tc>
        <w:tc>
          <w:tcPr>
            <w:tcW w:w="7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hint="default" w:ascii="-apple-system" w:hAnsi="-apple-system" w:eastAsia="-apple-system" w:cs="-apple-system"/>
                <w:i w:val="0"/>
                <w:caps w:val="0"/>
                <w:color w:val="24292E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w:t>系统目前免费使用，开发由团队成员自行开发，除了购买服务器及域名的成本目前仅需要每年1000元左右，后期随着容量的增大有所上升，但每年均能控制在3000元以内。后期，随着用户的增加，这部分费用会很快收回，每个人即使只收10元，只要有300个用户即可收回成本。此外，由于开发是基于需求，每天可监控用户数据，成本较低，加上整体开发费用较小，不会发生较大的风险，甚至接近零风险。</w:t>
            </w:r>
          </w:p>
        </w:tc>
      </w:tr>
      <w:tr>
        <w:trPr>
          <w:trHeight w:val="1853" w:hRule="atLeast"/>
          <w:jc w:val="center"/>
        </w:trPr>
        <w:tc>
          <w:tcPr>
            <w:tcW w:w="1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rFonts w:ascii="仿宋_GB2312"/>
                <w:sz w:val="24"/>
                <w:szCs w:val="28"/>
              </w:rPr>
            </w:pPr>
            <w:r>
              <w:rPr>
                <w:rFonts w:hint="eastAsia" w:ascii="仿宋_GB2312"/>
                <w:sz w:val="24"/>
                <w:szCs w:val="28"/>
              </w:rPr>
              <w:t>备注</w:t>
            </w:r>
          </w:p>
        </w:tc>
        <w:tc>
          <w:tcPr>
            <w:tcW w:w="7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napToGrid w:val="0"/>
              <w:jc w:val="center"/>
              <w:rPr>
                <w:rFonts w:ascii="仿宋_GB2312"/>
                <w:sz w:val="24"/>
                <w:szCs w:val="28"/>
              </w:rPr>
            </w:pP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楷体_GB2312">
    <w:altName w:val="文泉驿微米黑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楷体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仿宋_GB2312">
    <w:altName w:val="文泉驿微米黑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黑体">
    <w:altName w:val="文泉驿微米黑"/>
    <w:panose1 w:val="02010609060101010101"/>
    <w:charset w:val="86"/>
    <w:family w:val="decorative"/>
    <w:pitch w:val="default"/>
    <w:sig w:usb0="00000000" w:usb1="00000000" w:usb2="00000016" w:usb3="00000000" w:csb0="00040001" w:csb1="00000000"/>
  </w:font>
  <w:font w:name="隶书">
    <w:altName w:val="文泉驿微米黑"/>
    <w:panose1 w:val="02010509060101010101"/>
    <w:charset w:val="86"/>
    <w:family w:val="decorative"/>
    <w:pitch w:val="default"/>
    <w:sig w:usb0="00000000" w:usb1="00000000" w:usb2="00000010" w:usb3="00000000" w:csb0="00040000" w:csb1="00000000"/>
  </w:font>
  <w:font w:name="华文中宋">
    <w:altName w:val="文泉驿微米黑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方正小标宋简体">
    <w:altName w:val="文泉驿微米黑"/>
    <w:panose1 w:val="00000000000000000000"/>
    <w:charset w:val="00"/>
    <w:family w:val="auto"/>
    <w:pitch w:val="default"/>
    <w:sig w:usb0="00000000" w:usb1="00000000" w:usb2="00000010" w:usb3="00000000" w:csb0="00040000" w:csb1="00000000"/>
  </w:font>
  <w:font w:name="Verdana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68606">
    <w:nsid w:val="5ABA731E"/>
    <w:multiLevelType w:val="singleLevel"/>
    <w:tmpl w:val="5ABA731E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21686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CFBDDED"/>
    <w:rsid w:val="ACFBDD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9F9F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2018-04-01T10:23:00Z</dcterms:created>
  <dc:creator>yws</dc:creator>
  <cp:lastModifiedBy>yws</cp:lastModifiedBy>
  <dcterms:modified xsi:type="dcterms:W3CDTF">2018-04-01T10:24:35Z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