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line="240"/>
        <w:jc w:val="left"/>
      </w:pPr>
      <w:r>
        <w:rPr>
          <w:rFonts w:ascii="Arial" w:cs="Arial" w:eastAsia="Arial" w:hAnsi="Arial"/>
          <w:b/>
          <w:bCs/>
          <w:spacing w:val="-10"/>
          <w:sz w:val="72"/>
          <w:szCs w:val="72"/>
        </w:rPr>
        <w:t xml:space="preserve">MOHAMMAD KAYYALI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Senior Software Architect Full Stack Engineer</w:t>
      </w:r>
    </w:p>
    <w:p>
      <w:pPr>
        <w:pStyle w:val="SectionHeading"/>
        <w:keepLines/>
        <w:widowControl/>
        <w:pBdr>
          <w:bottom w:val="single" w:color="000000" w:sz="6" w:space="1"/>
        </w:pBdr>
      </w:pPr>
      <w:r>
        <w:t xml:space="preserve">CONTACT INFORMATION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5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Mobile</w:t>
            </w:r>
            <w:r>
              <w:rPr>
                <w:sz w:val="22"/>
                <w:szCs w:val="22"/>
              </w:rPr>
              <w:t xml:space="preserve">: +9627924515231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GitHub</w:t>
            </w:r>
            <w:r>
              <w:rPr>
                <w:sz w:val="22"/>
                <w:szCs w:val="22"/>
              </w:rPr>
              <w:t xml:space="preserve">: </w:t>
            </w:r>
            <w:hyperlink w:history="1" r:id="rIdm_dpkgjuru5fweqhsvsio">
              <w:r>
                <w:rPr>
                  <w:rStyle w:val="Hyperlink"/>
                  <w:sz w:val="22"/>
                  <w:szCs w:val="22"/>
                </w:rPr>
                <w:t xml:space="preserve">omar-b</w:t>
              </w:r>
            </w:hyperlink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Email</w:t>
            </w:r>
            <w:r>
              <w:rPr>
                <w:sz w:val="22"/>
                <w:szCs w:val="22"/>
              </w:rPr>
              <w:t xml:space="preserve">: Mohammadkayyali15 Gmail. com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LinkedIn</w:t>
            </w:r>
            <w:r>
              <w:rPr>
                <w:sz w:val="22"/>
                <w:szCs w:val="22"/>
              </w:rPr>
              <w:t xml:space="preserve">: </w:t>
            </w:r>
            <w:hyperlink w:history="1" r:id="rId_g5lxvtyhdlkcwywwm0s5">
              <w:r>
                <w:rPr>
                  <w:rStyle w:val="Hyperlink"/>
                  <w:sz w:val="22"/>
                  <w:szCs w:val="22"/>
                </w:rPr>
                <w:t xml:space="preserve">obarakat</w:t>
              </w:r>
            </w:hyperlink>
          </w:p>
        </w:tc>
      </w:tr>
    </w:tbl>
    <w:p>
      <w:pPr>
        <w:pStyle w:val="SectionHeading"/>
        <w:keepLines/>
        <w:widowControl/>
        <w:pBdr>
          <w:bottom w:val="single" w:color="000000" w:sz="6" w:space="1"/>
        </w:pBdr>
        <w:spacing w:before="0" w:after="0"/>
      </w:pPr>
      <w:r>
        <w:t xml:space="preserve">PROFESSIONAL SUMMARY</w:t>
      </w:r>
    </w:p>
    <w:p>
      <w:pPr>
        <w:widowControl/>
        <w:spacing w:after="40" w:line="240" w:lineRule="auto"/>
        <w:contextualSpacing w:val="false"/>
        <w:jc w:val="both"/>
      </w:pPr>
      <w:r>
        <w:rPr>
          <w:rFonts w:ascii="Arial" w:cs="Arial" w:eastAsia="Arial" w:hAnsi="Arial"/>
          <w:sz w:val="22"/>
          <w:szCs w:val="22"/>
        </w:rPr>
        <w:t xml:space="preserve">Highly Experienced Software Architect With 9 Years Of Hands On Expertise In Designing Large Scale Distributed Systems, Microservices, And High Performance Client/server Applications. Specialized In Designing Enterprise Grade Backend Services, Cloud Infrastructure, Event Driven Systems, And Real Time Systems.</w:t>
      </w:r>
    </w:p>
    <w:p>
      <w:pPr>
        <w:widowControl/>
        <w:spacing w:after="150" w:line="240" w:lineRule="auto"/>
        <w:contextualSpacing/>
        <w:jc w:val="both"/>
      </w:pPr>
      <w:r>
        <w:rPr>
          <w:rFonts w:ascii="Arial" w:cs="Arial" w:eastAsia="Arial" w:hAnsi="Arial"/>
          <w:sz w:val="22"/>
          <w:szCs w:val="22"/>
        </w:rPr>
        <w:t xml:space="preserve"> Demonstrated Success In Leading Cross Functional Engineering Teams, Establishing Coding Standards, Mentoring Developers, And Delivering Robust Maintainable Software With Long Term Scalability In Mind.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Experience: 10+ years in professional software engineering roles</w:t>
      </w:r>
    </w:p>
    <w:p>
      <w:pPr>
        <w:pBdr>
          <w:bottom w:val="single" w:color="E5E7EB" w:sz="2" w:space="1"/>
        </w:pBdr>
        <w:spacing w:after="80" w:before="0" w:line="240"/>
      </w:pPr>
      <w:r>
        <w:t xml:space="preserve"/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120" w:after="0"/>
      </w:pPr>
      <w:r>
        <w:t xml:space="preserve">WORK EXPERIENCE</w:t>
      </w:r>
    </w:p>
    <w:p>
      <w:pPr>
        <w:pStyle w:val="JobTitle"/>
        <w:widowControl/>
      </w:pPr>
      <w:r>
        <w:t xml:space="preserve">Software Architect</w:t>
      </w:r>
    </w:p>
    <w:p>
      <w:pPr>
        <w:pStyle w:val="RightAlignedDate"/>
        <w:widowControl/>
      </w:pPr>
      <w:r>
        <w:t xml:space="preserve">Nimbus Cloud Systems</w:t>
      </w:r>
      <w:r>
        <w:t xml:space="preserve">	Mar 2023 - Present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Designed microservice-based cloud infrastructure supporting over 800K users.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Architected real-time messaging layer using Kafka and Redis streams.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Authored internal system design documentation and API interaction blueprints.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Collaborated with C-level executives to align technical decisions with business strategy.</w:t>
      </w:r>
    </w:p>
    <w:p>
      <w:pPr>
        <w:pStyle w:val="ListParagraph"/>
        <w:keepLines/>
        <w:widowControl/>
        <w:numPr>
          <w:ilvl w:val="0"/>
          <w:numId w:val="2"/>
        </w:numPr>
        <w:spacing w:after="6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Led senior developers and conducted architecture reviews.</w:t>
      </w:r>
    </w:p>
    <w:p>
      <w:pPr>
        <w:pStyle w:val="JobTitle"/>
        <w:widowControl/>
      </w:pPr>
      <w:r>
        <w:t xml:space="preserve">Lead Backend Engineer</w:t>
      </w:r>
    </w:p>
    <w:p>
      <w:pPr>
        <w:pStyle w:val="RightAlignedDate"/>
        <w:widowControl/>
      </w:pPr>
      <w:r>
        <w:t xml:space="preserve">Finserve Technologies</w:t>
      </w:r>
      <w:r>
        <w:t xml:space="preserve">	Jan 2021 - Feb 2023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Implemented scalable financial transaction pipelines for internal accounting systems.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Built fraud detection microservices reducing fraudulent activity by 37.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Optimized database reads/writes and reduced query latency significantly.</w:t>
      </w:r>
    </w:p>
    <w:p>
      <w:pPr>
        <w:pStyle w:val="ListParagraph"/>
        <w:keepLines/>
        <w:widowControl/>
        <w:numPr>
          <w:ilvl w:val="0"/>
          <w:numId w:val="2"/>
        </w:numPr>
        <w:spacing w:after="6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Introduced containerized deployment via Docker and Kubernetes.</w:t>
      </w:r>
    </w:p>
    <w:p>
      <w:pPr>
        <w:pStyle w:val="JobTitle"/>
        <w:widowControl/>
      </w:pPr>
      <w:r>
        <w:t xml:space="preserve">Senior Full Stack Developer</w:t>
      </w:r>
    </w:p>
    <w:p>
      <w:pPr>
        <w:pStyle w:val="RightAlignedDate"/>
        <w:widowControl/>
      </w:pPr>
      <w:r>
        <w:t xml:space="preserve">Mobilityhub</w:t>
      </w:r>
      <w:r>
        <w:t xml:space="preserve">	Jan 2019 - Dec 2020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Built cross-platform mobility management dashboard for enterprise clients.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Built performance monitoring tooling using React, WebSockets, and D3. js.</w:t>
      </w:r>
    </w:p>
    <w:p>
      <w:pPr>
        <w:pStyle w:val="ListParagraph"/>
        <w:keepLines/>
        <w:widowControl/>
        <w:numPr>
          <w:ilvl w:val="0"/>
          <w:numId w:val="2"/>
        </w:numPr>
        <w:spacing w:after="6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Improved frontend rendering time by 45 via UI optimization.</w:t>
      </w:r>
    </w:p>
    <w:p>
      <w:pPr>
        <w:pStyle w:val="JobTitle"/>
        <w:widowControl/>
      </w:pPr>
      <w:r>
        <w:t xml:space="preserve">Backend Developer</w:t>
      </w:r>
    </w:p>
    <w:p>
      <w:pPr>
        <w:pStyle w:val="RightAlignedDate"/>
        <w:widowControl/>
      </w:pPr>
      <w:r>
        <w:t xml:space="preserve">Datacore Analytics</w:t>
      </w:r>
      <w:r>
        <w:t xml:space="preserve">	Apr 2017 - Dec 2018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Designed internal data processing pipelines for analytics workloads.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Integrated with multiple external APIs and maintained data ingestion pipelines.</w:t>
      </w:r>
    </w:p>
    <w:p>
      <w:pPr>
        <w:pStyle w:val="ListParagraph"/>
        <w:keepLines/>
        <w:widowControl/>
        <w:numPr>
          <w:ilvl w:val="0"/>
          <w:numId w:val="2"/>
        </w:numPr>
        <w:spacing w:after="6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Implemented caching indexing for high-traffic dashboards.</w:t>
      </w:r>
    </w:p>
    <w:p>
      <w:pPr>
        <w:pStyle w:val="JobTitle"/>
        <w:widowControl/>
      </w:pPr>
      <w:r>
        <w:t xml:space="preserve">Software Engineer</w:t>
      </w:r>
    </w:p>
    <w:p>
      <w:pPr>
        <w:pStyle w:val="RightAlignedDate"/>
        <w:widowControl/>
      </w:pPr>
      <w:r>
        <w:t xml:space="preserve">Digitalbrix</w:t>
      </w:r>
      <w:r>
        <w:t xml:space="preserve">	May 2015 - Mar 2017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Contributed to core development of enterprise backend services.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Supported QA and testing efforts for reliable deployment cycles.</w:t>
      </w:r>
    </w:p>
    <w:p>
      <w:pPr>
        <w:pStyle w:val="ListParagraph"/>
        <w:keepLines/>
        <w:widowControl/>
        <w:numPr>
          <w:ilvl w:val="0"/>
          <w:numId w:val="2"/>
        </w:numPr>
        <w:spacing w:after="10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Worked closely with product managers to validate requirements.</w:t>
      </w:r>
    </w:p>
    <w:p>
      <w:pPr>
        <w:pBdr>
          <w:bottom w:val="single" w:color="E5E7EB" w:sz="2" w:space="1"/>
        </w:pBdr>
        <w:spacing w:after="100" w:before="0" w:line="240"/>
      </w:pPr>
      <w:r>
        <w:t xml:space="preserve"/>
      </w:r>
    </w:p>
    <w:p>
      <w:pPr>
        <w:pStyle w:val="SectionHeading"/>
        <w:keepLines/>
        <w:pageBreakBefore/>
        <w:widowControl/>
        <w:pBdr>
          <w:bottom w:val="single" w:color="000000" w:sz="6" w:space="1"/>
        </w:pBdr>
        <w:spacing w:before="120" w:after="0"/>
      </w:pPr>
      <w:r>
        <w:t xml:space="preserve">EDUCATION</w:t>
      </w:r>
    </w:p>
    <w:p>
      <w:pPr>
        <w:keepLines/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M. sc. In Software Engineering</w:t>
      </w:r>
    </w:p>
    <w:p>
      <w:pPr>
        <w:pStyle w:val="RightAlignedDate"/>
        <w:keepLines/>
        <w:widowControl/>
        <w:tabs>
          <w:tab w:val="right" w:pos="10080"/>
        </w:tabs>
        <w:spacing w:after="40" w:line="240" w:lineRule="auto"/>
        <w:jc w:val="left"/>
      </w:pPr>
      <w:r>
        <w:rPr>
          <w:b w:val="false"/>
          <w:bCs w:val="false"/>
        </w:rPr>
        <w:t xml:space="preserve">German Jordanian University</w:t>
      </w:r>
      <w:r>
        <w:t xml:space="preserve">	Jun 2021</w:t>
      </w:r>
    </w:p>
    <w:p>
      <w:pPr>
        <w:keepLines/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sc. In Computer Engineering</w:t>
      </w:r>
    </w:p>
    <w:p>
      <w:pPr>
        <w:pStyle w:val="RightAlignedDate"/>
        <w:keepLines/>
        <w:widowControl/>
        <w:tabs>
          <w:tab w:val="right" w:pos="10080"/>
        </w:tabs>
        <w:spacing w:after="100" w:line="240" w:lineRule="auto"/>
        <w:jc w:val="left"/>
      </w:pPr>
      <w:r>
        <w:rPr>
          <w:b w:val="false"/>
          <w:bCs w:val="false"/>
        </w:rPr>
        <w:t xml:space="preserve">Yarmouk University</w:t>
      </w:r>
      <w:r>
        <w:t xml:space="preserve">	Jun 2016</w:t>
      </w:r>
    </w:p>
    <w:p>
      <w:pPr>
        <w:pStyle w:val="SectionHeading"/>
        <w:keepNext/>
        <w:keepLines/>
        <w:widowControl/>
        <w:pBdr>
          <w:bottom w:val="single" w:color="000000" w:sz="6" w:space="1"/>
        </w:pBdr>
        <w:spacing w:before="120" w:after="0"/>
      </w:pPr>
      <w:r>
        <w:t xml:space="preserve">SKILLS</w:t>
      </w:r>
    </w:p>
    <w:p>
      <w:pPr>
        <w:pStyle w:val="SubHeading"/>
        <w:keepLines/>
        <w:spacing w:before="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Programming Languages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JavaScript, TypeScript, Python, Go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Frameworks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React, Next. js, Angular, Fastapi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Databases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PostgreSQL, MySQL, MongoDB, Redis, Elasticsearch,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GraphQL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 &amp; DevOps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Docker, Kubernetes, AWS, Google Cloud, Azure,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CI/CD, GitHub Actions, Terraform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Architecture &amp; System Design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Kafka, Rabbitmq, Microservices, System Design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Other Technologies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Node. js, Nestjs, Event Driven Architecture, REST Apis,</w:t>
      </w:r>
    </w:p>
    <w:p>
      <w:pPr>
        <w:keepNext/>
        <w:keepLines/>
        <w:widowControl/>
        <w:spacing w:after="5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Backend Optimization, Scalability Engineering</w:t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0"/>
      </w:pPr>
      <w:r>
        <w:t xml:space="preserve">LANGUAGES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000"/>
        <w:gridCol w:w="4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1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Arabic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1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Native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1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English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1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Fluent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French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Intermediate</w:t>
            </w:r>
          </w:p>
        </w:tc>
      </w:tr>
    </w:tbl>
    <w:sectPr>
      <w:pgSz w:w="12240" w:h="15840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240" w:lineRule="auto"/>
    </w:pPr>
    <w:rPr>
      <w:rFonts w:ascii="Arial" w:cs="Arial" w:eastAsia="Arial" w:hAnsi="Arial"/>
      <w:sz w:val="22"/>
      <w:szCs w:val="22"/>
    </w:rPr>
  </w:style>
  <w:style w:type="paragraph" w:styleId="SectionHeading">
    <w:name w:val="SectionHeading"/>
    <w:pPr>
      <w:keepNext/>
      <w:keepLines/>
      <w:spacing w:after="60" w:before="100"/>
    </w:pPr>
    <w:rPr>
      <w:rFonts w:ascii="Arial" w:cs="Arial" w:eastAsia="Arial" w:hAnsi="Arial"/>
      <w:b/>
      <w:bCs/>
      <w:sz w:val="32"/>
      <w:szCs w:val="32"/>
    </w:rPr>
  </w:style>
  <w:style w:type="paragraph" w:styleId="SubHeading">
    <w:name w:val="SubHeading"/>
    <w:pPr>
      <w:keepNext/>
      <w:keepLines/>
      <w:spacing w:after="40" w:before="60"/>
    </w:pPr>
    <w:rPr>
      <w:rFonts w:ascii="Arial" w:cs="Arial" w:eastAsia="Arial" w:hAnsi="Arial"/>
      <w:b/>
      <w:bCs/>
      <w:sz w:val="22"/>
      <w:szCs w:val="22"/>
    </w:rPr>
  </w:style>
  <w:style w:type="paragraph" w:styleId="JobTitle">
    <w:name w:val="JobTitle"/>
    <w:pPr>
      <w:keepNext/>
      <w:spacing w:after="40"/>
    </w:pPr>
    <w:rPr>
      <w:rFonts w:ascii="Arial" w:cs="Arial" w:eastAsia="Arial" w:hAnsi="Arial"/>
      <w:b/>
      <w:bCs/>
      <w:sz w:val="22"/>
      <w:szCs w:val="22"/>
    </w:rPr>
  </w:style>
  <w:style w:type="paragraph" w:styleId="RightAlignedDate">
    <w:name w:val="RightAlignedDate"/>
    <w:pPr>
      <w:tabs>
        <w:tab w:val="right" w:pos="10080"/>
      </w:tabs>
      <w:spacing w:after="5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m_dpkgjuru5fweqhsvsio" Type="http://schemas.openxmlformats.org/officeDocument/2006/relationships/hyperlink" Target="https //github.com/omar-b" TargetMode="External"/><Relationship Id="rId_g5lxvtyhdlkcwywwm0s5" Type="http://schemas.openxmlformats.org/officeDocument/2006/relationships/hyperlink" Target="https //linkedin.com/in/obarakat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2025-11-28T04:13:17.167Z</dcterms:created>
  <dcterms:modified xsi:type="dcterms:W3CDTF">2025-11-28T04:13:17.167Z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