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MOUTASEM AHMAD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SAF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snfnf1414@gmail.com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egwsdrgbewasgevwdasgvewasgvwasgew4g43ew3e2qtgwafget3qaw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rhbedsgwbgwse</w:t>
      </w:r>
    </w:p>
    <w:p>
      <w:pPr>
        <w:pStyle w:val="RightAlignedDate"/>
      </w:pPr>
      <w:r>
        <w:t xml:space="preserve">sredbfhgews</w:t>
      </w:r>
      <w:r>
        <w:t xml:space="preserve">	Jul 2025 - Jan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bsedwrhbgwsdhbgedws4hg43ew2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rhbdfeswhbrdwse</w:t>
      </w:r>
    </w:p>
    <w:p>
      <w:pPr>
        <w:pStyle w:val="RightAlignedDate"/>
        <w:spacing w:after="0"/>
      </w:pPr>
      <w:r>
        <w:t xml:space="preserve">rhbwsedhbwse</w:t>
      </w:r>
      <w:r>
        <w:t xml:space="preserve">	Graduated: Mar 2025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egwdsa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wsgews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redwsgbh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ewsgdrb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wserghbdsed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rwsegdsghbrwes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2025-11-27T19:47:41.251Z</dcterms:created>
  <dcterms:modified xsi:type="dcterms:W3CDTF">2025-11-27T19:47:41.251Z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