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page" w:tblpX="113" w:tblpY="1348"/>
        <w:tblOverlap w:val="never"/>
        <w:tblW w:w="1190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1759"/>
        <w:gridCol w:w="883"/>
        <w:gridCol w:w="700"/>
        <w:gridCol w:w="2603"/>
        <w:gridCol w:w="499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</w:trPr>
        <w:tc>
          <w:tcPr>
            <w:tcW w:w="960" w:type="dxa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br w:type="page"/>
            </w:r>
            <w:r>
              <w:rPr>
                <w:rFonts w:hint="eastAsia"/>
                <w:b/>
              </w:rPr>
              <w:t>姓名</w:t>
            </w:r>
          </w:p>
        </w:tc>
        <w:tc>
          <w:tcPr>
            <w:tcW w:w="1759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项目角色</w:t>
            </w:r>
          </w:p>
        </w:tc>
        <w:tc>
          <w:tcPr>
            <w:tcW w:w="88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利益相关程度</w:t>
            </w:r>
          </w:p>
        </w:tc>
        <w:tc>
          <w:tcPr>
            <w:tcW w:w="70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影响水平</w:t>
            </w:r>
          </w:p>
        </w:tc>
        <w:tc>
          <w:tcPr>
            <w:tcW w:w="260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特点分析</w:t>
            </w:r>
          </w:p>
        </w:tc>
        <w:tc>
          <w:tcPr>
            <w:tcW w:w="4998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管理策略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刘海迪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项目经理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2603" w:type="dxa"/>
          </w:tcPr>
          <w:p>
            <w:r>
              <w:rPr>
                <w:rFonts w:hint="eastAsia"/>
              </w:rPr>
              <w:t>有</w:t>
            </w:r>
            <w:r>
              <w:rPr>
                <w:rFonts w:hint="eastAsia"/>
                <w:lang w:val="en-US" w:eastAsia="zh-CN"/>
              </w:rPr>
              <w:t>较强</w:t>
            </w:r>
            <w:r>
              <w:rPr>
                <w:rFonts w:hint="eastAsia"/>
              </w:rPr>
              <w:t>的项目管理能力和</w:t>
            </w:r>
            <w:r>
              <w:rPr>
                <w:rFonts w:hint="eastAsia"/>
                <w:lang w:val="en-US" w:eastAsia="zh-CN"/>
              </w:rPr>
              <w:t>丰富</w:t>
            </w:r>
            <w:r>
              <w:rPr>
                <w:rFonts w:hint="eastAsia"/>
              </w:rPr>
              <w:t>的项目管理经验</w:t>
            </w:r>
          </w:p>
        </w:tc>
        <w:tc>
          <w:tcPr>
            <w:tcW w:w="4998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吴晨雨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产品经理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2603" w:type="dxa"/>
          </w:tcPr>
          <w:p>
            <w:r>
              <w:rPr>
                <w:rFonts w:hint="eastAsia"/>
              </w:rPr>
              <w:t>熟悉互联网和</w:t>
            </w:r>
            <w:r>
              <w:rPr>
                <w:rFonts w:hint="eastAsia"/>
                <w:lang w:val="en-US" w:eastAsia="zh-CN"/>
              </w:rPr>
              <w:t>点评</w:t>
            </w:r>
            <w:r>
              <w:rPr>
                <w:rFonts w:hint="eastAsia"/>
              </w:rPr>
              <w:t>产品，了解</w:t>
            </w:r>
            <w:r>
              <w:rPr>
                <w:rFonts w:hint="eastAsia"/>
                <w:lang w:val="en-US" w:eastAsia="zh-CN"/>
              </w:rPr>
              <w:t>食客</w:t>
            </w:r>
            <w:r>
              <w:rPr>
                <w:rFonts w:hint="eastAsia"/>
              </w:rPr>
              <w:t>特征，对产品品质要求高。同时也是产品提出者，资金引进者，兼有发起人特点。</w:t>
            </w:r>
          </w:p>
        </w:tc>
        <w:tc>
          <w:tcPr>
            <w:tcW w:w="4998" w:type="dxa"/>
          </w:tcPr>
          <w:p>
            <w:r>
              <w:rPr>
                <w:rFonts w:hint="eastAsia"/>
              </w:rPr>
              <w:t>产品方面必须以</w:t>
            </w:r>
            <w:r>
              <w:rPr>
                <w:rFonts w:hint="eastAsia"/>
                <w:lang w:val="en-US" w:eastAsia="zh-CN"/>
              </w:rPr>
              <w:t>她</w:t>
            </w:r>
            <w:r>
              <w:rPr>
                <w:rFonts w:hint="eastAsia"/>
              </w:rPr>
              <w:t>的意见为主，重要事情多与</w:t>
            </w:r>
            <w:r>
              <w:rPr>
                <w:rFonts w:hint="eastAsia"/>
                <w:lang w:val="en-US" w:eastAsia="zh-CN"/>
              </w:rPr>
              <w:t>她</w:t>
            </w:r>
            <w:r>
              <w:rPr>
                <w:rFonts w:hint="eastAsia"/>
              </w:rPr>
              <w:t>沟通协商。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李照钰</w:t>
            </w:r>
          </w:p>
        </w:tc>
        <w:tc>
          <w:tcPr>
            <w:tcW w:w="1759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开发组长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2603" w:type="dxa"/>
          </w:tcPr>
          <w:p>
            <w:r>
              <w:rPr>
                <w:rFonts w:hint="eastAsia"/>
              </w:rPr>
              <w:t>有丰富的开发、设计经验，并多次成功带领技术团队完成互联网和</w:t>
            </w:r>
            <w:r>
              <w:rPr>
                <w:rFonts w:hint="eastAsia"/>
                <w:lang w:val="en-US" w:eastAsia="zh-CN"/>
              </w:rPr>
              <w:t>手机</w:t>
            </w:r>
            <w:r>
              <w:rPr>
                <w:rFonts w:hint="eastAsia"/>
              </w:rPr>
              <w:t>软件开发。</w:t>
            </w:r>
          </w:p>
        </w:tc>
        <w:tc>
          <w:tcPr>
            <w:tcW w:w="4998" w:type="dxa"/>
          </w:tcPr>
          <w:p>
            <w:r>
              <w:rPr>
                <w:rFonts w:hint="eastAsia"/>
              </w:rPr>
              <w:t>技术以</w:t>
            </w:r>
            <w:r>
              <w:rPr>
                <w:rFonts w:hint="eastAsia"/>
                <w:lang w:val="en-US" w:eastAsia="zh-CN"/>
              </w:rPr>
              <w:t>她</w:t>
            </w:r>
            <w:r>
              <w:rPr>
                <w:rFonts w:hint="eastAsia"/>
              </w:rPr>
              <w:t>为主导，充分授予其在技术工作和领导上的信任及权力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秦一诺</w:t>
            </w:r>
          </w:p>
        </w:tc>
        <w:tc>
          <w:tcPr>
            <w:tcW w:w="1759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测试组长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260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有丰富的测试经验，多次带领团队完成web端和手机端的测试工作</w:t>
            </w:r>
          </w:p>
        </w:tc>
        <w:tc>
          <w:tcPr>
            <w:tcW w:w="4998" w:type="dxa"/>
          </w:tcPr>
          <w:p>
            <w:r>
              <w:rPr>
                <w:rFonts w:hint="eastAsia"/>
                <w:lang w:val="en-US" w:eastAsia="zh-CN"/>
              </w:rPr>
              <w:t>测试</w:t>
            </w:r>
            <w:r>
              <w:rPr>
                <w:rFonts w:hint="eastAsia"/>
              </w:rPr>
              <w:t>以她为主导，充分授予其在该方面的权力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4A4191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2019-03-22T03:42:46Z</dcterms:created>
  <dc:creator>ASUS</dc:creator>
  <cp:lastModifiedBy>ASUS</cp:lastModifiedBy>
  <dcterms:modified xsi:type="dcterms:W3CDTF">2019-03-22T03:45:41Z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1033-10.2.0.5824</vt:lpwstr>
  </property>
</Properties>
</file>