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36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4674"/>
        <w:gridCol w:w="4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467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63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吴晨雨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4674" w:type="dxa"/>
          </w:tcPr>
          <w:p>
            <w:r>
              <w:rPr>
                <w:rFonts w:hint="eastAsia"/>
              </w:rPr>
              <w:t>有</w:t>
            </w:r>
            <w:r>
              <w:rPr>
                <w:rFonts w:hint="eastAsia"/>
                <w:lang w:val="en-US" w:eastAsia="zh-CN"/>
              </w:rPr>
              <w:t>较强</w:t>
            </w:r>
            <w:r>
              <w:rPr>
                <w:rFonts w:hint="eastAsia"/>
              </w:rPr>
              <w:t>的项目管理能力和</w:t>
            </w:r>
            <w:r>
              <w:rPr>
                <w:rFonts w:hint="eastAsia"/>
                <w:lang w:val="en-US" w:eastAsia="zh-CN"/>
              </w:rPr>
              <w:t>丰富</w:t>
            </w:r>
            <w:r>
              <w:rPr>
                <w:rFonts w:hint="eastAsia"/>
              </w:rPr>
              <w:t>的项目管理经验</w:t>
            </w:r>
          </w:p>
        </w:tc>
        <w:tc>
          <w:tcPr>
            <w:tcW w:w="4636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刘海迪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4674" w:type="dxa"/>
          </w:tcPr>
          <w:p>
            <w:r>
              <w:rPr>
                <w:rFonts w:hint="eastAsia"/>
              </w:rPr>
              <w:t>熟悉互联网和</w:t>
            </w:r>
            <w:r>
              <w:rPr>
                <w:rFonts w:hint="eastAsia"/>
                <w:lang w:val="en-US" w:eastAsia="zh-CN"/>
              </w:rPr>
              <w:t>点评</w:t>
            </w:r>
            <w:r>
              <w:rPr>
                <w:rFonts w:hint="eastAsia"/>
              </w:rPr>
              <w:t>产品，了解</w:t>
            </w:r>
            <w:r>
              <w:rPr>
                <w:rFonts w:hint="eastAsia"/>
                <w:lang w:val="en-US" w:eastAsia="zh-CN"/>
              </w:rPr>
              <w:t>食客</w:t>
            </w:r>
            <w:r>
              <w:rPr>
                <w:rFonts w:hint="eastAsia"/>
              </w:rPr>
              <w:t>特征，对产品品质要求高。同时也是产品提出者，资金引进者，兼有发起人特点。</w:t>
            </w:r>
          </w:p>
        </w:tc>
        <w:tc>
          <w:tcPr>
            <w:tcW w:w="4636" w:type="dxa"/>
          </w:tcPr>
          <w:p>
            <w:r>
              <w:rPr>
                <w:rFonts w:hint="eastAsia"/>
              </w:rPr>
              <w:t>产品方面必须以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的意见为主，重要事情多与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秦一诺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4674" w:type="dxa"/>
          </w:tcPr>
          <w:p>
            <w:r>
              <w:rPr>
                <w:rFonts w:hint="eastAsia"/>
              </w:rPr>
              <w:t>有丰富的开发、设计经验，并多次成功带领技术团队完成互联网和</w:t>
            </w:r>
            <w:r>
              <w:rPr>
                <w:rFonts w:hint="eastAsia"/>
                <w:lang w:val="en-US" w:eastAsia="zh-CN"/>
              </w:rPr>
              <w:t>手机</w:t>
            </w:r>
            <w:r>
              <w:rPr>
                <w:rFonts w:hint="eastAsia"/>
              </w:rPr>
              <w:t>软件开发。</w:t>
            </w:r>
          </w:p>
        </w:tc>
        <w:tc>
          <w:tcPr>
            <w:tcW w:w="4636" w:type="dxa"/>
          </w:tcPr>
          <w:p>
            <w:r>
              <w:rPr>
                <w:rFonts w:hint="eastAsia"/>
              </w:rPr>
              <w:t>技术以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李照钰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4674" w:type="dxa"/>
          </w:tcPr>
          <w:p>
            <w:r>
              <w:rPr>
                <w:rFonts w:hint="eastAsia"/>
              </w:rPr>
              <w:t>有审美品味，熟练掌握各种界面设计工作，能够关注</w:t>
            </w:r>
            <w:r>
              <w:rPr>
                <w:rFonts w:hint="eastAsia"/>
                <w:lang w:val="en-US" w:eastAsia="zh-CN"/>
              </w:rPr>
              <w:t>食客</w:t>
            </w:r>
            <w:r>
              <w:rPr>
                <w:rFonts w:hint="eastAsia"/>
              </w:rPr>
              <w:t>使用特征，成功设计多个</w:t>
            </w:r>
            <w:r>
              <w:rPr>
                <w:rFonts w:hint="eastAsia"/>
                <w:lang w:val="en-US" w:eastAsia="zh-CN"/>
              </w:rPr>
              <w:t>软件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val="en-US" w:eastAsia="zh-CN"/>
              </w:rPr>
              <w:t>界面和功能使用</w:t>
            </w:r>
            <w:r>
              <w:rPr>
                <w:rFonts w:hint="eastAsia"/>
              </w:rPr>
              <w:t>。</w:t>
            </w:r>
          </w:p>
        </w:tc>
        <w:tc>
          <w:tcPr>
            <w:tcW w:w="4636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刘海迪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4674" w:type="dxa"/>
          </w:tcPr>
          <w:p>
            <w:r>
              <w:rPr>
                <w:rFonts w:hint="eastAsia"/>
              </w:rPr>
              <w:t>细心、耐心，拥有</w:t>
            </w:r>
            <w:r>
              <w:rPr>
                <w:rFonts w:hint="eastAsia"/>
                <w:lang w:val="en-US" w:eastAsia="zh-CN"/>
              </w:rPr>
              <w:t>比较丰富</w:t>
            </w:r>
            <w:r>
              <w:rPr>
                <w:rFonts w:hint="eastAsia"/>
              </w:rPr>
              <w:t>的测试经验，并融洽地与技术团队配合。</w:t>
            </w:r>
          </w:p>
        </w:tc>
        <w:tc>
          <w:tcPr>
            <w:tcW w:w="4636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  <w:lang w:val="en-US" w:eastAsia="zh-CN"/>
              </w:rPr>
              <w:t>刘</w:t>
            </w:r>
            <w:r>
              <w:rPr>
                <w:rFonts w:hint="eastAsia"/>
              </w:rPr>
              <w:t>老板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467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有多年的</w:t>
            </w:r>
            <w:r>
              <w:rPr>
                <w:rFonts w:hint="eastAsia"/>
                <w:lang w:val="en-US" w:eastAsia="zh-CN"/>
              </w:rPr>
              <w:t>饭店经营和宣传</w:t>
            </w:r>
            <w:r>
              <w:rPr>
                <w:rFonts w:hint="eastAsia"/>
              </w:rPr>
              <w:t>经验，关注</w:t>
            </w:r>
            <w:r>
              <w:rPr>
                <w:rFonts w:hint="eastAsia"/>
                <w:lang w:val="en-US" w:eastAsia="zh-CN"/>
              </w:rPr>
              <w:t>网络评测美食和店家多年，非常了解食客的口味爱好和食客需要的就餐环境，是一个成功的商家</w:t>
            </w:r>
          </w:p>
        </w:tc>
        <w:tc>
          <w:tcPr>
            <w:tcW w:w="4636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与其充分交流沟通，了解商户的共性和需求，在项目过程中多与其沟通和听取意见，发动其联系更多户商收集需求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不愿意透露姓名的人心食客</w:t>
            </w:r>
          </w:p>
        </w:tc>
        <w:tc>
          <w:tcPr>
            <w:tcW w:w="1759" w:type="dxa"/>
          </w:tcPr>
          <w:p>
            <w:r>
              <w:rPr>
                <w:rFonts w:hint="eastAsia"/>
                <w:lang w:val="en-US" w:eastAsia="zh-CN"/>
              </w:rPr>
              <w:t>食客</w:t>
            </w:r>
            <w:r>
              <w:rPr>
                <w:rFonts w:hint="eastAsia"/>
              </w:rPr>
              <w:t>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467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刚刚离开大学校园开始接触社会的一名热心成年人，热爱美食，喜欢到处搜寻好的饭店与美食，是一个经验丰富的食客</w:t>
            </w:r>
          </w:p>
        </w:tc>
        <w:tc>
          <w:tcPr>
            <w:tcW w:w="46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与其充分沟通，了解作为食客更喜欢什么样的饭店，作为食客更喜欢什么样的UI界面，作为消费者，更愿意为什么样的服务质量买单，可以结合优缺点做出更大效益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15913CE5"/>
    <w:rsid w:val="5871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9</TotalTime>
  <ScaleCrop>false</ScaleCrop>
  <LinksUpToDate>false</LinksUpToDate>
  <CharactersWithSpaces>644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W_Cherry</cp:lastModifiedBy>
  <dcterms:modified xsi:type="dcterms:W3CDTF">2019-03-22T06:11:17Z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