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39" w:rsidRPr="004171C9" w:rsidRDefault="004171C9" w:rsidP="004171C9">
      <w:pPr>
        <w:ind w:firstLineChars="0" w:firstLine="0"/>
        <w:rPr>
          <w:b/>
          <w:sz w:val="36"/>
          <w:szCs w:val="36"/>
        </w:rPr>
      </w:pPr>
      <w:r w:rsidRPr="004171C9"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="00A53860" w:rsidRPr="004171C9">
        <w:rPr>
          <w:rFonts w:hint="eastAsia"/>
          <w:b/>
          <w:sz w:val="36"/>
          <w:szCs w:val="36"/>
        </w:rPr>
        <w:t>登录注册功能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471"/>
        <w:gridCol w:w="664"/>
        <w:gridCol w:w="1615"/>
        <w:gridCol w:w="1066"/>
        <w:gridCol w:w="1635"/>
        <w:gridCol w:w="3389"/>
      </w:tblGrid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4171C9">
            <w:pPr>
              <w:spacing w:line="276" w:lineRule="auto"/>
              <w:ind w:firstLine="420"/>
            </w:pPr>
            <w:r>
              <w:rPr>
                <w:rFonts w:hint="eastAsia"/>
              </w:rPr>
              <w:t>指纹识别技术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3E653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保障正常的登录测试功能</w:t>
            </w:r>
          </w:p>
        </w:tc>
      </w:tr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3E6539">
            <w:pPr>
              <w:spacing w:line="276" w:lineRule="auto"/>
              <w:ind w:firstLine="420"/>
            </w:pPr>
          </w:p>
        </w:tc>
      </w:tr>
      <w:tr w:rsidR="003E653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3E6539">
            <w:pPr>
              <w:spacing w:line="276" w:lineRule="auto"/>
              <w:ind w:firstLine="420"/>
            </w:pPr>
          </w:p>
        </w:tc>
      </w:tr>
      <w:tr w:rsidR="003E653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71" w:type="dxa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4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35" w:type="dxa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38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3E6539"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</w:rPr>
              <w:t>输入框里能否填写字母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注册页面的手机号输入框里输入一串字母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输入框不作任何显示</w:t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3E6539"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观察是否有提示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注册页面的手机号输入框里输入大于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位的数字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133932588874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进行提示，应该输入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验证验证</w:t>
            </w:r>
            <w:proofErr w:type="gramStart"/>
            <w:r>
              <w:rPr>
                <w:rFonts w:hint="eastAsia"/>
              </w:rPr>
              <w:t>码是否</w:t>
            </w:r>
            <w:proofErr w:type="gramEnd"/>
            <w:r>
              <w:rPr>
                <w:rFonts w:hint="eastAsia"/>
              </w:rPr>
              <w:t>区分大小写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点击获取验证码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3E6539">
            <w:pPr>
              <w:spacing w:line="276" w:lineRule="auto"/>
              <w:ind w:firstLineChars="0" w:firstLine="0"/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不区分大小写</w:t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pStyle w:val="a7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注册页面的密码输入框和再次输入密码的输入框输入不一样的字符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Happy123</w:t>
            </w:r>
          </w:p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Happy111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提示错误</w:t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输入小于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位密码或大于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位密码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3E6539">
            <w:pPr>
              <w:spacing w:line="276" w:lineRule="auto"/>
              <w:ind w:firstLineChars="0" w:firstLine="0"/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提示错误</w:t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验证登录功能</w:t>
            </w: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登录页输入手机号和密码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3E6539">
            <w:pPr>
              <w:spacing w:line="276" w:lineRule="auto"/>
              <w:ind w:firstLineChars="0" w:firstLine="0"/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手机号错误，提示手机号错误信息</w:t>
            </w:r>
          </w:p>
          <w:p w:rsidR="003E6539" w:rsidRDefault="00A5386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密码错误，提示密码错误信息</w:t>
            </w:r>
          </w:p>
        </w:tc>
      </w:tr>
    </w:tbl>
    <w:p w:rsidR="003E6539" w:rsidRPr="004171C9" w:rsidRDefault="004171C9" w:rsidP="004171C9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A53860" w:rsidRPr="004171C9">
        <w:rPr>
          <w:rFonts w:hint="eastAsia"/>
          <w:b/>
          <w:sz w:val="36"/>
          <w:szCs w:val="36"/>
        </w:rPr>
        <w:t xml:space="preserve"> </w:t>
      </w:r>
      <w:r w:rsidR="00A53860" w:rsidRPr="004171C9">
        <w:rPr>
          <w:rFonts w:hint="eastAsia"/>
          <w:b/>
          <w:sz w:val="36"/>
          <w:szCs w:val="36"/>
        </w:rPr>
        <w:t>管理个人</w:t>
      </w:r>
      <w:r w:rsidR="00A53860" w:rsidRPr="004171C9">
        <w:rPr>
          <w:rFonts w:hint="eastAsia"/>
          <w:b/>
          <w:sz w:val="36"/>
          <w:szCs w:val="36"/>
        </w:rPr>
        <w:t>资料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4171C9">
            <w:pPr>
              <w:spacing w:line="276" w:lineRule="auto"/>
              <w:ind w:firstLine="420"/>
            </w:pPr>
            <w:r>
              <w:rPr>
                <w:rFonts w:hint="eastAsia"/>
              </w:rPr>
              <w:t>指纹识别技术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</w:rPr>
              <w:t>资料</w:t>
            </w:r>
          </w:p>
        </w:tc>
      </w:tr>
      <w:tr w:rsidR="003E653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能否成功查询和更改资料</w:t>
            </w:r>
          </w:p>
        </w:tc>
      </w:tr>
      <w:tr w:rsidR="003E653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4171C9">
            <w:pPr>
              <w:spacing w:line="276" w:lineRule="auto"/>
              <w:ind w:firstLine="420"/>
            </w:pPr>
            <w:r>
              <w:rPr>
                <w:rFonts w:hint="eastAsia"/>
              </w:rPr>
              <w:t>没有将自身指纹存入指纹库的员工</w:t>
            </w:r>
          </w:p>
        </w:tc>
      </w:tr>
      <w:tr w:rsidR="003E653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6539" w:rsidRDefault="003E6539">
            <w:pPr>
              <w:spacing w:line="276" w:lineRule="auto"/>
              <w:ind w:firstLine="420"/>
            </w:pPr>
          </w:p>
        </w:tc>
      </w:tr>
      <w:tr w:rsidR="003E653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E653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3E653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A53860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4171C9">
              <w:rPr>
                <w:rFonts w:hint="eastAsia"/>
              </w:rPr>
              <w:t>能否识别指纹库之外的指纹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A53860" w:rsidP="004171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4171C9">
              <w:rPr>
                <w:rFonts w:hint="eastAsia"/>
              </w:rPr>
              <w:t>没有将自身指纹存入指纹库的</w:t>
            </w:r>
            <w:r w:rsidR="004171C9">
              <w:rPr>
                <w:rFonts w:hint="eastAsia"/>
              </w:rPr>
              <w:t>员工录入指纹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539" w:rsidRDefault="003E653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6539" w:rsidRDefault="004171C9">
            <w:pPr>
              <w:spacing w:line="276" w:lineRule="auto"/>
              <w:ind w:firstLine="420"/>
            </w:pPr>
            <w:r>
              <w:rPr>
                <w:rFonts w:hint="eastAsia"/>
              </w:rPr>
              <w:t>不能识别该指纹</w:t>
            </w:r>
            <w:bookmarkStart w:id="0" w:name="_GoBack"/>
            <w:bookmarkEnd w:id="0"/>
          </w:p>
          <w:p w:rsidR="003E6539" w:rsidRDefault="003E6539">
            <w:pPr>
              <w:spacing w:line="276" w:lineRule="auto"/>
              <w:ind w:firstLine="420"/>
            </w:pPr>
          </w:p>
        </w:tc>
      </w:tr>
    </w:tbl>
    <w:p w:rsidR="003E6539" w:rsidRDefault="003E6539">
      <w:pPr>
        <w:pStyle w:val="a7"/>
        <w:ind w:left="780" w:firstLineChars="0" w:firstLine="0"/>
        <w:rPr>
          <w:b/>
          <w:sz w:val="36"/>
          <w:szCs w:val="36"/>
        </w:rPr>
      </w:pPr>
    </w:p>
    <w:sectPr w:rsidR="003E65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60" w:rsidRDefault="00A53860">
      <w:pPr>
        <w:spacing w:line="240" w:lineRule="auto"/>
        <w:ind w:firstLine="420"/>
      </w:pPr>
      <w:r>
        <w:separator/>
      </w:r>
    </w:p>
  </w:endnote>
  <w:endnote w:type="continuationSeparator" w:id="0">
    <w:p w:rsidR="00A53860" w:rsidRDefault="00A5386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60" w:rsidRDefault="00A53860">
      <w:pPr>
        <w:spacing w:line="240" w:lineRule="auto"/>
        <w:ind w:firstLine="420"/>
      </w:pPr>
      <w:r>
        <w:separator/>
      </w:r>
    </w:p>
  </w:footnote>
  <w:footnote w:type="continuationSeparator" w:id="0">
    <w:p w:rsidR="00A53860" w:rsidRDefault="00A5386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9" w:rsidRDefault="003E65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3E6539"/>
    <w:rsid w:val="004171C9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53860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9183C0C"/>
    <w:rsid w:val="24AA4F45"/>
    <w:rsid w:val="3CE8166E"/>
    <w:rsid w:val="657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1441E"/>
  <w15:docId w15:val="{34030B73-ACF9-4FED-BF37-A52220F3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019D9-0025-40BF-9467-6046AE6D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李 照钰</cp:lastModifiedBy>
  <cp:revision>9</cp:revision>
  <dcterms:created xsi:type="dcterms:W3CDTF">2011-10-11T02:09:00Z</dcterms:created>
  <dcterms:modified xsi:type="dcterms:W3CDTF">2019-06-20T09:04:00Z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