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0C3E" w14:textId="296B9E90" w:rsidR="001556E3" w:rsidRPr="007E401B" w:rsidRDefault="001556E3" w:rsidP="00BB78E3">
      <w:pPr>
        <w:rPr>
          <w:rFonts w:ascii="Arial Unicode MS" w:eastAsia="Arial Unicode MS" w:hAnsi="Arial Unicode MS" w:cs="Arial Unicode MS"/>
        </w:rPr>
      </w:pPr>
      <w:r w:rsidRPr="00BB78E3">
        <w:rPr>
          <w:rFonts w:ascii="Arial Unicode MS" w:eastAsia="Arial Unicode MS" w:hAnsi="Arial Unicode MS" w:cs="Arial Unicode MS" w:hint="eastAsia"/>
          <w:vanish/>
          <w:sz w:val="21"/>
          <w:szCs w:val="21"/>
        </w:rPr>
        <w:t xml:space="preserve"> srshrss 2.9 (uJy)above. Red dot Smin in each band. FAST in each band; Bule dotsantain ample opptunities for independent learnin</w:t>
      </w:r>
      <w:r w:rsidR="007E401B">
        <w:rPr>
          <w:rFonts w:ascii="Arial Unicode MS" w:eastAsia="Arial Unicode MS" w:hAnsi="Arial Unicode MS" w:cs="Arial Unicode MS" w:hint="eastAsia"/>
          <w:sz w:val="21"/>
          <w:szCs w:val="21"/>
        </w:rPr>
        <w:t xml:space="preserve">      </w:t>
      </w:r>
      <w:r w:rsidR="007E401B" w:rsidRPr="007E401B">
        <w:rPr>
          <w:rFonts w:ascii="Arial Unicode MS" w:eastAsia="Arial Unicode MS" w:hAnsi="Arial Unicode MS" w:cs="Arial Unicode MS"/>
        </w:rPr>
        <w:t>MSPs Simulation by Using the Wide-bandwidth receiver of the FAST</w:t>
      </w:r>
      <w:r w:rsidR="007E401B">
        <w:rPr>
          <w:rFonts w:ascii="Arial Unicode MS" w:eastAsia="Arial Unicode MS" w:hAnsi="Arial Unicode MS" w:cs="Arial Unicode MS"/>
        </w:rPr>
        <w:t xml:space="preserve"> </w:t>
      </w:r>
    </w:p>
    <w:p w14:paraId="49DC99C3" w14:textId="559C9886" w:rsidR="001556E3" w:rsidRPr="00DE51E6" w:rsidRDefault="00525518" w:rsidP="00525518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bookmarkStart w:id="0" w:name="_GoBack"/>
      <w:r w:rsidRPr="00DE51E6">
        <w:rPr>
          <w:rFonts w:ascii="Arial Unicode MS" w:eastAsia="Arial Unicode MS" w:hAnsi="Arial Unicode MS" w:cs="Arial Unicode MS"/>
          <w:b/>
          <w:sz w:val="21"/>
          <w:szCs w:val="21"/>
        </w:rPr>
        <w:t>1 Results</w:t>
      </w:r>
    </w:p>
    <w:bookmarkEnd w:id="0"/>
    <w:p w14:paraId="468C2EEF" w14:textId="15DD2664" w:rsidR="00D57C42" w:rsidRDefault="00D57C42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This is a simulation for M</w:t>
      </w:r>
      <w:r>
        <w:rPr>
          <w:rFonts w:ascii="Arial Unicode MS" w:eastAsia="Arial Unicode MS" w:hAnsi="Arial Unicode MS" w:cs="Arial Unicode MS" w:hint="eastAsia"/>
          <w:sz w:val="21"/>
          <w:szCs w:val="21"/>
        </w:rPr>
        <w:t>SP</w:t>
      </w:r>
      <w:r>
        <w:rPr>
          <w:rFonts w:ascii="Arial Unicode MS" w:eastAsia="Arial Unicode MS" w:hAnsi="Arial Unicode MS" w:cs="Arial Unicode MS"/>
          <w:sz w:val="21"/>
          <w:szCs w:val="21"/>
        </w:rPr>
        <w:t>s, which can be detected by u</w:t>
      </w:r>
      <w:r w:rsidRPr="00D57C42">
        <w:rPr>
          <w:rFonts w:ascii="Arial Unicode MS" w:eastAsia="Arial Unicode MS" w:hAnsi="Arial Unicode MS" w:cs="Arial Unicode MS"/>
          <w:sz w:val="21"/>
          <w:szCs w:val="21"/>
        </w:rPr>
        <w:t>sing the Wide-bandwidth receiver of the FAST</w:t>
      </w:r>
      <w:r>
        <w:rPr>
          <w:rFonts w:ascii="Arial Unicode MS" w:eastAsia="Arial Unicode MS" w:hAnsi="Arial Unicode MS" w:cs="Arial Unicode MS"/>
          <w:sz w:val="21"/>
          <w:szCs w:val="21"/>
        </w:rPr>
        <w:t>.</w:t>
      </w:r>
      <w:r w:rsidR="00EB4D2A">
        <w:rPr>
          <w:rFonts w:ascii="Arial Unicode MS" w:eastAsia="Arial Unicode MS" w:hAnsi="Arial Unicode MS" w:cs="Arial Unicode MS"/>
          <w:sz w:val="21"/>
          <w:szCs w:val="21"/>
        </w:rPr>
        <w:t xml:space="preserve"> In this simulation, we got:</w:t>
      </w:r>
    </w:p>
    <w:p w14:paraId="3A708031" w14:textId="60168DE9" w:rsidR="00BD4F30" w:rsidRDefault="00F33268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 </w:t>
      </w:r>
      <w:proofErr w:type="spellStart"/>
      <w:r w:rsidR="00EB4D2A">
        <w:rPr>
          <w:rFonts w:ascii="Arial Unicode MS" w:eastAsia="Arial Unicode MS" w:hAnsi="Arial Unicode MS" w:cs="Arial Unicode MS"/>
          <w:sz w:val="21"/>
          <w:szCs w:val="21"/>
        </w:rPr>
        <w:t>GalSample_MSP.db</w:t>
      </w:r>
      <w:proofErr w:type="spellEnd"/>
      <w:r w:rsidR="00EB4D2A">
        <w:rPr>
          <w:rFonts w:ascii="Arial Unicode MS" w:eastAsia="Arial Unicode MS" w:hAnsi="Arial Unicode MS" w:cs="Arial Unicode MS"/>
          <w:sz w:val="21"/>
          <w:szCs w:val="21"/>
        </w:rPr>
        <w:t>: is the population of MSPs in the Milk Way.</w:t>
      </w:r>
    </w:p>
    <w:p w14:paraId="1CC84FF2" w14:textId="5DC5C7CE" w:rsidR="00BD4F30" w:rsidRDefault="00BD4F30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Based on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GalSample_MSP.db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, we used </w:t>
      </w:r>
      <w:r w:rsidRPr="00BD4F30">
        <w:rPr>
          <w:rFonts w:ascii="Arial Unicode MS" w:eastAsia="Arial Unicode MS" w:hAnsi="Arial Unicode MS" w:cs="Arial Unicode MS"/>
          <w:sz w:val="21"/>
          <w:szCs w:val="21"/>
        </w:rPr>
        <w:t xml:space="preserve">the </w:t>
      </w:r>
      <w:r w:rsidR="005F4545" w:rsidRPr="00BD4F30">
        <w:rPr>
          <w:rFonts w:ascii="Arial Unicode MS" w:eastAsia="Arial Unicode MS" w:hAnsi="Arial Unicode MS" w:cs="Arial Unicode MS"/>
          <w:sz w:val="21"/>
          <w:szCs w:val="21"/>
        </w:rPr>
        <w:t>Wide-bandwidth receiver</w:t>
      </w:r>
      <w:r w:rsidRPr="00BD4F30">
        <w:rPr>
          <w:rFonts w:ascii="Arial Unicode MS" w:eastAsia="Arial Unicode MS" w:hAnsi="Arial Unicode MS" w:cs="Arial Unicode MS"/>
          <w:sz w:val="21"/>
          <w:szCs w:val="21"/>
        </w:rPr>
        <w:t xml:space="preserve"> of the FAST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 xml:space="preserve"> to detect MSPs. Here we divided the </w:t>
      </w:r>
      <w:r w:rsidR="005F4545" w:rsidRPr="00BD4F30">
        <w:rPr>
          <w:rFonts w:ascii="Arial Unicode MS" w:eastAsia="Arial Unicode MS" w:hAnsi="Arial Unicode MS" w:cs="Arial Unicode MS"/>
          <w:sz w:val="21"/>
          <w:szCs w:val="21"/>
        </w:rPr>
        <w:t>Wide-bandwidth receiver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 xml:space="preserve"> into two parts (see Zhang et al. </w:t>
      </w:r>
      <w:proofErr w:type="gramStart"/>
      <w:r w:rsidR="005F4545">
        <w:rPr>
          <w:rFonts w:ascii="Arial Unicode MS" w:eastAsia="Arial Unicode MS" w:hAnsi="Arial Unicode MS" w:cs="Arial Unicode MS"/>
          <w:sz w:val="21"/>
          <w:szCs w:val="21"/>
        </w:rPr>
        <w:t>2016 )</w:t>
      </w:r>
      <w:proofErr w:type="gramEnd"/>
      <w:r w:rsidR="005F4545"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</w:p>
    <w:p w14:paraId="4CE1AF97" w14:textId="5C4F1DB4" w:rsidR="00EB4D2A" w:rsidRDefault="00F33268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</w:t>
      </w:r>
      <w:r w:rsidR="00ED205E" w:rsidRPr="00ED205E">
        <w:rPr>
          <w:rFonts w:ascii="Arial Unicode MS" w:eastAsia="Arial Unicode MS" w:hAnsi="Arial Unicode MS" w:cs="Arial Unicode MS"/>
          <w:sz w:val="21"/>
          <w:szCs w:val="21"/>
        </w:rPr>
        <w:t>FASTBand1_MSP.db</w:t>
      </w:r>
      <w:r w:rsidR="00ED205E">
        <w:rPr>
          <w:rFonts w:ascii="Arial Unicode MS" w:eastAsia="Arial Unicode MS" w:hAnsi="Arial Unicode MS" w:cs="Arial Unicode MS"/>
          <w:sz w:val="21"/>
          <w:szCs w:val="21"/>
        </w:rPr>
        <w:t xml:space="preserve">: is 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>the result of Band1</w:t>
      </w:r>
      <w:r w:rsidR="00BD4F30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14:paraId="3C3397A8" w14:textId="6233581B" w:rsidR="00BD4F30" w:rsidRDefault="00F33268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</w:t>
      </w:r>
      <w:r w:rsidR="00BD4F30" w:rsidRPr="00ED205E">
        <w:rPr>
          <w:rFonts w:ascii="Arial Unicode MS" w:eastAsia="Arial Unicode MS" w:hAnsi="Arial Unicode MS" w:cs="Arial Unicode MS"/>
          <w:sz w:val="21"/>
          <w:szCs w:val="21"/>
        </w:rPr>
        <w:t>FASTBand2_MSP.db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 xml:space="preserve">is </w:t>
      </w:r>
      <w:r w:rsidR="005F4545">
        <w:rPr>
          <w:rFonts w:ascii="Arial Unicode MS" w:eastAsia="Arial Unicode MS" w:hAnsi="Arial Unicode MS" w:cs="Arial Unicode MS"/>
          <w:sz w:val="21"/>
          <w:szCs w:val="21"/>
        </w:rPr>
        <w:t>the result of Band2</w:t>
      </w:r>
    </w:p>
    <w:p w14:paraId="1BC54BC6" w14:textId="37A85DBE" w:rsidR="007636AF" w:rsidRDefault="00B63187" w:rsidP="00525518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The data file for each column means</w:t>
      </w:r>
      <w:r w:rsidR="00012C7F">
        <w:rPr>
          <w:rFonts w:ascii="Arial Unicode MS" w:eastAsia="Arial Unicode MS" w:hAnsi="Arial Unicode MS" w:cs="Arial Unicode MS"/>
          <w:sz w:val="21"/>
          <w:szCs w:val="21"/>
        </w:rPr>
        <w:t xml:space="preserve"> (see Bates et al. 2014)</w:t>
      </w:r>
      <w:r>
        <w:rPr>
          <w:rFonts w:ascii="Arial Unicode MS" w:eastAsia="Arial Unicode MS" w:hAnsi="Arial Unicode MS" w:cs="Arial Unicode MS"/>
          <w:sz w:val="21"/>
          <w:szCs w:val="21"/>
        </w:rPr>
        <w:t>:</w:t>
      </w:r>
    </w:p>
    <w:p w14:paraId="1DBF1C66" w14:textId="114D486B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C1: Period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47B13A4A" w14:textId="06AD7D82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C2: DM (cm^-3 pc)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7515FC6D" w14:textId="19EC90F4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C3: X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kpc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6781CFBD" w14:textId="22B3BFC6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C4: Y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kpc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7A0B8675" w14:textId="768F3D95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C5: Z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kpc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27323FED" w14:textId="0FBBAE0F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C6: Width (degrees)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1F92FDAF" w14:textId="64A38F06" w:rsid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C7: alpha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deg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048AC249" w14:textId="73CEE757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C8: rho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deg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5A4C11DB" w14:textId="58F26F90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C9: Spectral Index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3355E643" w14:textId="3A53B761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C10: S1400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mJy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016F5ACE" w14:textId="250973C7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C11: Galactic Longitude (degrees)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27FB48BC" w14:textId="2A1954C7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C12: Galactic Latitude (degrees)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6E221B1A" w14:textId="4927C955" w:rsidR="00B63187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C13: Distance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kpc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  <w:r w:rsidRPr="00B63187">
        <w:rPr>
          <w:rFonts w:ascii="Arial Unicode MS" w:eastAsia="Arial Unicode MS" w:hAnsi="Arial Unicode MS" w:cs="Arial Unicode MS"/>
          <w:sz w:val="21"/>
          <w:szCs w:val="21"/>
        </w:rPr>
        <w:t>,</w:t>
      </w:r>
    </w:p>
    <w:p w14:paraId="5C546F46" w14:textId="2E3DB236" w:rsidR="0003214A" w:rsidRPr="00B63187" w:rsidRDefault="00B63187" w:rsidP="00B63187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C14: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GalacticRadius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kpc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)</w:t>
      </w:r>
    </w:p>
    <w:p w14:paraId="54709AAC" w14:textId="7EEA98B0" w:rsidR="00525518" w:rsidRDefault="00525518" w:rsidP="00B63187">
      <w:pPr>
        <w:widowControl/>
        <w:jc w:val="left"/>
        <w:rPr>
          <w:rFonts w:ascii="Arial Unicode MS" w:eastAsia="Arial Unicode MS" w:hAnsi="Arial Unicode MS" w:cs="Arial Unicode MS" w:hint="eastAsi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br w:type="page"/>
      </w:r>
    </w:p>
    <w:p w14:paraId="7D3445CF" w14:textId="77777777" w:rsidR="007E401B" w:rsidRDefault="007E401B" w:rsidP="00BB78E3">
      <w:pPr>
        <w:ind w:firstLine="2640"/>
        <w:rPr>
          <w:rFonts w:ascii="Arial Unicode MS" w:eastAsia="Arial Unicode MS" w:hAnsi="Arial Unicode MS" w:cs="Arial Unicode MS"/>
          <w:sz w:val="21"/>
          <w:szCs w:val="21"/>
        </w:rPr>
      </w:pPr>
    </w:p>
    <w:p w14:paraId="3D0BE810" w14:textId="3633DD7B" w:rsidR="00525518" w:rsidRPr="00DE51E6" w:rsidRDefault="00525518" w:rsidP="00525518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DE51E6">
        <w:rPr>
          <w:rFonts w:ascii="Arial Unicode MS" w:eastAsia="Arial Unicode MS" w:hAnsi="Arial Unicode MS" w:cs="Arial Unicode MS"/>
          <w:b/>
          <w:sz w:val="21"/>
          <w:szCs w:val="21"/>
        </w:rPr>
        <w:t>2 Processing Steps</w:t>
      </w:r>
    </w:p>
    <w:p w14:paraId="2F03B59E" w14:textId="6BA16F51" w:rsidR="00C728B8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7E401B">
        <w:rPr>
          <w:rFonts w:ascii="Arial Unicode MS" w:eastAsia="Arial Unicode MS" w:hAnsi="Arial Unicode MS" w:cs="Arial Unicode MS"/>
          <w:b/>
          <w:sz w:val="21"/>
          <w:szCs w:val="21"/>
        </w:rPr>
        <w:t xml:space="preserve">Step1: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Generate MSPs’ Population Model</w:t>
      </w:r>
      <w:r w:rsidR="003D4975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14:paraId="3C5B37D4" w14:textId="77777777" w:rsidR="00F07F3D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>&gt; python populate.py -n 26 -surveys PKSMB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rdist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lfl06 -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zdist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exp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-z 0.5 -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pdist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cc97 -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ldist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lnorm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si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-1.4 0.96 -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dm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ne2001 -o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GalSample_MSP.model</w:t>
      </w:r>
      <w:proofErr w:type="spellEnd"/>
    </w:p>
    <w:p w14:paraId="12799A28" w14:textId="7569843E" w:rsidR="00B551AC" w:rsidRPr="00BB78E3" w:rsidRDefault="00F07F3D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>Result:</w:t>
      </w:r>
      <w:r w:rsidR="00F133AA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="00F133AA">
        <w:rPr>
          <w:rFonts w:ascii="Arial Unicode MS" w:eastAsia="Arial Unicode MS" w:hAnsi="Arial Unicode MS" w:cs="Arial Unicode MS"/>
          <w:sz w:val="21"/>
          <w:szCs w:val="21"/>
        </w:rPr>
        <w:t>GalSample_MSP.model</w:t>
      </w:r>
      <w:proofErr w:type="spellEnd"/>
      <w:r w:rsidR="00F133AA">
        <w:rPr>
          <w:rFonts w:ascii="Arial Unicode MS" w:eastAsia="Arial Unicode MS" w:hAnsi="Arial Unicode MS" w:cs="Arial Unicode MS"/>
          <w:sz w:val="21"/>
          <w:szCs w:val="21"/>
        </w:rPr>
        <w:t xml:space="preserve"> (32049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)</w:t>
      </w:r>
    </w:p>
    <w:p w14:paraId="5E1BB7B6" w14:textId="77777777" w:rsidR="00C728B8" w:rsidRPr="00BB78E3" w:rsidRDefault="00C728B8" w:rsidP="00BB78E3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 xml:space="preserve">Note: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Table1 gives the difference between Smit09 and ZL15.</w:t>
      </w:r>
    </w:p>
    <w:p w14:paraId="537295B0" w14:textId="77777777" w:rsidR="00F07F3D" w:rsidRPr="00BB78E3" w:rsidRDefault="00F07F3D" w:rsidP="00BB78E3">
      <w:pPr>
        <w:rPr>
          <w:rFonts w:ascii="Arial Unicode MS" w:eastAsia="Arial Unicode MS" w:hAnsi="Arial Unicode MS" w:cs="Arial Unicode MS"/>
          <w:sz w:val="21"/>
          <w:szCs w:val="21"/>
        </w:rPr>
      </w:pPr>
    </w:p>
    <w:p w14:paraId="6DE564F7" w14:textId="77777777" w:rsidR="00C728B8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7E401B">
        <w:rPr>
          <w:rFonts w:ascii="Arial Unicode MS" w:eastAsia="Arial Unicode MS" w:hAnsi="Arial Unicode MS" w:cs="Arial Unicode MS"/>
          <w:b/>
          <w:sz w:val="21"/>
          <w:szCs w:val="21"/>
        </w:rPr>
        <w:t xml:space="preserve">Step2: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Simulate FAST Pulsar Survey</w:t>
      </w:r>
    </w:p>
    <w:p w14:paraId="145F4461" w14:textId="7872DEDA" w:rsidR="00B551AC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&gt; python dosurvey.py -f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GalSamp</w:t>
      </w:r>
      <w:r w:rsidR="00F133AA">
        <w:rPr>
          <w:rFonts w:ascii="Arial Unicode MS" w:eastAsia="Arial Unicode MS" w:hAnsi="Arial Unicode MS" w:cs="Arial Unicode MS"/>
          <w:sz w:val="21"/>
          <w:szCs w:val="21"/>
        </w:rPr>
        <w:t>le_MSP.model</w:t>
      </w:r>
      <w:proofErr w:type="spellEnd"/>
      <w:r w:rsidR="00F133AA">
        <w:rPr>
          <w:rFonts w:ascii="Arial Unicode MS" w:eastAsia="Arial Unicode MS" w:hAnsi="Arial Unicode MS" w:cs="Arial Unicode MS"/>
          <w:sz w:val="21"/>
          <w:szCs w:val="21"/>
        </w:rPr>
        <w:t xml:space="preserve"> -surveys FASTBand1 FASTBand2 </w:t>
      </w:r>
    </w:p>
    <w:p w14:paraId="25CEFF67" w14:textId="77777777" w:rsidR="00F07F3D" w:rsidRPr="00BB78E3" w:rsidRDefault="00F07F3D" w:rsidP="00BB78E3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>Results:</w:t>
      </w:r>
    </w:p>
    <w:p w14:paraId="71416F53" w14:textId="42CDB843" w:rsidR="00E669A1" w:rsidRDefault="000B7C1B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FASTBand1_MSP.results (543</w:t>
      </w:r>
      <w:r w:rsidR="00F07F3D" w:rsidRPr="00BB78E3">
        <w:rPr>
          <w:rFonts w:ascii="Arial Unicode MS" w:eastAsia="Arial Unicode MS" w:hAnsi="Arial Unicode MS" w:cs="Arial Unicode MS"/>
          <w:sz w:val="21"/>
          <w:szCs w:val="21"/>
        </w:rPr>
        <w:t>)</w:t>
      </w:r>
      <w:r w:rsidR="00E669A1">
        <w:rPr>
          <w:rFonts w:ascii="Arial Unicode MS" w:eastAsia="Arial Unicode MS" w:hAnsi="Arial Unicode MS" w:cs="Arial Unicode MS" w:hint="eastAsia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FASTBand2_MSP.results (495</w:t>
      </w:r>
      <w:r w:rsidR="00532E03" w:rsidRPr="00BB78E3">
        <w:rPr>
          <w:rFonts w:ascii="Arial Unicode MS" w:eastAsia="Arial Unicode MS" w:hAnsi="Arial Unicode MS" w:cs="Arial Unicode MS"/>
          <w:sz w:val="21"/>
          <w:szCs w:val="21"/>
        </w:rPr>
        <w:t>)</w:t>
      </w:r>
      <w:r w:rsidR="00E669A1">
        <w:rPr>
          <w:rFonts w:ascii="Arial Unicode MS" w:eastAsia="Arial Unicode MS" w:hAnsi="Arial Unicode MS" w:cs="Arial Unicode MS" w:hint="eastAsia"/>
          <w:sz w:val="21"/>
          <w:szCs w:val="21"/>
        </w:rPr>
        <w:t xml:space="preserve"> </w:t>
      </w:r>
    </w:p>
    <w:p w14:paraId="1F93588B" w14:textId="77777777" w:rsidR="00FD32AB" w:rsidRPr="00BB78E3" w:rsidRDefault="00C728B8" w:rsidP="00BB78E3">
      <w:pPr>
        <w:rPr>
          <w:rFonts w:ascii="Arial Unicode MS" w:eastAsia="Arial Unicode MS" w:hAnsi="Arial Unicode MS" w:cs="Arial Unicode MS"/>
          <w:b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 xml:space="preserve">Note: </w:t>
      </w:r>
      <w:r w:rsidR="00FD32AB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Table2 gives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the parameters of each survey model.</w:t>
      </w:r>
      <w:r w:rsidR="00FD32AB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14:paraId="72B88A16" w14:textId="0E6376F8" w:rsidR="00B551AC" w:rsidRPr="00EA256E" w:rsidRDefault="003D4975" w:rsidP="00FF7B62">
      <w:pPr>
        <w:rPr>
          <w:rFonts w:ascii="Arial Unicode MS" w:eastAsia="Arial Unicode MS" w:hAnsi="Arial Unicode MS" w:cs="Arial Unicode MS"/>
          <w:color w:val="00B0F0"/>
          <w:sz w:val="21"/>
          <w:szCs w:val="21"/>
        </w:rPr>
      </w:pPr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 xml:space="preserve">Output data in </w:t>
      </w:r>
      <w:proofErr w:type="spellStart"/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>outputdata_zl</w:t>
      </w:r>
      <w:proofErr w:type="spellEnd"/>
    </w:p>
    <w:p w14:paraId="6EEACD9D" w14:textId="4A15A41A" w:rsidR="003D4975" w:rsidRPr="00EA256E" w:rsidRDefault="003D4975" w:rsidP="003D4975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</w:pPr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 xml:space="preserve">&gt;python python outputdata.py   </w:t>
      </w:r>
      <w:r w:rsidRPr="00EA256E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# has one </w:t>
      </w:r>
      <w:proofErr w:type="gramStart"/>
      <w:r w:rsidRPr="00EA256E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“.model</w:t>
      </w:r>
      <w:proofErr w:type="gramEnd"/>
      <w:r w:rsidRPr="00EA256E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” or “.result” each time</w:t>
      </w:r>
    </w:p>
    <w:p w14:paraId="4CEE9794" w14:textId="5FC58555" w:rsidR="003D4975" w:rsidRPr="00EA256E" w:rsidRDefault="003D4975" w:rsidP="003D4975">
      <w:pPr>
        <w:rPr>
          <w:rFonts w:ascii="Arial Unicode MS" w:eastAsia="Arial Unicode MS" w:hAnsi="Arial Unicode MS" w:cs="Arial Unicode MS"/>
          <w:color w:val="00B0F0"/>
          <w:sz w:val="21"/>
          <w:szCs w:val="21"/>
        </w:rPr>
      </w:pPr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 xml:space="preserve">can get </w:t>
      </w:r>
      <w:proofErr w:type="spellStart"/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>name_ori.db</w:t>
      </w:r>
      <w:proofErr w:type="spellEnd"/>
    </w:p>
    <w:p w14:paraId="7839E2FA" w14:textId="2E699605" w:rsidR="003D4975" w:rsidRPr="00EA256E" w:rsidRDefault="00EA256E" w:rsidP="00EA256E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</w:pPr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 xml:space="preserve">&gt; </w:t>
      </w:r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cat </w:t>
      </w:r>
      <w:proofErr w:type="spellStart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GalSample_MSP_ori.db</w:t>
      </w:r>
      <w:proofErr w:type="spellEnd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 | </w:t>
      </w:r>
      <w:proofErr w:type="spellStart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sed</w:t>
      </w:r>
      <w:proofErr w:type="spellEnd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 -e '/^$/d' &gt; </w:t>
      </w:r>
      <w:proofErr w:type="spellStart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GalSample_</w:t>
      </w:r>
      <w:proofErr w:type="gramStart"/>
      <w:r w:rsidR="007367E6" w:rsidRPr="007367E6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>MSP.db</w:t>
      </w:r>
      <w:proofErr w:type="spellEnd"/>
      <w:r w:rsidRPr="00EA256E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  #</w:t>
      </w:r>
      <w:proofErr w:type="gramEnd"/>
      <w:r w:rsidRPr="00EA256E">
        <w:rPr>
          <w:rFonts w:ascii="Arial Unicode MS" w:eastAsia="Arial Unicode MS" w:hAnsi="Arial Unicode MS" w:cs="Arial Unicode MS"/>
          <w:color w:val="00B0F0"/>
          <w:kern w:val="0"/>
          <w:sz w:val="21"/>
          <w:szCs w:val="21"/>
        </w:rPr>
        <w:t xml:space="preserve"> remove blank line</w:t>
      </w:r>
    </w:p>
    <w:p w14:paraId="2E2C2742" w14:textId="0EA5A8CE" w:rsidR="003D4975" w:rsidRPr="00EA256E" w:rsidRDefault="00EA256E" w:rsidP="00FF7B62">
      <w:pPr>
        <w:rPr>
          <w:rFonts w:ascii="Arial Unicode MS" w:eastAsia="Arial Unicode MS" w:hAnsi="Arial Unicode MS" w:cs="Arial Unicode MS"/>
          <w:color w:val="00B0F0"/>
          <w:sz w:val="21"/>
          <w:szCs w:val="21"/>
        </w:rPr>
      </w:pPr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>can get name_.</w:t>
      </w:r>
      <w:proofErr w:type="spellStart"/>
      <w:r w:rsidRPr="00EA256E">
        <w:rPr>
          <w:rFonts w:ascii="Arial Unicode MS" w:eastAsia="Arial Unicode MS" w:hAnsi="Arial Unicode MS" w:cs="Arial Unicode MS"/>
          <w:color w:val="00B0F0"/>
          <w:sz w:val="21"/>
          <w:szCs w:val="21"/>
        </w:rPr>
        <w:t>db</w:t>
      </w:r>
      <w:proofErr w:type="spellEnd"/>
    </w:p>
    <w:p w14:paraId="67E9C7DF" w14:textId="77777777" w:rsidR="00EA256E" w:rsidRPr="00FF7B62" w:rsidRDefault="00EA256E" w:rsidP="00FF7B62">
      <w:pPr>
        <w:rPr>
          <w:rFonts w:ascii="Arial Unicode MS" w:eastAsia="Arial Unicode MS" w:hAnsi="Arial Unicode MS" w:cs="Arial Unicode MS"/>
          <w:sz w:val="21"/>
          <w:szCs w:val="21"/>
        </w:rPr>
      </w:pPr>
    </w:p>
    <w:p w14:paraId="2C9653AC" w14:textId="77777777" w:rsidR="00B551AC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7E401B">
        <w:rPr>
          <w:rFonts w:ascii="Arial Unicode MS" w:eastAsia="Arial Unicode MS" w:hAnsi="Arial Unicode MS" w:cs="Arial Unicode MS"/>
          <w:b/>
          <w:sz w:val="21"/>
          <w:szCs w:val="21"/>
        </w:rPr>
        <w:t>Step3: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Calculate the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Smin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of FAST in each band</w:t>
      </w:r>
    </w:p>
    <w:p w14:paraId="1E14B3B2" w14:textId="77777777" w:rsidR="00C728B8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Pr="00BB78E3"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 wp14:anchorId="7B135E8E" wp14:editId="311F7176">
            <wp:extent cx="4546600" cy="1092200"/>
            <wp:effectExtent l="0" t="0" r="0" b="0"/>
            <wp:docPr id="16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6EB6" w14:textId="77777777" w:rsidR="00C728B8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>where</w:t>
      </w:r>
      <w:r w:rsidRPr="00BB78E3">
        <w:rPr>
          <w:rFonts w:ascii="Arial Unicode MS" w:eastAsia="Arial Unicode MS" w:hAnsi="Arial Unicode MS" w:cs="Arial Unicode MS" w:hint="eastAsia"/>
          <w:sz w:val="21"/>
          <w:szCs w:val="21"/>
        </w:rPr>
        <w:t xml:space="preserve"> P=10ms, DM=100cm</w:t>
      </w:r>
      <w:r w:rsidRPr="00BB78E3">
        <w:rPr>
          <w:rFonts w:ascii="Arial Unicode MS" w:eastAsia="Arial Unicode MS" w:hAnsi="Arial Unicode MS" w:cs="Arial Unicode MS" w:hint="eastAsia"/>
          <w:sz w:val="21"/>
          <w:szCs w:val="21"/>
          <w:vertAlign w:val="superscript"/>
        </w:rPr>
        <w:t>-3</w:t>
      </w:r>
      <w:r w:rsidRPr="00BB78E3">
        <w:rPr>
          <w:rFonts w:ascii="Arial Unicode MS" w:eastAsia="Arial Unicode MS" w:hAnsi="Arial Unicode MS" w:cs="Arial Unicode MS" w:hint="eastAsia"/>
          <w:sz w:val="21"/>
          <w:szCs w:val="21"/>
        </w:rPr>
        <w:t>pc</w:t>
      </w:r>
      <w:r w:rsidR="00C728B8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</w:p>
    <w:p w14:paraId="4529F4B0" w14:textId="77777777" w:rsidR="00B551AC" w:rsidRPr="00BB78E3" w:rsidRDefault="00C728B8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>Results: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Using this equation, the results as below</w:t>
      </w:r>
    </w:p>
    <w:p w14:paraId="38B326C1" w14:textId="3598A5D5" w:rsidR="00C728B8" w:rsidRPr="00BB78E3" w:rsidRDefault="00C728B8" w:rsidP="00BB78E3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Smin_Band1: 32.9 (</w:t>
      </w:r>
      <w:proofErr w:type="spellStart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uJy</w:t>
      </w:r>
      <w:proofErr w:type="spellEnd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)</w:t>
      </w:r>
      <w:proofErr w:type="gramStart"/>
      <w:r w:rsidR="00E73939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, </w:t>
      </w:r>
      <w:r w:rsidR="00E73939">
        <w:rPr>
          <w:rFonts w:ascii="Arial Unicode MS" w:eastAsia="Arial Unicode MS" w:hAnsi="Arial Unicode MS" w:cs="Arial Unicode MS"/>
          <w:kern w:val="0"/>
          <w:sz w:val="21"/>
          <w:szCs w:val="21"/>
        </w:rPr>
        <w:t>,</w:t>
      </w:r>
      <w:proofErr w:type="gramEnd"/>
      <w:r w:rsidR="00E73939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Smin_Band2: 33.6 (</w:t>
      </w:r>
      <w:proofErr w:type="spellStart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uJy</w:t>
      </w:r>
      <w:proofErr w:type="spellEnd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)</w:t>
      </w:r>
    </w:p>
    <w:p w14:paraId="121B8305" w14:textId="77777777" w:rsidR="00B551AC" w:rsidRPr="00BB78E3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</w:p>
    <w:p w14:paraId="447E002D" w14:textId="77777777" w:rsidR="005878DE" w:rsidRDefault="00B551A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7E401B">
        <w:rPr>
          <w:rFonts w:ascii="Arial Unicode MS" w:eastAsia="Arial Unicode MS" w:hAnsi="Arial Unicode MS" w:cs="Arial Unicode MS"/>
          <w:b/>
          <w:sz w:val="21"/>
          <w:szCs w:val="21"/>
        </w:rPr>
        <w:t xml:space="preserve">Step4: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Sift out the pulsars above the threshold (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Smin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>)</w:t>
      </w:r>
    </w:p>
    <w:p w14:paraId="6F2B1733" w14:textId="75A608ED" w:rsidR="00BD29D7" w:rsidRDefault="004C3FFA" w:rsidP="00A0565D">
      <w:pPr>
        <w:ind w:firstLine="38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</w:t>
      </w:r>
      <w:r w:rsidR="00BD29D7">
        <w:rPr>
          <w:noProof/>
          <w:position w:val="-30"/>
        </w:rPr>
        <w:drawing>
          <wp:inline distT="0" distB="0" distL="0" distR="0" wp14:anchorId="3BE51261" wp14:editId="5DFEF338">
            <wp:extent cx="1371600" cy="431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C873" w14:textId="208D7E0E" w:rsidR="00A0565D" w:rsidRPr="004122E7" w:rsidRDefault="00A0565D" w:rsidP="004122E7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>
        <w:rPr>
          <w:rFonts w:ascii="Arial Unicode MS" w:eastAsia="Arial Unicode MS" w:hAnsi="Arial Unicode MS" w:cs="Arial Unicode MS"/>
          <w:kern w:val="0"/>
          <w:sz w:val="21"/>
          <w:szCs w:val="21"/>
        </w:rPr>
        <w:t>Band1</w:t>
      </w:r>
      <w:r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: flux &gt; </w:t>
      </w:r>
      <w:r w:rsidRPr="008160ED">
        <w:rPr>
          <w:rFonts w:ascii="Arial Unicode MS" w:eastAsia="Arial Unicode MS" w:hAnsi="Arial Unicode MS" w:cs="Arial Unicode MS"/>
          <w:kern w:val="0"/>
          <w:sz w:val="21"/>
          <w:szCs w:val="21"/>
        </w:rPr>
        <w:t>32.876997912 (</w:t>
      </w:r>
      <w:proofErr w:type="spellStart"/>
      <w:proofErr w:type="gramStart"/>
      <w:r w:rsidRPr="008160ED">
        <w:rPr>
          <w:rFonts w:ascii="Arial Unicode MS" w:eastAsia="Arial Unicode MS" w:hAnsi="Arial Unicode MS" w:cs="Arial Unicode MS"/>
          <w:kern w:val="0"/>
          <w:sz w:val="21"/>
          <w:szCs w:val="21"/>
        </w:rPr>
        <w:t>uJy</w:t>
      </w:r>
      <w:proofErr w:type="spellEnd"/>
      <w:r w:rsidRPr="008160ED">
        <w:rPr>
          <w:rFonts w:ascii="Arial Unicode MS" w:eastAsia="Arial Unicode MS" w:hAnsi="Arial Unicode MS" w:cs="Arial Unicode MS"/>
          <w:kern w:val="0"/>
          <w:sz w:val="21"/>
          <w:szCs w:val="21"/>
        </w:rPr>
        <w:t>)</w:t>
      </w:r>
      <w:r w:rsidR="00094687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Band2: flux &gt; </w:t>
      </w:r>
      <w:r w:rsidRPr="00684708">
        <w:rPr>
          <w:rFonts w:ascii="Arial Unicode MS" w:eastAsia="Arial Unicode MS" w:hAnsi="Arial Unicode MS" w:cs="Arial Unicode MS"/>
          <w:kern w:val="0"/>
          <w:sz w:val="21"/>
          <w:szCs w:val="21"/>
        </w:rPr>
        <w:t>33.5668347995 (</w:t>
      </w:r>
      <w:proofErr w:type="spellStart"/>
      <w:r w:rsidRPr="00684708">
        <w:rPr>
          <w:rFonts w:ascii="Arial Unicode MS" w:eastAsia="Arial Unicode MS" w:hAnsi="Arial Unicode MS" w:cs="Arial Unicode MS"/>
          <w:kern w:val="0"/>
          <w:sz w:val="21"/>
          <w:szCs w:val="21"/>
        </w:rPr>
        <w:t>uJy</w:t>
      </w:r>
      <w:proofErr w:type="spellEnd"/>
      <w:r w:rsidRPr="00684708">
        <w:rPr>
          <w:rFonts w:ascii="Arial Unicode MS" w:eastAsia="Arial Unicode MS" w:hAnsi="Arial Unicode MS" w:cs="Arial Unicode MS"/>
          <w:kern w:val="0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 </w:t>
      </w:r>
    </w:p>
    <w:p w14:paraId="30D9A261" w14:textId="77777777" w:rsidR="00B551AC" w:rsidRPr="00BB78E3" w:rsidRDefault="00C728B8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 xml:space="preserve">Results: </w:t>
      </w:r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the number of simulated </w:t>
      </w:r>
      <w:proofErr w:type="spellStart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psrs</w:t>
      </w:r>
      <w:proofErr w:type="spellEnd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’ S1400 above the </w:t>
      </w:r>
      <w:proofErr w:type="spellStart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</w:t>
      </w:r>
      <w:proofErr w:type="spellEnd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in each band. Here the </w:t>
      </w:r>
      <w:proofErr w:type="spellStart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</w:t>
      </w:r>
      <w:proofErr w:type="spellEnd"/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has scaled to S1400. </w:t>
      </w:r>
    </w:p>
    <w:p w14:paraId="28372986" w14:textId="7CE524C0" w:rsidR="00C728B8" w:rsidRPr="00BB78E3" w:rsidRDefault="00C728B8" w:rsidP="00BB78E3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Band1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:</w:t>
      </w:r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</w:t>
      </w:r>
      <w:r w:rsidR="004C3FFA">
        <w:rPr>
          <w:rFonts w:ascii="Arial Unicode MS" w:eastAsia="Arial Unicode MS" w:hAnsi="Arial Unicode MS" w:cs="Arial Unicode MS"/>
          <w:kern w:val="0"/>
          <w:sz w:val="21"/>
          <w:szCs w:val="21"/>
        </w:rPr>
        <w:t>526</w:t>
      </w:r>
      <w:r w:rsidR="005878DE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    </w:t>
      </w:r>
    </w:p>
    <w:p w14:paraId="6740BBB0" w14:textId="4310C349" w:rsidR="00C728B8" w:rsidRPr="00BB78E3" w:rsidRDefault="005878DE" w:rsidP="00BB78E3">
      <w:pPr>
        <w:widowControl/>
        <w:autoSpaceDE w:val="0"/>
        <w:autoSpaceDN w:val="0"/>
        <w:adjustRightInd w:val="0"/>
        <w:jc w:val="left"/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Band2: </w:t>
      </w:r>
      <w:r w:rsidR="004C3FFA">
        <w:rPr>
          <w:rFonts w:ascii="Arial Unicode MS" w:eastAsia="Arial Unicode MS" w:hAnsi="Arial Unicode MS" w:cs="Arial Unicode MS"/>
          <w:kern w:val="0"/>
          <w:sz w:val="21"/>
          <w:szCs w:val="21"/>
        </w:rPr>
        <w:t>489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     </w:t>
      </w:r>
    </w:p>
    <w:p w14:paraId="47E5426E" w14:textId="3A4B3D67" w:rsidR="00E609F2" w:rsidRPr="007E401B" w:rsidRDefault="005878DE" w:rsidP="00BB78E3">
      <w:pPr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b/>
          <w:sz w:val="21"/>
          <w:szCs w:val="21"/>
        </w:rPr>
        <w:t xml:space="preserve">Notes: </w:t>
      </w:r>
      <w:r w:rsidR="00A95F69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Fig3</w:t>
      </w:r>
      <w:r w:rsidR="00A95F69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/4</w:t>
      </w:r>
      <w:r w:rsidR="001556E3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show the results above. Red </w:t>
      </w:r>
      <w:r w:rsidR="001556E3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circles</w:t>
      </w:r>
      <w:r w:rsidR="007C22B4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are</w:t>
      </w:r>
      <w:r w:rsidR="007C22B4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the MSPs that</w:t>
      </w:r>
      <w:r w:rsidR="00A95F69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can be detected by FAST in</w:t>
      </w:r>
      <w:r w:rsidR="00A95F69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 B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and</w:t>
      </w:r>
      <w:r w:rsidR="00A95F69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1/2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;</w:t>
      </w:r>
      <w:r w:rsidR="007C22B4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Blue dots are the MSPs</w:t>
      </w:r>
      <w:r w:rsidR="00A95F69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above the </w:t>
      </w:r>
      <w:proofErr w:type="spellStart"/>
      <w:r w:rsidR="00A95F69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</w:t>
      </w:r>
      <w:proofErr w:type="spellEnd"/>
      <w:r w:rsidR="00A95F69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in B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and</w:t>
      </w:r>
      <w:r w:rsidR="00A95F69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1/2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.</w:t>
      </w:r>
    </w:p>
    <w:p w14:paraId="7984A4B7" w14:textId="77777777" w:rsidR="00F26815" w:rsidRPr="00BB78E3" w:rsidRDefault="009A6161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    </w:t>
      </w:r>
      <w:r w:rsidR="00F07F3D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                 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>Table 1</w:t>
      </w:r>
    </w:p>
    <w:tbl>
      <w:tblPr>
        <w:tblStyle w:val="a5"/>
        <w:tblW w:w="0" w:type="auto"/>
        <w:tblInd w:w="-743" w:type="dxa"/>
        <w:tblLook w:val="04A0" w:firstRow="1" w:lastRow="0" w:firstColumn="1" w:lastColumn="0" w:noHBand="0" w:noVBand="1"/>
      </w:tblPr>
      <w:tblGrid>
        <w:gridCol w:w="3197"/>
        <w:gridCol w:w="3187"/>
        <w:gridCol w:w="2875"/>
      </w:tblGrid>
      <w:tr w:rsidR="00F26815" w:rsidRPr="00BB78E3" w14:paraId="13D80E89" w14:textId="77777777" w:rsidTr="001E0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14:paraId="70AFF9F0" w14:textId="77777777" w:rsidR="00F26815" w:rsidRPr="00BB78E3" w:rsidRDefault="00F26815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3187" w:type="dxa"/>
          </w:tcPr>
          <w:p w14:paraId="2A1456F6" w14:textId="77777777" w:rsidR="00F26815" w:rsidRPr="00BB78E3" w:rsidRDefault="00F26815" w:rsidP="00BB7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Smits09</w:t>
            </w:r>
          </w:p>
        </w:tc>
        <w:tc>
          <w:tcPr>
            <w:tcW w:w="2875" w:type="dxa"/>
          </w:tcPr>
          <w:p w14:paraId="6958EF0F" w14:textId="77777777" w:rsidR="00F26815" w:rsidRPr="00BB78E3" w:rsidRDefault="00F26815" w:rsidP="00BB7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Zhang16</w:t>
            </w:r>
          </w:p>
        </w:tc>
      </w:tr>
      <w:tr w:rsidR="00F26815" w:rsidRPr="00BB78E3" w14:paraId="4F35BDD6" w14:textId="77777777" w:rsidTr="001E0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14:paraId="62B24973" w14:textId="77777777" w:rsidR="00F26815" w:rsidRPr="00BB78E3" w:rsidRDefault="00F26815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Software</w:t>
            </w:r>
          </w:p>
          <w:p w14:paraId="6CB8BD02" w14:textId="77777777" w:rsidR="009A6161" w:rsidRPr="00BB78E3" w:rsidRDefault="009A6161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name</w:t>
            </w:r>
          </w:p>
          <w:p w14:paraId="0637D5B7" w14:textId="77777777" w:rsidR="009A6161" w:rsidRPr="00BB78E3" w:rsidRDefault="009A6161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270E74D2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No</w:t>
            </w:r>
          </w:p>
          <w:p w14:paraId="70A45DA0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-n</w:t>
            </w:r>
          </w:p>
          <w:p w14:paraId="6CA8ABF3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-surveys</w:t>
            </w:r>
          </w:p>
          <w:p w14:paraId="1DD9679D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3868BFE3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rdist</w:t>
            </w:r>
            <w:proofErr w:type="spellEnd"/>
          </w:p>
          <w:p w14:paraId="259636BE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zdist</w:t>
            </w:r>
            <w:proofErr w:type="spellEnd"/>
          </w:p>
          <w:p w14:paraId="0EBED13F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-z</w:t>
            </w:r>
          </w:p>
          <w:p w14:paraId="496E1688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pdist</w:t>
            </w:r>
            <w:proofErr w:type="spellEnd"/>
          </w:p>
          <w:p w14:paraId="1F634589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ldist</w:t>
            </w:r>
            <w:proofErr w:type="spellEnd"/>
          </w:p>
          <w:p w14:paraId="3E6F6259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si</w:t>
            </w:r>
            <w:proofErr w:type="spellEnd"/>
          </w:p>
          <w:p w14:paraId="521CD868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dm</w:t>
            </w:r>
            <w:proofErr w:type="spellEnd"/>
          </w:p>
          <w:p w14:paraId="37A6F316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-o</w:t>
            </w:r>
          </w:p>
          <w:p w14:paraId="1AC85CA6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139714FD" w14:textId="77777777" w:rsidR="009A6161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MSP</w:t>
            </w:r>
          </w:p>
          <w:p w14:paraId="260CE8BB" w14:textId="77777777" w:rsidR="00F26815" w:rsidRPr="00BB78E3" w:rsidRDefault="00F26815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-n</w:t>
            </w:r>
          </w:p>
          <w:p w14:paraId="584917F6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-surveys</w:t>
            </w:r>
          </w:p>
          <w:p w14:paraId="072923E5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5052AE67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rdist</w:t>
            </w:r>
            <w:proofErr w:type="spellEnd"/>
          </w:p>
          <w:p w14:paraId="0EF997B0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zdist</w:t>
            </w:r>
            <w:proofErr w:type="spellEnd"/>
          </w:p>
          <w:p w14:paraId="183CEE7E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-z</w:t>
            </w:r>
          </w:p>
          <w:p w14:paraId="74960A0C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pdist</w:t>
            </w:r>
            <w:proofErr w:type="spellEnd"/>
          </w:p>
          <w:p w14:paraId="3B0C69FE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ldist</w:t>
            </w:r>
            <w:proofErr w:type="spellEnd"/>
          </w:p>
          <w:p w14:paraId="664B0405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si</w:t>
            </w:r>
            <w:proofErr w:type="spellEnd"/>
          </w:p>
          <w:p w14:paraId="66E63058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dm</w:t>
            </w:r>
            <w:proofErr w:type="spellEnd"/>
          </w:p>
          <w:p w14:paraId="27D99BD4" w14:textId="77777777" w:rsidR="00587ECE" w:rsidRPr="00BB78E3" w:rsidRDefault="00587EC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-o</w:t>
            </w:r>
          </w:p>
          <w:p w14:paraId="623BD128" w14:textId="77777777" w:rsidR="009A6161" w:rsidRPr="00BB78E3" w:rsidRDefault="009A6161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2BD3CDC4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778990B2" w14:textId="77777777" w:rsidR="001E07AE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7380FB37" w14:textId="77777777" w:rsidR="009A6161" w:rsidRPr="00BB78E3" w:rsidRDefault="009A6161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Res</w:t>
            </w:r>
            <w:r w:rsidR="00F15AD1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ults</w:t>
            </w:r>
          </w:p>
          <w:p w14:paraId="3632653E" w14:textId="77777777" w:rsidR="00EF50FD" w:rsidRPr="00BB78E3" w:rsidRDefault="00EF50FD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_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Nor.model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Number</w:t>
            </w:r>
          </w:p>
          <w:p w14:paraId="4662C388" w14:textId="77777777" w:rsidR="009A6161" w:rsidRPr="00BB78E3" w:rsidRDefault="001E07AE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_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MSP</w:t>
            </w:r>
            <w:r w:rsidR="009A6161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.model</w:t>
            </w:r>
            <w:proofErr w:type="spellEnd"/>
            <w:r w:rsidR="009A6161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Number      </w:t>
            </w:r>
          </w:p>
        </w:tc>
        <w:tc>
          <w:tcPr>
            <w:tcW w:w="3187" w:type="dxa"/>
          </w:tcPr>
          <w:p w14:paraId="55F4013C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0CE049EB" w14:textId="77777777" w:rsidR="00F26815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PsrPop</w:t>
            </w:r>
            <w:proofErr w:type="spellEnd"/>
          </w:p>
          <w:p w14:paraId="13807E29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4374B0CE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EAF945E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1005</w:t>
            </w:r>
          </w:p>
          <w:p w14:paraId="60DBC991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PKSMB</w:t>
            </w: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, PKSHL</w:t>
            </w:r>
          </w:p>
          <w:p w14:paraId="6AD09D69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033A7E6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lfl06</w:t>
            </w:r>
          </w:p>
          <w:p w14:paraId="38BD0BFB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exp</w:t>
            </w:r>
            <w:proofErr w:type="spellEnd"/>
          </w:p>
          <w:p w14:paraId="47816577" w14:textId="77777777" w:rsidR="001E07AE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0.33</w:t>
            </w:r>
          </w:p>
          <w:p w14:paraId="4A1E526F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084D3BC0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15F9FCE9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-1.</w:t>
            </w:r>
            <w:proofErr w:type="gram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6  0.35</w:t>
            </w:r>
            <w:proofErr w:type="gramEnd"/>
          </w:p>
          <w:p w14:paraId="3268270D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ne2001</w:t>
            </w:r>
          </w:p>
          <w:p w14:paraId="60AEDE3C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GalSample_Smits_Nor.model</w:t>
            </w:r>
            <w:proofErr w:type="spellEnd"/>
          </w:p>
          <w:p w14:paraId="2F908CB3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57726DE4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5BEEACE0" w14:textId="77777777" w:rsidR="00F26815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49</w:t>
            </w:r>
          </w:p>
          <w:p w14:paraId="6E6B008A" w14:textId="77777777" w:rsidR="00F26815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PKSMB</w:t>
            </w:r>
            <w:r w:rsidR="00587EC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, </w:t>
            </w:r>
            <w:proofErr w:type="gramStart"/>
            <w:r w:rsidR="00587EC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PKSHL,PKS</w:t>
            </w:r>
            <w:proofErr w:type="gramEnd"/>
            <w:r w:rsidR="00587EC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70,</w:t>
            </w:r>
          </w:p>
          <w:p w14:paraId="1A008EF1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PKSSW1, PKSSW2</w:t>
            </w:r>
          </w:p>
          <w:p w14:paraId="2278811B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lfl06</w:t>
            </w:r>
          </w:p>
          <w:p w14:paraId="03FD9C37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exp</w:t>
            </w:r>
            <w:proofErr w:type="spellEnd"/>
          </w:p>
          <w:p w14:paraId="335E8E52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0.5</w:t>
            </w:r>
          </w:p>
          <w:p w14:paraId="4D86BD4D" w14:textId="77777777" w:rsidR="00587ECE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Lorimer09 (=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?</w:t>
            </w:r>
            <w:r w:rsidR="00587EC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451900D3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6B416DED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-1.</w:t>
            </w:r>
            <w:proofErr w:type="gram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6  0.35</w:t>
            </w:r>
            <w:proofErr w:type="gramEnd"/>
          </w:p>
          <w:p w14:paraId="4822FDAE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ne2001</w:t>
            </w:r>
          </w:p>
          <w:p w14:paraId="016ADB4D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GalSample_Smits_MSP.model</w:t>
            </w:r>
            <w:proofErr w:type="spellEnd"/>
          </w:p>
          <w:p w14:paraId="7B6BB957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EB22A6D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44128BA9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1684BA2C" w14:textId="77777777" w:rsidR="00EF50FD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7CE6F369" w14:textId="77777777" w:rsidR="00EF50FD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120,000</w:t>
            </w:r>
          </w:p>
          <w:p w14:paraId="431503A6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23,000</w:t>
            </w:r>
          </w:p>
        </w:tc>
        <w:tc>
          <w:tcPr>
            <w:tcW w:w="2875" w:type="dxa"/>
          </w:tcPr>
          <w:p w14:paraId="1839BE90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7A506A2F" w14:textId="77777777" w:rsidR="00F26815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PsrPopPy</w:t>
            </w:r>
            <w:proofErr w:type="spellEnd"/>
          </w:p>
          <w:p w14:paraId="7A067F09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644871C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E002D56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1364</w:t>
            </w:r>
          </w:p>
          <w:p w14:paraId="17D8393A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gramStart"/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PKSMB</w:t>
            </w: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,PKSHL</w:t>
            </w:r>
            <w:proofErr w:type="gram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,</w:t>
            </w:r>
          </w:p>
          <w:p w14:paraId="5D1818A5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PKSSW1, PKSSW2</w:t>
            </w:r>
          </w:p>
          <w:p w14:paraId="00766316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lfl06</w:t>
            </w:r>
          </w:p>
          <w:p w14:paraId="58C4011B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exp</w:t>
            </w:r>
            <w:proofErr w:type="spellEnd"/>
          </w:p>
          <w:p w14:paraId="726B58E6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0.33</w:t>
            </w:r>
          </w:p>
          <w:p w14:paraId="1B3E7109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458314F3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50C78E56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-1.</w:t>
            </w:r>
            <w:proofErr w:type="gram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4  0.96</w:t>
            </w:r>
            <w:proofErr w:type="gramEnd"/>
          </w:p>
          <w:p w14:paraId="12AC4DD7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ne2001</w:t>
            </w:r>
          </w:p>
          <w:p w14:paraId="7732E75A" w14:textId="77777777" w:rsidR="001E07AE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GalSample_ZL_Nor</w:t>
            </w:r>
            <w:r w:rsidR="001E07A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.model</w:t>
            </w:r>
            <w:proofErr w:type="spellEnd"/>
          </w:p>
          <w:p w14:paraId="76E25503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3E454E4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499991F5" w14:textId="77777777" w:rsidR="00F26815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26</w:t>
            </w:r>
          </w:p>
          <w:p w14:paraId="238149C2" w14:textId="77777777" w:rsidR="00587ECE" w:rsidRPr="00BB78E3" w:rsidRDefault="00F26815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PKSMB</w:t>
            </w:r>
          </w:p>
          <w:p w14:paraId="31F76494" w14:textId="77777777" w:rsidR="00EF50FD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7ADA5814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lfl06</w:t>
            </w:r>
          </w:p>
          <w:p w14:paraId="25720110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exp</w:t>
            </w:r>
            <w:proofErr w:type="spellEnd"/>
          </w:p>
          <w:p w14:paraId="219F77CA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0.5</w:t>
            </w:r>
          </w:p>
          <w:p w14:paraId="7DC343F7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cc97</w:t>
            </w:r>
          </w:p>
          <w:p w14:paraId="471354CA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lnorm</w:t>
            </w:r>
            <w:proofErr w:type="spellEnd"/>
          </w:p>
          <w:p w14:paraId="4BA89F2D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-1.</w:t>
            </w:r>
            <w:proofErr w:type="gram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4  0.96</w:t>
            </w:r>
            <w:proofErr w:type="gramEnd"/>
          </w:p>
          <w:p w14:paraId="1EEF5A5D" w14:textId="77777777" w:rsidR="00587ECE" w:rsidRPr="00BB78E3" w:rsidRDefault="00587EC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ne2001</w:t>
            </w:r>
          </w:p>
          <w:p w14:paraId="5F6A7388" w14:textId="77777777" w:rsidR="00587ECE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GalSample_ZL</w:t>
            </w:r>
            <w:r w:rsidR="00587ECE"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_MSP.model</w:t>
            </w:r>
            <w:proofErr w:type="spellEnd"/>
          </w:p>
          <w:p w14:paraId="11DF08C4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3460114F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484CFD3" w14:textId="77777777" w:rsidR="001E07AE" w:rsidRPr="00BB78E3" w:rsidRDefault="001E07AE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5625C078" w14:textId="77777777" w:rsidR="00EF50FD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0155AE3D" w14:textId="77777777" w:rsidR="00EF50FD" w:rsidRPr="00BB78E3" w:rsidRDefault="00EF50FD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140,000</w:t>
            </w:r>
          </w:p>
          <w:p w14:paraId="4F0A0A30" w14:textId="77777777" w:rsidR="009A6161" w:rsidRPr="00BB78E3" w:rsidRDefault="009A6161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24,000</w:t>
            </w:r>
          </w:p>
        </w:tc>
      </w:tr>
      <w:tr w:rsidR="009A6161" w:rsidRPr="00BB78E3" w14:paraId="09B4323D" w14:textId="77777777" w:rsidTr="001E0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14:paraId="5BC09D59" w14:textId="77777777" w:rsidR="009A6161" w:rsidRPr="00BB78E3" w:rsidRDefault="009A6161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3187" w:type="dxa"/>
          </w:tcPr>
          <w:p w14:paraId="07613AAC" w14:textId="77777777" w:rsidR="009A6161" w:rsidRPr="00BB78E3" w:rsidRDefault="009A6161" w:rsidP="00BB7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  <w:tc>
          <w:tcPr>
            <w:tcW w:w="2875" w:type="dxa"/>
          </w:tcPr>
          <w:p w14:paraId="38149C12" w14:textId="77777777" w:rsidR="009A6161" w:rsidRPr="00BB78E3" w:rsidRDefault="009A6161" w:rsidP="00BB7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</w:tc>
      </w:tr>
    </w:tbl>
    <w:p w14:paraId="60F7FD83" w14:textId="77777777" w:rsidR="00A1051C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Table1 </w:t>
      </w:r>
      <w:r w:rsidR="009A6161" w:rsidRPr="00BB78E3">
        <w:rPr>
          <w:rFonts w:ascii="Arial Unicode MS" w:eastAsia="Arial Unicode MS" w:hAnsi="Arial Unicode MS" w:cs="Arial Unicode MS"/>
          <w:sz w:val="21"/>
          <w:szCs w:val="21"/>
        </w:rPr>
        <w:t>Notes</w:t>
      </w:r>
    </w:p>
    <w:p w14:paraId="24C58300" w14:textId="77777777" w:rsidR="00946C36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PKSMB: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Parkes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Multibeam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Pulsar Surveys at the Galactic plane</w:t>
      </w:r>
      <w:r w:rsidR="00946C36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(Manchester et al. 2001) </w:t>
      </w:r>
    </w:p>
    <w:p w14:paraId="483F6CDE" w14:textId="77777777" w:rsidR="00B82A2C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PKSHL: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Parkes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Multibeam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Pulsar Surveys at high latitudes (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Burgay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et al. 2006).</w:t>
      </w:r>
    </w:p>
    <w:p w14:paraId="444060A2" w14:textId="77777777" w:rsidR="00B82A2C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PKS70: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Parkes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70-cm pulsar survey of the southern sky (Manchester et al. 1996) </w:t>
      </w:r>
    </w:p>
    <w:p w14:paraId="74C7F479" w14:textId="77777777" w:rsidR="00B82A2C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PKSSW1: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Parkes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-Swinburne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multibeam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survey at intermediate latitude. (Edwards et al. 2001)</w:t>
      </w:r>
    </w:p>
    <w:p w14:paraId="35FACD0E" w14:textId="77777777" w:rsidR="00F07F3D" w:rsidRPr="00BB78E3" w:rsidRDefault="00B82A2C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PKSSW2: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Parkes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-Swinburne </w:t>
      </w:r>
      <w:proofErr w:type="spellStart"/>
      <w:r w:rsidRPr="00BB78E3">
        <w:rPr>
          <w:rFonts w:ascii="Arial Unicode MS" w:eastAsia="Arial Unicode MS" w:hAnsi="Arial Unicode MS" w:cs="Arial Unicode MS"/>
          <w:sz w:val="21"/>
          <w:szCs w:val="21"/>
        </w:rPr>
        <w:t>multibeam</w:t>
      </w:r>
      <w:proofErr w:type="spellEnd"/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survey at high latitude.</w:t>
      </w:r>
      <w:r w:rsidR="00946C36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(Jacoby et al.2007)</w:t>
      </w:r>
    </w:p>
    <w:p w14:paraId="719958BE" w14:textId="77777777" w:rsidR="00F07F3D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                      </w:t>
      </w:r>
      <w:r w:rsidR="00BB78E3">
        <w:rPr>
          <w:rFonts w:ascii="Arial Unicode MS" w:eastAsia="Arial Unicode MS" w:hAnsi="Arial Unicode MS" w:cs="Arial Unicode MS"/>
          <w:sz w:val="21"/>
          <w:szCs w:val="21"/>
        </w:rPr>
        <w:t xml:space="preserve">      </w:t>
      </w: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Table 2</w:t>
      </w:r>
    </w:p>
    <w:tbl>
      <w:tblPr>
        <w:tblStyle w:val="a5"/>
        <w:tblW w:w="4955" w:type="dxa"/>
        <w:tblInd w:w="-1168" w:type="dxa"/>
        <w:tblLook w:val="04A0" w:firstRow="1" w:lastRow="0" w:firstColumn="1" w:lastColumn="0" w:noHBand="0" w:noVBand="1"/>
      </w:tblPr>
      <w:tblGrid>
        <w:gridCol w:w="2552"/>
        <w:gridCol w:w="1201"/>
        <w:gridCol w:w="1202"/>
      </w:tblGrid>
      <w:tr w:rsidR="00D152D8" w:rsidRPr="00BB78E3" w14:paraId="07C5D6B1" w14:textId="77777777" w:rsidTr="00D1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EE55E1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Survey </w:t>
            </w:r>
          </w:p>
          <w:p w14:paraId="2C615F19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Name</w:t>
            </w:r>
          </w:p>
        </w:tc>
        <w:tc>
          <w:tcPr>
            <w:tcW w:w="1201" w:type="dxa"/>
          </w:tcPr>
          <w:p w14:paraId="2E8A0B10" w14:textId="77777777" w:rsidR="00D152D8" w:rsidRPr="00BB78E3" w:rsidRDefault="00D152D8" w:rsidP="00BB78E3">
            <w:pPr>
              <w:ind w:leftChars="-27" w:left="-21" w:hangingChars="21" w:hanging="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FAST</w:t>
            </w:r>
          </w:p>
          <w:p w14:paraId="00D73B82" w14:textId="77777777" w:rsidR="00D152D8" w:rsidRPr="00BB78E3" w:rsidRDefault="00D152D8" w:rsidP="00BB78E3">
            <w:pPr>
              <w:ind w:leftChars="-27" w:left="-21" w:hangingChars="21" w:hanging="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Band1</w:t>
            </w:r>
          </w:p>
        </w:tc>
        <w:tc>
          <w:tcPr>
            <w:tcW w:w="1202" w:type="dxa"/>
          </w:tcPr>
          <w:p w14:paraId="3A73E8F6" w14:textId="77777777" w:rsidR="00D152D8" w:rsidRPr="00BB78E3" w:rsidRDefault="00D152D8" w:rsidP="00BB78E3">
            <w:pPr>
              <w:ind w:leftChars="-27" w:left="-21" w:hangingChars="21" w:hanging="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FAST</w:t>
            </w:r>
          </w:p>
          <w:p w14:paraId="0BBCFED6" w14:textId="77777777" w:rsidR="00D152D8" w:rsidRPr="00BB78E3" w:rsidRDefault="00D152D8" w:rsidP="00BB78E3">
            <w:pPr>
              <w:ind w:leftChars="-27" w:left="-21" w:hangingChars="21" w:hanging="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Band2</w:t>
            </w:r>
          </w:p>
        </w:tc>
      </w:tr>
      <w:tr w:rsidR="00D152D8" w:rsidRPr="00BB78E3" w14:paraId="7B152ECB" w14:textId="77777777" w:rsidTr="00D1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CA0364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integration time (s)</w:t>
            </w:r>
          </w:p>
          <w:p w14:paraId="1FF0EAEC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centre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fre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(MHz)</w:t>
            </w:r>
          </w:p>
          <w:p w14:paraId="7871202B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bandwidth (MHz)</w:t>
            </w:r>
          </w:p>
          <w:p w14:paraId="26EC19EB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degradation factor</w:t>
            </w:r>
          </w:p>
          <w:p w14:paraId="4AAB0F6E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antenna gain (K/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Jy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1F7BDE9B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sampling time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ms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6E17AC82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Tsys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(K)</w:t>
            </w:r>
          </w:p>
          <w:p w14:paraId="1D41ED04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channel width (MHz)</w:t>
            </w:r>
          </w:p>
          <w:p w14:paraId="052E7A9D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polarizations</w:t>
            </w:r>
          </w:p>
          <w:p w14:paraId="63228970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full-width half max </w:t>
            </w:r>
          </w:p>
          <w:p w14:paraId="3EFF7490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min RA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6927A136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max RA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306079D9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min DEC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002F3C86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max DEC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2F31871F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min 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gl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1A196AB6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max 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gl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5C1F7DB1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min abs(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gb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3F25C445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max abs(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gb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 (</w:t>
            </w:r>
            <w:proofErr w:type="spellStart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deg</w:t>
            </w:r>
            <w:proofErr w:type="spellEnd"/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  <w:p w14:paraId="26E76428" w14:textId="77777777" w:rsidR="00D152D8" w:rsidRPr="00BB78E3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sky coverage</w:t>
            </w:r>
          </w:p>
          <w:p w14:paraId="3689C5F5" w14:textId="77777777" w:rsidR="00D152D8" w:rsidRDefault="00D152D8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min S/N</w:t>
            </w:r>
          </w:p>
          <w:p w14:paraId="5E7C21D7" w14:textId="77777777" w:rsidR="009A5402" w:rsidRDefault="009A5402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15FA2B40" w14:textId="226F9778" w:rsidR="009A5402" w:rsidRPr="00BB78E3" w:rsidRDefault="009A5402" w:rsidP="00BB78E3">
            <w:pPr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Smin</w:t>
            </w:r>
            <w:proofErr w:type="spellEnd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uJy</w:t>
            </w:r>
            <w:proofErr w:type="spellEnd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)</w:t>
            </w:r>
          </w:p>
        </w:tc>
        <w:tc>
          <w:tcPr>
            <w:tcW w:w="1201" w:type="dxa"/>
          </w:tcPr>
          <w:p w14:paraId="3959EC20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33</w:t>
            </w:r>
          </w:p>
          <w:p w14:paraId="49C4521A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560</w:t>
            </w:r>
          </w:p>
          <w:p w14:paraId="0B8E9E6B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580</w:t>
            </w:r>
          </w:p>
          <w:p w14:paraId="796022B8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1.0</w:t>
            </w:r>
          </w:p>
          <w:p w14:paraId="7820E15B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16.</w:t>
            </w:r>
          </w:p>
          <w:p w14:paraId="20724B49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0.05</w:t>
            </w:r>
          </w:p>
          <w:p w14:paraId="5BBEE04C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35.</w:t>
            </w:r>
          </w:p>
          <w:p w14:paraId="44AFA6F7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0.111</w:t>
            </w:r>
          </w:p>
          <w:p w14:paraId="21A52607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</w:t>
            </w:r>
          </w:p>
          <w:p w14:paraId="57B09B48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</w:t>
            </w:r>
          </w:p>
          <w:p w14:paraId="2D41F099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</w:t>
            </w:r>
          </w:p>
          <w:p w14:paraId="55B7F672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360</w:t>
            </w:r>
          </w:p>
          <w:p w14:paraId="0D765D97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-14</w:t>
            </w:r>
          </w:p>
          <w:p w14:paraId="10F12C18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66</w:t>
            </w:r>
          </w:p>
          <w:p w14:paraId="0F355E14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-180</w:t>
            </w:r>
          </w:p>
          <w:p w14:paraId="0D66D213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180</w:t>
            </w:r>
          </w:p>
          <w:p w14:paraId="3C95EE35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</w:t>
            </w:r>
          </w:p>
          <w:p w14:paraId="5EE02FC8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90</w:t>
            </w:r>
          </w:p>
          <w:p w14:paraId="59960543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</w:t>
            </w:r>
          </w:p>
          <w:p w14:paraId="2E12A4D2" w14:textId="77777777" w:rsidR="00D152D8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8.0</w:t>
            </w:r>
          </w:p>
          <w:p w14:paraId="1C49D80B" w14:textId="77777777" w:rsidR="009A5402" w:rsidRDefault="009A5402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6B54D3F9" w14:textId="57F1E9F9" w:rsidR="009A5402" w:rsidRPr="00BB78E3" w:rsidRDefault="009A5402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32.8</w:t>
            </w:r>
          </w:p>
        </w:tc>
        <w:tc>
          <w:tcPr>
            <w:tcW w:w="1202" w:type="dxa"/>
          </w:tcPr>
          <w:p w14:paraId="72872C9F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14</w:t>
            </w:r>
          </w:p>
          <w:p w14:paraId="46C7CD6B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1295.</w:t>
            </w:r>
          </w:p>
          <w:p w14:paraId="7A204CDF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325</w:t>
            </w:r>
          </w:p>
          <w:p w14:paraId="44320065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1.0</w:t>
            </w:r>
          </w:p>
          <w:p w14:paraId="4D46066C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16.</w:t>
            </w:r>
          </w:p>
          <w:p w14:paraId="12712E03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0.05</w:t>
            </w:r>
          </w:p>
          <w:p w14:paraId="1AFED53A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35.</w:t>
            </w:r>
          </w:p>
          <w:p w14:paraId="3D46C506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0.111</w:t>
            </w:r>
          </w:p>
          <w:p w14:paraId="5F013E6F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</w:t>
            </w:r>
          </w:p>
          <w:p w14:paraId="4DC51E8F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2</w:t>
            </w:r>
          </w:p>
          <w:p w14:paraId="1E3245EB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</w:t>
            </w:r>
          </w:p>
          <w:p w14:paraId="09B1066A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360</w:t>
            </w:r>
          </w:p>
          <w:p w14:paraId="674FD344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-14</w:t>
            </w:r>
          </w:p>
          <w:p w14:paraId="7C68D1D5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66</w:t>
            </w:r>
          </w:p>
          <w:p w14:paraId="5C46DB6D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-180</w:t>
            </w:r>
          </w:p>
          <w:p w14:paraId="255CD8F7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180</w:t>
            </w:r>
          </w:p>
          <w:p w14:paraId="75FC3293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0</w:t>
            </w:r>
          </w:p>
          <w:p w14:paraId="672D301B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90</w:t>
            </w:r>
          </w:p>
          <w:p w14:paraId="4B9B5BA4" w14:textId="77777777" w:rsidR="00D152D8" w:rsidRPr="00BB78E3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1</w:t>
            </w:r>
          </w:p>
          <w:p w14:paraId="76A9D656" w14:textId="77777777" w:rsidR="00D152D8" w:rsidRDefault="00D152D8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 w:rsidRPr="00BB78E3">
              <w:rPr>
                <w:rFonts w:ascii="Arial Unicode MS" w:eastAsia="Arial Unicode MS" w:hAnsi="Arial Unicode MS" w:cs="Arial Unicode MS"/>
                <w:sz w:val="21"/>
                <w:szCs w:val="21"/>
              </w:rPr>
              <w:t>8.0</w:t>
            </w:r>
          </w:p>
          <w:p w14:paraId="6C909C1F" w14:textId="77777777" w:rsidR="009A5402" w:rsidRDefault="009A5402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14:paraId="221788A2" w14:textId="02C24D46" w:rsidR="009A5402" w:rsidRPr="00BB78E3" w:rsidRDefault="009A5402" w:rsidP="00BB7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33.6</w:t>
            </w:r>
          </w:p>
        </w:tc>
      </w:tr>
    </w:tbl>
    <w:p w14:paraId="76B1125C" w14:textId="77777777" w:rsidR="00C402C2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>Table2 Notes</w:t>
      </w:r>
    </w:p>
    <w:p w14:paraId="021A53EE" w14:textId="77777777" w:rsidR="00F07F3D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Fig1 gives the parameters for the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Wide-bandwidth system of FAST</w:t>
      </w:r>
    </w:p>
    <w:p w14:paraId="4712725B" w14:textId="77777777" w:rsidR="00C402C2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Fig2</w:t>
      </w:r>
      <w:r w:rsidR="00FD32AB"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 gives the bands of </w:t>
      </w:r>
      <w:r w:rsidR="00FD32AB"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Wide-bandwidth system and the results of drift time at different frequencies. </w:t>
      </w:r>
    </w:p>
    <w:p w14:paraId="29B9DCF0" w14:textId="77777777" w:rsidR="00C402C2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</w:p>
    <w:p w14:paraId="5A5D9F6E" w14:textId="77777777" w:rsidR="00C402C2" w:rsidRPr="00BB78E3" w:rsidRDefault="00C402C2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 wp14:anchorId="1E5089B8" wp14:editId="12C0271F">
            <wp:extent cx="4909820" cy="393514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19" cy="393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1A4C" w14:textId="77777777" w:rsidR="00C402C2" w:rsidRPr="00BB78E3" w:rsidRDefault="00C402C2" w:rsidP="00BB78E3">
      <w:pPr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Fig1: The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Wide-bandwidth system of FAST</w:t>
      </w:r>
    </w:p>
    <w:p w14:paraId="028FBF90" w14:textId="77777777" w:rsidR="00FD32AB" w:rsidRPr="00BB78E3" w:rsidRDefault="00FD32AB" w:rsidP="00BB78E3">
      <w:pPr>
        <w:rPr>
          <w:rFonts w:ascii="Arial Unicode MS" w:eastAsia="Arial Unicode MS" w:hAnsi="Arial Unicode MS" w:cs="Arial Unicode MS"/>
          <w:kern w:val="0"/>
          <w:sz w:val="21"/>
          <w:szCs w:val="21"/>
        </w:rPr>
      </w:pPr>
    </w:p>
    <w:p w14:paraId="5FB4A4A4" w14:textId="77777777" w:rsidR="00FD32AB" w:rsidRPr="00BB78E3" w:rsidRDefault="00FD32AB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 wp14:anchorId="70A98A7A" wp14:editId="33326FB2">
            <wp:extent cx="5270500" cy="3775036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23AA" w14:textId="77777777" w:rsidR="00FD32AB" w:rsidRPr="00BB78E3" w:rsidRDefault="00FD32AB" w:rsidP="00BB78E3">
      <w:pPr>
        <w:rPr>
          <w:rFonts w:ascii="Arial Unicode MS" w:eastAsia="Arial Unicode MS" w:hAnsi="Arial Unicode MS" w:cs="Arial Unicode MS"/>
          <w:kern w:val="0"/>
          <w:sz w:val="21"/>
          <w:szCs w:val="21"/>
        </w:rPr>
      </w:pPr>
      <w:r w:rsidRPr="00BB78E3">
        <w:rPr>
          <w:rFonts w:ascii="Arial Unicode MS" w:eastAsia="Arial Unicode MS" w:hAnsi="Arial Unicode MS" w:cs="Arial Unicode MS"/>
          <w:sz w:val="21"/>
          <w:szCs w:val="21"/>
        </w:rPr>
        <w:t xml:space="preserve">Fig2: Likely Bands for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Wide-bandwidth system. </w:t>
      </w:r>
    </w:p>
    <w:p w14:paraId="68EDF371" w14:textId="77777777" w:rsidR="001556E3" w:rsidRPr="00BB78E3" w:rsidRDefault="001556E3" w:rsidP="00BB78E3">
      <w:pPr>
        <w:rPr>
          <w:rFonts w:ascii="Arial Unicode MS" w:eastAsia="Arial Unicode MS" w:hAnsi="Arial Unicode MS" w:cs="Arial Unicode MS"/>
          <w:sz w:val="21"/>
          <w:szCs w:val="21"/>
        </w:rPr>
      </w:pPr>
    </w:p>
    <w:p w14:paraId="0BA12938" w14:textId="363E301E" w:rsidR="001556E3" w:rsidRPr="00BB78E3" w:rsidRDefault="004735B1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 wp14:anchorId="61FAEF7B" wp14:editId="4E291455">
            <wp:extent cx="5082992" cy="3809641"/>
            <wp:effectExtent l="0" t="0" r="0" b="635"/>
            <wp:docPr id="4" name="图片 4" descr="lib/pyplotcal/ECS-FASTBand1_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/pyplotcal/ECS-FASTBand1_M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16" cy="38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03CA" w14:textId="68712A8D" w:rsidR="00A95F69" w:rsidRPr="00BB78E3" w:rsidRDefault="00A95F69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 w:hint="eastAsia"/>
          <w:sz w:val="21"/>
          <w:szCs w:val="21"/>
        </w:rPr>
        <w:t xml:space="preserve">Fig3: 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Red </w:t>
      </w:r>
      <w:r w:rsidR="004735B1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circles (543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)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are the MSPs that can be detected by FAST in band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1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; Blue dots</w:t>
      </w:r>
      <w:r w:rsidR="004735B1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 (526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)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are the MSPs above the </w:t>
      </w:r>
      <w:proofErr w:type="spellStart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</w:t>
      </w:r>
      <w:proofErr w:type="spellEnd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in band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1</w:t>
      </w:r>
      <w:r w:rsid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.</w:t>
      </w:r>
    </w:p>
    <w:p w14:paraId="481929EF" w14:textId="4F350CB3" w:rsidR="00A95F69" w:rsidRPr="00BB78E3" w:rsidRDefault="004735B1" w:rsidP="00BB78E3">
      <w:pPr>
        <w:rPr>
          <w:rFonts w:ascii="Arial Unicode MS" w:eastAsia="Arial Unicode MS" w:hAnsi="Arial Unicode MS" w:cs="Arial Unicode MS"/>
          <w:noProof/>
          <w:sz w:val="21"/>
          <w:szCs w:val="21"/>
        </w:rPr>
      </w:pPr>
      <w:r>
        <w:rPr>
          <w:rFonts w:ascii="Arial Unicode MS" w:eastAsia="Arial Unicode MS" w:hAnsi="Arial Unicode MS" w:cs="Arial Unicode MS"/>
          <w:noProof/>
          <w:sz w:val="21"/>
          <w:szCs w:val="21"/>
        </w:rPr>
        <w:drawing>
          <wp:inline distT="0" distB="0" distL="0" distR="0" wp14:anchorId="20FEC036" wp14:editId="25270D39">
            <wp:extent cx="5092276" cy="3816599"/>
            <wp:effectExtent l="0" t="0" r="0" b="0"/>
            <wp:docPr id="5" name="图片 5" descr="lib/pyplotcal/ECS-FASTBand2_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/pyplotcal/ECS-FASTBand2_MS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82" cy="381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8F98" w14:textId="33FBD4B1" w:rsidR="00A95F69" w:rsidRPr="00BB78E3" w:rsidRDefault="00A95F69" w:rsidP="00BB78E3">
      <w:pPr>
        <w:rPr>
          <w:rFonts w:ascii="Arial Unicode MS" w:eastAsia="Arial Unicode MS" w:hAnsi="Arial Unicode MS" w:cs="Arial Unicode MS"/>
          <w:sz w:val="21"/>
          <w:szCs w:val="21"/>
        </w:rPr>
      </w:pPr>
      <w:r w:rsidRPr="00BB78E3">
        <w:rPr>
          <w:rFonts w:ascii="Arial Unicode MS" w:eastAsia="Arial Unicode MS" w:hAnsi="Arial Unicode MS" w:cs="Arial Unicode MS" w:hint="eastAsia"/>
          <w:sz w:val="21"/>
          <w:szCs w:val="21"/>
        </w:rPr>
        <w:t xml:space="preserve">Fig4:  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Red </w:t>
      </w:r>
      <w:r w:rsidR="004735B1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circles (495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)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are the MSPs that can be detected by FAST in band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2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; Blue dots</w:t>
      </w:r>
      <w:r w:rsidR="004735B1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 xml:space="preserve"> (489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)</w:t>
      </w:r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are the MSPs above the </w:t>
      </w:r>
      <w:proofErr w:type="spellStart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>Smin</w:t>
      </w:r>
      <w:proofErr w:type="spellEnd"/>
      <w:r w:rsidRPr="00BB78E3">
        <w:rPr>
          <w:rFonts w:ascii="Arial Unicode MS" w:eastAsia="Arial Unicode MS" w:hAnsi="Arial Unicode MS" w:cs="Arial Unicode MS"/>
          <w:kern w:val="0"/>
          <w:sz w:val="21"/>
          <w:szCs w:val="21"/>
        </w:rPr>
        <w:t xml:space="preserve"> in band</w:t>
      </w:r>
      <w:r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2</w:t>
      </w:r>
      <w:r w:rsidR="00413ACB" w:rsidRPr="00BB78E3">
        <w:rPr>
          <w:rFonts w:ascii="Arial Unicode MS" w:eastAsia="Arial Unicode MS" w:hAnsi="Arial Unicode MS" w:cs="Arial Unicode MS" w:hint="eastAsia"/>
          <w:kern w:val="0"/>
          <w:sz w:val="21"/>
          <w:szCs w:val="21"/>
        </w:rPr>
        <w:t>.</w:t>
      </w:r>
    </w:p>
    <w:sectPr w:rsidR="00A95F69" w:rsidRPr="00BB78E3" w:rsidSect="00A105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EF2"/>
    <w:multiLevelType w:val="hybridMultilevel"/>
    <w:tmpl w:val="8F02C1FC"/>
    <w:lvl w:ilvl="0" w:tplc="0C160BF8">
      <w:start w:val="521"/>
      <w:numFmt w:val="bullet"/>
      <w:lvlText w:val="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415F99"/>
    <w:multiLevelType w:val="hybridMultilevel"/>
    <w:tmpl w:val="6524A20E"/>
    <w:lvl w:ilvl="0" w:tplc="85FCAB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CCB1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6F0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5654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0F6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28F0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C38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0AB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2DE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584419"/>
    <w:multiLevelType w:val="hybridMultilevel"/>
    <w:tmpl w:val="7822520A"/>
    <w:lvl w:ilvl="0" w:tplc="DCD6A3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2DB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2FD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CEA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AE6E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89E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09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E8D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CCDF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61E92"/>
    <w:multiLevelType w:val="hybridMultilevel"/>
    <w:tmpl w:val="4006AA96"/>
    <w:lvl w:ilvl="0" w:tplc="9494703C">
      <w:start w:val="521"/>
      <w:numFmt w:val="bullet"/>
      <w:lvlText w:val="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AF5FE6"/>
    <w:multiLevelType w:val="hybridMultilevel"/>
    <w:tmpl w:val="767E4616"/>
    <w:lvl w:ilvl="0" w:tplc="FDE27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653C09"/>
    <w:multiLevelType w:val="hybridMultilevel"/>
    <w:tmpl w:val="DD965128"/>
    <w:lvl w:ilvl="0" w:tplc="975E7B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9C3927"/>
    <w:multiLevelType w:val="hybridMultilevel"/>
    <w:tmpl w:val="F73ECA50"/>
    <w:lvl w:ilvl="0" w:tplc="2676D45A">
      <w:start w:val="521"/>
      <w:numFmt w:val="bullet"/>
      <w:lvlText w:val="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8DF0721"/>
    <w:multiLevelType w:val="hybridMultilevel"/>
    <w:tmpl w:val="A690770A"/>
    <w:lvl w:ilvl="0" w:tplc="157A4E70">
      <w:start w:val="521"/>
      <w:numFmt w:val="bullet"/>
      <w:lvlText w:val="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15"/>
    <w:rsid w:val="00012C7F"/>
    <w:rsid w:val="0003214A"/>
    <w:rsid w:val="00094687"/>
    <w:rsid w:val="000B7C1B"/>
    <w:rsid w:val="001556E3"/>
    <w:rsid w:val="001E07AE"/>
    <w:rsid w:val="003205FF"/>
    <w:rsid w:val="003D4975"/>
    <w:rsid w:val="004122E7"/>
    <w:rsid w:val="00413ACB"/>
    <w:rsid w:val="004735B1"/>
    <w:rsid w:val="004B365E"/>
    <w:rsid w:val="004C3FFA"/>
    <w:rsid w:val="00525518"/>
    <w:rsid w:val="00532E03"/>
    <w:rsid w:val="005878DE"/>
    <w:rsid w:val="00587ECE"/>
    <w:rsid w:val="005C543D"/>
    <w:rsid w:val="005F4545"/>
    <w:rsid w:val="00682DF9"/>
    <w:rsid w:val="007367E6"/>
    <w:rsid w:val="007636AF"/>
    <w:rsid w:val="007C22B4"/>
    <w:rsid w:val="007E401B"/>
    <w:rsid w:val="00803B73"/>
    <w:rsid w:val="00807FD6"/>
    <w:rsid w:val="00870B0C"/>
    <w:rsid w:val="00891D21"/>
    <w:rsid w:val="00946C36"/>
    <w:rsid w:val="009A5402"/>
    <w:rsid w:val="009A6161"/>
    <w:rsid w:val="00A0565D"/>
    <w:rsid w:val="00A1051C"/>
    <w:rsid w:val="00A95F69"/>
    <w:rsid w:val="00B551AC"/>
    <w:rsid w:val="00B63187"/>
    <w:rsid w:val="00B82A2C"/>
    <w:rsid w:val="00BB78E3"/>
    <w:rsid w:val="00BD29D7"/>
    <w:rsid w:val="00BD4F30"/>
    <w:rsid w:val="00BF56FC"/>
    <w:rsid w:val="00C402C2"/>
    <w:rsid w:val="00C4554D"/>
    <w:rsid w:val="00C728B8"/>
    <w:rsid w:val="00D152D8"/>
    <w:rsid w:val="00D57C42"/>
    <w:rsid w:val="00DE51E6"/>
    <w:rsid w:val="00E609F2"/>
    <w:rsid w:val="00E669A1"/>
    <w:rsid w:val="00E73939"/>
    <w:rsid w:val="00EA256E"/>
    <w:rsid w:val="00EB4D2A"/>
    <w:rsid w:val="00ED205E"/>
    <w:rsid w:val="00EF50FD"/>
    <w:rsid w:val="00F07F3D"/>
    <w:rsid w:val="00F133AA"/>
    <w:rsid w:val="00F15AD1"/>
    <w:rsid w:val="00F26815"/>
    <w:rsid w:val="00F33268"/>
    <w:rsid w:val="00F51847"/>
    <w:rsid w:val="00F87F79"/>
    <w:rsid w:val="00FD32AB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219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15"/>
    <w:pPr>
      <w:ind w:firstLineChars="200" w:firstLine="420"/>
    </w:pPr>
  </w:style>
  <w:style w:type="table" w:styleId="a4">
    <w:name w:val="Table Grid"/>
    <w:basedOn w:val="a1"/>
    <w:uiPriority w:val="59"/>
    <w:rsid w:val="00F26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styleId="a5">
    <w:name w:val="Light Shading"/>
    <w:basedOn w:val="a1"/>
    <w:uiPriority w:val="60"/>
    <w:rsid w:val="00F268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B551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551AC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56E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687</Words>
  <Characters>3919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NAOC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zhanglei</cp:lastModifiedBy>
  <cp:revision>39</cp:revision>
  <dcterms:created xsi:type="dcterms:W3CDTF">2016-01-08T08:15:00Z</dcterms:created>
  <dcterms:modified xsi:type="dcterms:W3CDTF">2016-11-20T13:10:00Z</dcterms:modified>
</cp:coreProperties>
</file>