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865F" w14:textId="77777777" w:rsidR="00107E21" w:rsidRPr="00C412C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99"/>
        <w:rPr>
          <w:rFonts w:ascii="Times New Roman" w:eastAsia="Calibri" w:hAnsi="Times New Roman" w:cs="Times New Roman"/>
          <w:sz w:val="32"/>
          <w:szCs w:val="32"/>
        </w:rPr>
      </w:pPr>
      <w:r w:rsidRPr="00C412C6">
        <w:rPr>
          <w:rFonts w:ascii="Times New Roman" w:eastAsia="Calibri" w:hAnsi="Times New Roman" w:cs="Times New Roman"/>
          <w:sz w:val="32"/>
          <w:szCs w:val="32"/>
        </w:rPr>
        <w:t xml:space="preserve">Prerequisites: </w:t>
      </w:r>
    </w:p>
    <w:p w14:paraId="6B6DA45B" w14:textId="77777777" w:rsidR="00107E21" w:rsidRPr="00C412C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99"/>
        <w:rPr>
          <w:rFonts w:ascii="Times New Roman" w:eastAsia="Calibri" w:hAnsi="Times New Roman" w:cs="Times New Roman"/>
          <w:sz w:val="32"/>
          <w:szCs w:val="32"/>
        </w:rPr>
      </w:pPr>
      <w:r w:rsidRPr="00C412C6">
        <w:rPr>
          <w:rFonts w:ascii="Times New Roman" w:eastAsia="Calibri" w:hAnsi="Times New Roman" w:cs="Times New Roman"/>
          <w:sz w:val="32"/>
          <w:szCs w:val="32"/>
        </w:rPr>
        <w:t xml:space="preserve">Age 18+ </w:t>
      </w:r>
    </w:p>
    <w:p w14:paraId="68471996" w14:textId="77777777" w:rsidR="00107E21" w:rsidRPr="00C412C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99"/>
        <w:rPr>
          <w:rFonts w:ascii="Times New Roman" w:eastAsia="Calibri" w:hAnsi="Times New Roman" w:cs="Times New Roman"/>
          <w:sz w:val="32"/>
          <w:szCs w:val="32"/>
        </w:rPr>
      </w:pPr>
      <w:r w:rsidRPr="00C412C6">
        <w:rPr>
          <w:rFonts w:ascii="Times New Roman" w:eastAsia="Calibri" w:hAnsi="Times New Roman" w:cs="Times New Roman"/>
          <w:sz w:val="32"/>
          <w:szCs w:val="32"/>
        </w:rPr>
        <w:t>Education: Minimum K12</w:t>
      </w:r>
    </w:p>
    <w:p w14:paraId="0AAD8A4E" w14:textId="77777777" w:rsidR="00107E21" w:rsidRPr="00C412C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99"/>
        <w:rPr>
          <w:rFonts w:ascii="Times New Roman" w:eastAsia="Calibri" w:hAnsi="Times New Roman" w:cs="Times New Roman"/>
          <w:sz w:val="32"/>
          <w:szCs w:val="32"/>
        </w:rPr>
      </w:pPr>
      <w:r w:rsidRPr="00C412C6">
        <w:rPr>
          <w:rFonts w:ascii="Times New Roman" w:eastAsia="Calibri" w:hAnsi="Times New Roman" w:cs="Times New Roman"/>
          <w:sz w:val="32"/>
          <w:szCs w:val="32"/>
        </w:rPr>
        <w:t>Candidate must have digital literacy.</w:t>
      </w:r>
    </w:p>
    <w:p w14:paraId="3E9F7AA6" w14:textId="77777777" w:rsidR="00107E21" w:rsidRPr="00C412C6" w:rsidRDefault="00107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720" w:right="6299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tbl>
      <w:tblPr>
        <w:tblStyle w:val="a"/>
        <w:tblW w:w="137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78"/>
        <w:gridCol w:w="10064"/>
      </w:tblGrid>
      <w:tr w:rsidR="00C412C6" w:rsidRPr="00C412C6" w14:paraId="35C9E39B" w14:textId="77777777" w:rsidTr="00C412C6">
        <w:trPr>
          <w:trHeight w:val="495"/>
        </w:trPr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310182" w14:textId="7F16829C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>Module/workshop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138B79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>Details</w:t>
            </w:r>
          </w:p>
        </w:tc>
      </w:tr>
      <w:tr w:rsidR="00C412C6" w:rsidRPr="00C412C6" w14:paraId="4FD918E5" w14:textId="77777777" w:rsidTr="00C412C6">
        <w:trPr>
          <w:trHeight w:val="495"/>
        </w:trPr>
        <w:tc>
          <w:tcPr>
            <w:tcW w:w="1374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83F82" w14:textId="7A1B496F" w:rsidR="00C412C6" w:rsidRPr="00C412C6" w:rsidRDefault="00C412C6">
            <w:pPr>
              <w:widowControl w:val="0"/>
              <w:jc w:val="center"/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>MODULE 01 ( HTML )</w:t>
            </w:r>
          </w:p>
        </w:tc>
      </w:tr>
      <w:tr w:rsidR="00C412C6" w:rsidRPr="00C412C6" w14:paraId="772483BA" w14:textId="77777777" w:rsidTr="00C412C6">
        <w:trPr>
          <w:trHeight w:val="600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D8561" w14:textId="79BA5FA5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Class 01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2AC6E" w14:textId="198AA654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HTML intro,</w:t>
            </w: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 xml:space="preserve"> </w:t>
            </w:r>
            <w:r w:rsidR="00844302">
              <w:rPr>
                <w:rFonts w:ascii="Times New Roman" w:eastAsia="Trebuchet MS" w:hAnsi="Times New Roman" w:cs="Times New Roman"/>
                <w:sz w:val="32"/>
                <w:szCs w:val="32"/>
              </w:rPr>
              <w:t>web page and website, IDE</w:t>
            </w: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 xml:space="preserve">, Browser, Google </w:t>
            </w:r>
            <w:r w:rsidR="00844302">
              <w:rPr>
                <w:rFonts w:ascii="Times New Roman" w:eastAsia="Trebuchet MS" w:hAnsi="Times New Roman" w:cs="Times New Roman"/>
                <w:sz w:val="32"/>
                <w:szCs w:val="32"/>
              </w:rPr>
              <w:t>Classroom, references</w:t>
            </w:r>
          </w:p>
        </w:tc>
      </w:tr>
      <w:tr w:rsidR="00C412C6" w:rsidRPr="00C412C6" w14:paraId="456053E1" w14:textId="77777777" w:rsidTr="00C412C6">
        <w:trPr>
          <w:trHeight w:val="600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50EA7" w14:textId="161155B2" w:rsidR="00C412C6" w:rsidRPr="00C412C6" w:rsidRDefault="00C412C6">
            <w:pPr>
              <w:widowControl w:val="0"/>
              <w:jc w:val="center"/>
              <w:rPr>
                <w:rFonts w:ascii="Times New Roman" w:eastAsia="Trebuchet MS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Class 02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003D8" w14:textId="08D35670" w:rsidR="00C412C6" w:rsidRPr="00C412C6" w:rsidRDefault="00C412C6">
            <w:pPr>
              <w:widowControl w:val="0"/>
              <w:jc w:val="center"/>
              <w:rPr>
                <w:rFonts w:ascii="Times New Roman" w:eastAsia="Trebuchet MS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Doctypes, html, head, title, body, p, em, strong, b, i, u, ul, li, ol tags</w:t>
            </w:r>
          </w:p>
        </w:tc>
      </w:tr>
      <w:tr w:rsidR="00C412C6" w:rsidRPr="00C412C6" w14:paraId="3E73223A" w14:textId="77777777" w:rsidTr="00C412C6">
        <w:trPr>
          <w:trHeight w:val="55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DE6B4F" w14:textId="289C1870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Class 03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C78F8A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dl, dt, dd, h1-h6, blockquote, q, cite tags</w:t>
            </w:r>
          </w:p>
        </w:tc>
      </w:tr>
      <w:tr w:rsidR="00C412C6" w:rsidRPr="00C412C6" w14:paraId="2BA22CB9" w14:textId="77777777" w:rsidTr="00C412C6">
        <w:trPr>
          <w:trHeight w:val="58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F4D94B" w14:textId="1379AB03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Class 04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1045E" w14:textId="5F19AC4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a tag, URL Structure, Relative link practice</w:t>
            </w:r>
            <w:r w:rsidR="005A708E">
              <w:rPr>
                <w:rFonts w:ascii="Times New Roman" w:eastAsia="Trebuchet MS" w:hAnsi="Times New Roman" w:cs="Times New Roman"/>
                <w:sz w:val="32"/>
                <w:szCs w:val="32"/>
              </w:rPr>
              <w:t>,HTML Forms</w:t>
            </w:r>
          </w:p>
        </w:tc>
      </w:tr>
      <w:tr w:rsidR="00C412C6" w:rsidRPr="00C412C6" w14:paraId="48AD2870" w14:textId="77777777" w:rsidTr="00C412C6">
        <w:trPr>
          <w:trHeight w:val="58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9A89BB" w14:textId="15CF37CA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Class 05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27A36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base, table, tr, td, th, thead, tbody, tfoot, caption tags</w:t>
            </w:r>
          </w:p>
        </w:tc>
      </w:tr>
      <w:tr w:rsidR="00C412C6" w:rsidRPr="00C412C6" w14:paraId="4C69A7D9" w14:textId="77777777" w:rsidTr="00C412C6">
        <w:trPr>
          <w:trHeight w:val="600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5304C" w14:textId="17C34C5A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Class 06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4AA4C2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img tag, Image maps, video, audio, iframe tags, Embedding YouTube videos etc.</w:t>
            </w:r>
          </w:p>
        </w:tc>
      </w:tr>
      <w:tr w:rsidR="00C412C6" w:rsidRPr="00C412C6" w14:paraId="6563568F" w14:textId="77777777" w:rsidTr="00C412C6">
        <w:trPr>
          <w:trHeight w:val="510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91F54" w14:textId="62B37F72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Class 07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397C8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br, address, hr tags, HTML entities, code, kbd, samp, var, pre, sub, sup tags</w:t>
            </w:r>
          </w:p>
        </w:tc>
      </w:tr>
      <w:tr w:rsidR="00C412C6" w:rsidRPr="00C412C6" w14:paraId="75EC434A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FC89C3" w14:textId="2FEAA232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Class 08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3DC134" w14:textId="53076A72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article, aside, header, footer, section, nav, small, del, ins, s, mark tags, HTML comments, figure, figcaption, details, summary, progress, abbr tags</w:t>
            </w:r>
          </w:p>
        </w:tc>
      </w:tr>
      <w:tr w:rsidR="00C412C6" w:rsidRPr="00C412C6" w14:paraId="561F7374" w14:textId="77777777" w:rsidTr="00501F9E">
        <w:trPr>
          <w:trHeight w:val="585"/>
        </w:trPr>
        <w:tc>
          <w:tcPr>
            <w:tcW w:w="1374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7B675" w14:textId="79D36F63" w:rsidR="00C412C6" w:rsidRPr="00C412C6" w:rsidRDefault="00C412C6">
            <w:pPr>
              <w:widowControl w:val="0"/>
              <w:jc w:val="center"/>
              <w:rPr>
                <w:rFonts w:ascii="Times New Roman" w:eastAsia="Trebuchet MS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lastRenderedPageBreak/>
              <w:t>MODULE 0</w:t>
            </w:r>
            <w:r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>2</w:t>
            </w:r>
            <w:r w:rsidRPr="00C412C6"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 xml:space="preserve"> (</w:t>
            </w:r>
            <w:r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 xml:space="preserve"> CSS</w:t>
            </w:r>
            <w:r w:rsidRPr="00C412C6"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 xml:space="preserve"> )</w:t>
            </w:r>
          </w:p>
        </w:tc>
      </w:tr>
      <w:tr w:rsidR="00C412C6" w:rsidRPr="00C412C6" w14:paraId="7BDE9D5C" w14:textId="77777777" w:rsidTr="00C412C6">
        <w:trPr>
          <w:trHeight w:val="58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32EBC0" w14:textId="4D250354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 09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AED82" w14:textId="0EC7625D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 xml:space="preserve">CSS intro, color, text-decoration, </w:t>
            </w: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font family</w:t>
            </w: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, margin, width properties, tag selector, Grouping selectors with commas</w:t>
            </w:r>
          </w:p>
        </w:tc>
      </w:tr>
      <w:tr w:rsidR="00C412C6" w:rsidRPr="00C412C6" w14:paraId="4E3871C6" w14:textId="77777777" w:rsidTr="00C412C6">
        <w:trPr>
          <w:trHeight w:val="540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47BE52" w14:textId="4F13DA75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 10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5D18D9" w14:textId="1B74D5FD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background-color, background, text-align properties, div, span tags, id</w:t>
            </w:r>
            <w:r w:rsidR="00445878">
              <w:rPr>
                <w:rFonts w:ascii="Times New Roman" w:eastAsia="Trebuchet MS" w:hAnsi="Times New Roman" w:cs="Times New Roman"/>
                <w:sz w:val="32"/>
                <w:szCs w:val="32"/>
              </w:rPr>
              <w:t>,</w:t>
            </w: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 xml:space="preserve"> and class selectors</w:t>
            </w:r>
          </w:p>
        </w:tc>
      </w:tr>
      <w:tr w:rsidR="00C412C6" w:rsidRPr="00C412C6" w14:paraId="25881693" w14:textId="77777777" w:rsidTr="00C412C6">
        <w:trPr>
          <w:trHeight w:val="52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71A666" w14:textId="68206746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 11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097F5B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nth-child pseudo selector, descendant selector, first-of-type pseudo selector</w:t>
            </w:r>
          </w:p>
        </w:tc>
      </w:tr>
      <w:tr w:rsidR="00C412C6" w:rsidRPr="00C412C6" w14:paraId="0F16FC7F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D6CF34" w14:textId="63F0D872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 12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D7FADE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font-weight, border properties, CSS units, list-style, min-width, max-width properties</w:t>
            </w:r>
          </w:p>
        </w:tc>
      </w:tr>
      <w:tr w:rsidR="00C412C6" w:rsidRPr="00C412C6" w14:paraId="3EFDC931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15938" w14:textId="6ABA329C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 13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28A552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float, clear properties, Basic layout using floats,</w:t>
            </w:r>
          </w:p>
        </w:tc>
      </w:tr>
      <w:tr w:rsidR="00C412C6" w:rsidRPr="00C412C6" w14:paraId="7452AE5E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1C257C" w14:textId="0047770E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 14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D6C0DE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link, visited, hover, active pseudo selectors, font-size, display, visibility, padding, cursor, line-height properties, style tag vs External stylesheets vs inline styles</w:t>
            </w:r>
          </w:p>
        </w:tc>
      </w:tr>
      <w:tr w:rsidR="00C412C6" w:rsidRPr="00C412C6" w14:paraId="3BA46940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83F17" w14:textId="46265FCC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15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992169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position, z-index, overflow properties, Vertical alignment and its issues</w:t>
            </w:r>
          </w:p>
        </w:tc>
      </w:tr>
      <w:tr w:rsidR="00C412C6" w:rsidRPr="00C412C6" w14:paraId="020C2338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CD30A9" w14:textId="534FD99B" w:rsidR="00C412C6" w:rsidRPr="00C412C6" w:rsidRDefault="008C0343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16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D07812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Multiple background images, word-wrap property, border-radius, text-shadow, box-shadow, border-image, transform properties</w:t>
            </w:r>
          </w:p>
        </w:tc>
      </w:tr>
      <w:tr w:rsidR="00C412C6" w:rsidRPr="00C412C6" w14:paraId="4C5D4ECA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AFC934" w14:textId="7CBEEDFC" w:rsidR="00C412C6" w:rsidRPr="00C412C6" w:rsidRDefault="008C0343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17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C689AA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CSS3 transitions, CSS3 animations</w:t>
            </w:r>
          </w:p>
        </w:tc>
      </w:tr>
      <w:tr w:rsidR="00C412C6" w:rsidRPr="00C412C6" w14:paraId="273985C1" w14:textId="77777777" w:rsidTr="00C412C6">
        <w:trPr>
          <w:trHeight w:val="570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489E7" w14:textId="17459DB9" w:rsidR="00C412C6" w:rsidRPr="00C412C6" w:rsidRDefault="008C0343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19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4B39AF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Basic media queries and concept of responsive CSS, box-sizing property, web fonts</w:t>
            </w:r>
          </w:p>
        </w:tc>
      </w:tr>
      <w:tr w:rsidR="00C412C6" w:rsidRPr="00C412C6" w14:paraId="75EDF86D" w14:textId="77777777" w:rsidTr="00C412C6">
        <w:trPr>
          <w:trHeight w:val="570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CD0305" w14:textId="51D29FFB" w:rsidR="00C412C6" w:rsidRPr="00C412C6" w:rsidRDefault="008C0343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lastRenderedPageBreak/>
              <w:t>Class 20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9C2B7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CSS3 gradients, CSS3 Columns</w:t>
            </w:r>
          </w:p>
        </w:tc>
      </w:tr>
      <w:tr w:rsidR="00C412C6" w:rsidRPr="00C412C6" w14:paraId="66D517C4" w14:textId="77777777" w:rsidTr="00C412C6">
        <w:trPr>
          <w:trHeight w:val="570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606FC0" w14:textId="482E084F" w:rsidR="00C412C6" w:rsidRPr="00C412C6" w:rsidRDefault="008C0343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21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BDFDC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Other selectors, Specificity, CSS outro</w:t>
            </w:r>
          </w:p>
        </w:tc>
      </w:tr>
      <w:tr w:rsidR="00C412C6" w:rsidRPr="00C412C6" w14:paraId="22E7C261" w14:textId="77777777" w:rsidTr="00C412C6">
        <w:trPr>
          <w:trHeight w:val="133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FD9DDC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Assignment 2: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9DCAB9" w14:textId="4F551E88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Building upon the code from assignment 1, add (</w:t>
            </w:r>
            <w:r w:rsidR="00445878">
              <w:rPr>
                <w:rFonts w:ascii="Times New Roman" w:eastAsia="Trebuchet MS" w:hAnsi="Times New Roman" w:cs="Times New Roman"/>
                <w:sz w:val="32"/>
                <w:szCs w:val="32"/>
              </w:rPr>
              <w:t>at least</w:t>
            </w: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 xml:space="preserve"> 5) more pages covering the various CSS topics that we have studied. The pages should contain example CSS (and corresponding HTML) code and </w:t>
            </w:r>
            <w:r w:rsidR="00445878">
              <w:rPr>
                <w:rFonts w:ascii="Times New Roman" w:eastAsia="Trebuchet MS" w:hAnsi="Times New Roman" w:cs="Times New Roman"/>
                <w:sz w:val="32"/>
                <w:szCs w:val="32"/>
              </w:rPr>
              <w:t xml:space="preserve">the </w:t>
            </w: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corresponding output. Put the HTML and CSS topic pages in separate directories and create a main “home” page outside of those directories. Use CSS to layout and format all pages (including the previously created ones). There should be a way to navigate between all the pages.</w:t>
            </w:r>
          </w:p>
        </w:tc>
      </w:tr>
      <w:tr w:rsidR="00445878" w:rsidRPr="00C412C6" w14:paraId="140CD725" w14:textId="77777777" w:rsidTr="00FB7141">
        <w:trPr>
          <w:trHeight w:val="705"/>
        </w:trPr>
        <w:tc>
          <w:tcPr>
            <w:tcW w:w="1374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35DA9" w14:textId="77308A2F" w:rsidR="00445878" w:rsidRPr="00C412C6" w:rsidRDefault="00445878">
            <w:pPr>
              <w:widowControl w:val="0"/>
              <w:jc w:val="center"/>
              <w:rPr>
                <w:rFonts w:ascii="Times New Roman" w:eastAsia="Trebuchet MS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>MODULE 0</w:t>
            </w:r>
            <w:r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>3</w:t>
            </w:r>
            <w:r w:rsidRPr="00C412C6"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 xml:space="preserve"> (</w:t>
            </w:r>
            <w:r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 xml:space="preserve"> Javascript</w:t>
            </w:r>
            <w:r w:rsidRPr="00C412C6"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 xml:space="preserve"> )</w:t>
            </w:r>
          </w:p>
        </w:tc>
      </w:tr>
      <w:tr w:rsidR="00C412C6" w:rsidRPr="00C412C6" w14:paraId="473E8470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8CE18" w14:textId="7C099F02" w:rsidR="00C412C6" w:rsidRPr="00C412C6" w:rsidRDefault="008C0343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22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A733CE" w14:textId="1C3229AF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JavaScript intro, Expressions, data types, values</w:t>
            </w:r>
            <w:r w:rsidR="00BC379B">
              <w:rPr>
                <w:rFonts w:ascii="Times New Roman" w:eastAsia="Trebuchet MS" w:hAnsi="Times New Roman" w:cs="Times New Roman"/>
                <w:sz w:val="32"/>
                <w:szCs w:val="32"/>
              </w:rPr>
              <w:t>,</w:t>
            </w: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 xml:space="preserve"> and alert</w:t>
            </w:r>
          </w:p>
        </w:tc>
      </w:tr>
      <w:tr w:rsidR="00C412C6" w:rsidRPr="00C412C6" w14:paraId="11F46381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6B963A" w14:textId="3FB3452E" w:rsidR="00C412C6" w:rsidRPr="00C412C6" w:rsidRDefault="008C0343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23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F0B3B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Variables and prompt, Operators</w:t>
            </w:r>
          </w:p>
        </w:tc>
      </w:tr>
      <w:tr w:rsidR="00C412C6" w:rsidRPr="00C412C6" w14:paraId="67195328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9A064E" w14:textId="63E23598" w:rsidR="00C412C6" w:rsidRPr="00C412C6" w:rsidRDefault="008C0343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24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0D241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Conditions</w:t>
            </w:r>
          </w:p>
        </w:tc>
      </w:tr>
      <w:tr w:rsidR="00C412C6" w:rsidRPr="00C412C6" w14:paraId="3E8FCA64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98030A" w14:textId="0AA83BB4" w:rsidR="00C412C6" w:rsidRPr="00C412C6" w:rsidRDefault="008C0343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25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98AD9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Loops</w:t>
            </w:r>
          </w:p>
        </w:tc>
      </w:tr>
      <w:tr w:rsidR="00C412C6" w:rsidRPr="00C412C6" w14:paraId="37B68A6F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543D57" w14:textId="48C13394" w:rsidR="00C412C6" w:rsidRPr="00C412C6" w:rsidRDefault="008C0343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26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1F25F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Functions, Recursion</w:t>
            </w:r>
          </w:p>
        </w:tc>
      </w:tr>
      <w:tr w:rsidR="00C412C6" w:rsidRPr="00C412C6" w14:paraId="42EA8980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E98343" w14:textId="18B103F6" w:rsidR="00C412C6" w:rsidRPr="00C412C6" w:rsidRDefault="008C0343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lastRenderedPageBreak/>
              <w:t>Class 27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5D915B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Arrays</w:t>
            </w:r>
          </w:p>
        </w:tc>
      </w:tr>
      <w:tr w:rsidR="00C412C6" w:rsidRPr="00C412C6" w14:paraId="0953E05E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9B969" w14:textId="0CD2E8CE" w:rsidR="00C412C6" w:rsidRPr="00C412C6" w:rsidRDefault="008C0343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28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3AB6AE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Objects ({}), JSON</w:t>
            </w:r>
          </w:p>
        </w:tc>
      </w:tr>
      <w:tr w:rsidR="00C412C6" w:rsidRPr="00C412C6" w14:paraId="2C723100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32B92" w14:textId="11B205B6" w:rsidR="00C412C6" w:rsidRPr="00C412C6" w:rsidRDefault="008C0343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29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3B6D6F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DOM manipulation, Style changes using JavaScript</w:t>
            </w:r>
          </w:p>
        </w:tc>
      </w:tr>
      <w:tr w:rsidR="00C412C6" w:rsidRPr="00C412C6" w14:paraId="704B27EF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CE8A11" w14:textId="0F4892D2" w:rsidR="00C412C6" w:rsidRPr="00C412C6" w:rsidRDefault="00E8402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30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38971" w14:textId="55BA00C9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Event handling, Console</w:t>
            </w:r>
            <w:r w:rsidR="00CC17B9">
              <w:rPr>
                <w:rFonts w:ascii="Times New Roman" w:eastAsia="Trebuchet MS" w:hAnsi="Times New Roman" w:cs="Times New Roman"/>
                <w:sz w:val="32"/>
                <w:szCs w:val="32"/>
              </w:rPr>
              <w:t>,</w:t>
            </w: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 xml:space="preserve"> and intro to dev tools</w:t>
            </w:r>
          </w:p>
        </w:tc>
      </w:tr>
      <w:tr w:rsidR="00BC379B" w:rsidRPr="00C412C6" w14:paraId="11C66697" w14:textId="77777777" w:rsidTr="0003356B">
        <w:trPr>
          <w:trHeight w:val="705"/>
        </w:trPr>
        <w:tc>
          <w:tcPr>
            <w:tcW w:w="1374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06C529" w14:textId="740007C7" w:rsidR="00BC379B" w:rsidRPr="00C412C6" w:rsidRDefault="00BC379B">
            <w:pPr>
              <w:widowControl w:val="0"/>
              <w:jc w:val="center"/>
              <w:rPr>
                <w:rFonts w:ascii="Times New Roman" w:eastAsia="Trebuchet MS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>MODULE 0</w:t>
            </w:r>
            <w:r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>4</w:t>
            </w:r>
            <w:r w:rsidRPr="00C412C6"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 xml:space="preserve"> (</w:t>
            </w:r>
            <w:r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 xml:space="preserve"> jQuery</w:t>
            </w:r>
            <w:r w:rsidRPr="00C412C6">
              <w:rPr>
                <w:rFonts w:ascii="Times New Roman" w:eastAsia="Trebuchet MS" w:hAnsi="Times New Roman" w:cs="Times New Roman"/>
                <w:b/>
                <w:sz w:val="32"/>
                <w:szCs w:val="32"/>
              </w:rPr>
              <w:t xml:space="preserve"> )</w:t>
            </w:r>
          </w:p>
        </w:tc>
      </w:tr>
      <w:tr w:rsidR="00C412C6" w:rsidRPr="00C412C6" w14:paraId="10A33D9D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47F789" w14:textId="2513CE2F" w:rsidR="00C412C6" w:rsidRPr="00C412C6" w:rsidRDefault="00E8402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31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EFF20C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jQuery intro, DOM and CSS manipulation with jQuery, Event handling with jQuery</w:t>
            </w:r>
          </w:p>
        </w:tc>
      </w:tr>
      <w:tr w:rsidR="00C412C6" w:rsidRPr="00C412C6" w14:paraId="4FC7EA7C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7F7737" w14:textId="453B5693" w:rsidR="00C412C6" w:rsidRPr="00C412C6" w:rsidRDefault="00E8402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32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0D683F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data-* attributes and usage with jQuery, jQuery animations, jQuery selectors, traversing and filtering</w:t>
            </w:r>
          </w:p>
        </w:tc>
      </w:tr>
      <w:tr w:rsidR="00C412C6" w:rsidRPr="00C412C6" w14:paraId="02B36AEF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7B83B1" w14:textId="5D071891" w:rsidR="00C412C6" w:rsidRPr="00C412C6" w:rsidRDefault="00E8402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33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7805AC" w14:textId="5BBD0179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Form controls in HTML, Form client-side events</w:t>
            </w:r>
            <w:r w:rsidR="00CC17B9">
              <w:rPr>
                <w:rFonts w:ascii="Times New Roman" w:eastAsia="Trebuchet MS" w:hAnsi="Times New Roman" w:cs="Times New Roman"/>
                <w:sz w:val="32"/>
                <w:szCs w:val="32"/>
              </w:rPr>
              <w:t>,</w:t>
            </w: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 xml:space="preserve"> and usage with jQuery</w:t>
            </w:r>
          </w:p>
        </w:tc>
      </w:tr>
      <w:tr w:rsidR="00C412C6" w:rsidRPr="00C412C6" w14:paraId="63378105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9F6A4" w14:textId="359C2885" w:rsidR="00C412C6" w:rsidRPr="00C412C6" w:rsidRDefault="00E8402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34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17C4AD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Form validation</w:t>
            </w:r>
          </w:p>
        </w:tc>
      </w:tr>
      <w:tr w:rsidR="00C412C6" w:rsidRPr="00C412C6" w14:paraId="025A8413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D96DF" w14:textId="6E7CED34" w:rsidR="00C412C6" w:rsidRPr="00C412C6" w:rsidRDefault="00E8402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35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1E519" w14:textId="48CF3FA8" w:rsidR="00C412C6" w:rsidRPr="00C412C6" w:rsidRDefault="00445878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Data-driven</w:t>
            </w:r>
            <w:r w:rsidR="00C412C6"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 xml:space="preserve"> dependent dropdowns with JSON and jQuery</w:t>
            </w:r>
          </w:p>
        </w:tc>
      </w:tr>
      <w:tr w:rsidR="00C412C6" w:rsidRPr="00C412C6" w14:paraId="2BFFAE6C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898685" w14:textId="3486B5A1" w:rsidR="00C412C6" w:rsidRPr="00C412C6" w:rsidRDefault="00E8402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rebuchet MS" w:hAnsi="Times New Roman" w:cs="Times New Roman"/>
                <w:sz w:val="32"/>
                <w:szCs w:val="32"/>
              </w:rPr>
              <w:t>Class 36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FA904E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jQuery UI</w:t>
            </w:r>
          </w:p>
        </w:tc>
      </w:tr>
      <w:tr w:rsidR="00C412C6" w:rsidRPr="00C412C6" w14:paraId="71DC4656" w14:textId="77777777" w:rsidTr="00C412C6">
        <w:trPr>
          <w:trHeight w:val="705"/>
        </w:trPr>
        <w:tc>
          <w:tcPr>
            <w:tcW w:w="3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336445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12C6">
              <w:rPr>
                <w:rFonts w:ascii="Times New Roman" w:eastAsia="Trebuchet MS" w:hAnsi="Times New Roman" w:cs="Times New Roman"/>
                <w:sz w:val="32"/>
                <w:szCs w:val="32"/>
              </w:rPr>
              <w:t>Final Project</w:t>
            </w:r>
          </w:p>
        </w:tc>
        <w:tc>
          <w:tcPr>
            <w:tcW w:w="10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9A7A6A" w14:textId="77777777" w:rsidR="00C412C6" w:rsidRPr="00C412C6" w:rsidRDefault="00C412C6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A8337BF" w14:textId="77777777" w:rsidR="00107E21" w:rsidRPr="00C412C6" w:rsidRDefault="00107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right="6299"/>
        <w:rPr>
          <w:rFonts w:ascii="Times New Roman" w:eastAsia="Calibri" w:hAnsi="Times New Roman" w:cs="Times New Roman"/>
          <w:sz w:val="32"/>
          <w:szCs w:val="32"/>
        </w:rPr>
      </w:pPr>
    </w:p>
    <w:sectPr w:rsidR="00107E21" w:rsidRPr="00C412C6">
      <w:headerReference w:type="default" r:id="rId7"/>
      <w:footerReference w:type="default" r:id="rId8"/>
      <w:pgSz w:w="15840" w:h="12240" w:orient="landscape"/>
      <w:pgMar w:top="1133" w:right="1133" w:bottom="1133" w:left="1133" w:header="0" w:footer="720" w:gutter="0"/>
      <w:pgNumType w:start="1"/>
      <w:cols w:space="720" w:equalWidth="0">
        <w:col w:w="1357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62CC2" w14:textId="77777777" w:rsidR="00D05D89" w:rsidRDefault="00D05D89">
      <w:pPr>
        <w:spacing w:line="240" w:lineRule="auto"/>
      </w:pPr>
      <w:r>
        <w:separator/>
      </w:r>
    </w:p>
  </w:endnote>
  <w:endnote w:type="continuationSeparator" w:id="0">
    <w:p w14:paraId="7F4E4B94" w14:textId="77777777" w:rsidR="00D05D89" w:rsidRDefault="00D05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761AE" w14:textId="77777777" w:rsidR="00107E21" w:rsidRDefault="00000000">
    <w:pPr>
      <w:jc w:val="right"/>
      <w:rPr>
        <w:rFonts w:ascii="Helvetica Neue" w:eastAsia="Helvetica Neue" w:hAnsi="Helvetica Neue" w:cs="Helvetica Neue"/>
        <w:color w:val="040C1A"/>
        <w:sz w:val="18"/>
        <w:szCs w:val="18"/>
        <w:highlight w:val="white"/>
      </w:rPr>
    </w:pPr>
    <w:r>
      <w:rPr>
        <w:rFonts w:ascii="Helvetica Neue" w:eastAsia="Helvetica Neue" w:hAnsi="Helvetica Neue" w:cs="Helvetica Neue"/>
        <w:color w:val="040C1A"/>
        <w:sz w:val="18"/>
        <w:szCs w:val="18"/>
        <w:highlight w:val="white"/>
      </w:rPr>
      <w:fldChar w:fldCharType="begin"/>
    </w:r>
    <w:r>
      <w:rPr>
        <w:rFonts w:ascii="Helvetica Neue" w:eastAsia="Helvetica Neue" w:hAnsi="Helvetica Neue" w:cs="Helvetica Neue"/>
        <w:color w:val="040C1A"/>
        <w:sz w:val="18"/>
        <w:szCs w:val="18"/>
        <w:highlight w:val="white"/>
      </w:rPr>
      <w:instrText>PAGE</w:instrText>
    </w:r>
    <w:r>
      <w:rPr>
        <w:rFonts w:ascii="Helvetica Neue" w:eastAsia="Helvetica Neue" w:hAnsi="Helvetica Neue" w:cs="Helvetica Neue"/>
        <w:color w:val="040C1A"/>
        <w:sz w:val="18"/>
        <w:szCs w:val="18"/>
        <w:highlight w:val="white"/>
      </w:rPr>
      <w:fldChar w:fldCharType="separate"/>
    </w:r>
    <w:r w:rsidR="00C412C6">
      <w:rPr>
        <w:rFonts w:ascii="Helvetica Neue" w:eastAsia="Helvetica Neue" w:hAnsi="Helvetica Neue" w:cs="Helvetica Neue"/>
        <w:noProof/>
        <w:color w:val="040C1A"/>
        <w:sz w:val="18"/>
        <w:szCs w:val="18"/>
        <w:highlight w:val="white"/>
      </w:rPr>
      <w:t>1</w:t>
    </w:r>
    <w:r>
      <w:rPr>
        <w:rFonts w:ascii="Helvetica Neue" w:eastAsia="Helvetica Neue" w:hAnsi="Helvetica Neue" w:cs="Helvetica Neue"/>
        <w:color w:val="040C1A"/>
        <w:sz w:val="18"/>
        <w:szCs w:val="18"/>
        <w:highlight w:val="white"/>
      </w:rPr>
      <w:fldChar w:fldCharType="end"/>
    </w:r>
    <w:r>
      <w:rPr>
        <w:rFonts w:ascii="Helvetica Neue" w:eastAsia="Helvetica Neue" w:hAnsi="Helvetica Neue" w:cs="Helvetica Neue"/>
        <w:color w:val="040C1A"/>
        <w:sz w:val="18"/>
        <w:szCs w:val="18"/>
        <w:highlight w:val="white"/>
      </w:rPr>
      <w:t>/4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038F3" w14:textId="77777777" w:rsidR="00D05D89" w:rsidRDefault="00D05D89">
      <w:pPr>
        <w:spacing w:line="240" w:lineRule="auto"/>
      </w:pPr>
      <w:r>
        <w:separator/>
      </w:r>
    </w:p>
  </w:footnote>
  <w:footnote w:type="continuationSeparator" w:id="0">
    <w:p w14:paraId="4565ACAE" w14:textId="77777777" w:rsidR="00D05D89" w:rsidRDefault="00D05D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47F8" w14:textId="53D473E5" w:rsidR="00107E21" w:rsidRDefault="00107E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693"/>
    <w:multiLevelType w:val="multilevel"/>
    <w:tmpl w:val="E5A6BA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E7464A6"/>
    <w:multiLevelType w:val="multilevel"/>
    <w:tmpl w:val="1DEA1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5881181">
    <w:abstractNumId w:val="0"/>
  </w:num>
  <w:num w:numId="2" w16cid:durableId="327177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cwNTA0sDA2NbewMLZU0lEKTi0uzszPAykwrAUAgcgbRSwAAAA="/>
  </w:docVars>
  <w:rsids>
    <w:rsidRoot w:val="00107E21"/>
    <w:rsid w:val="00107E21"/>
    <w:rsid w:val="00445878"/>
    <w:rsid w:val="0057000F"/>
    <w:rsid w:val="005A708E"/>
    <w:rsid w:val="00844302"/>
    <w:rsid w:val="008C0343"/>
    <w:rsid w:val="00BC379B"/>
    <w:rsid w:val="00C412C6"/>
    <w:rsid w:val="00CC17B9"/>
    <w:rsid w:val="00D05D89"/>
    <w:rsid w:val="00D412D1"/>
    <w:rsid w:val="00E8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D8C82"/>
  <w15:docId w15:val="{B2F03B83-9FAE-4916-89FE-15307C34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12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C6"/>
  </w:style>
  <w:style w:type="paragraph" w:styleId="Footer">
    <w:name w:val="footer"/>
    <w:basedOn w:val="Normal"/>
    <w:link w:val="FooterChar"/>
    <w:uiPriority w:val="99"/>
    <w:unhideWhenUsed/>
    <w:rsid w:val="00C412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Sughra Batool</cp:lastModifiedBy>
  <cp:revision>10</cp:revision>
  <dcterms:created xsi:type="dcterms:W3CDTF">2023-05-04T10:00:00Z</dcterms:created>
  <dcterms:modified xsi:type="dcterms:W3CDTF">2023-05-06T12:38:00Z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777e55f1274b08a899da900ef1fb30759c9d95456ca16d285b8f90b609e3eb1c</vt:lpwstr>
  </property>
</Properties>
</file>