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76444459"/>
        <w:docPartObj>
          <w:docPartGallery w:val="Cover Pages"/>
          <w:docPartUnique/>
        </w:docPartObj>
      </w:sdtPr>
      <w:sdtEndPr/>
      <w:sdtContent>
        <w:p w:rsidR="001307EF" w:rsidRDefault="001307E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>
                    <wp:simplePos x="0" y="0"/>
                    <wp:positionH relativeFrom="page">
                      <wp:posOffset>454499</wp:posOffset>
                    </wp:positionH>
                    <wp:positionV relativeFrom="page">
                      <wp:posOffset>495300</wp:posOffset>
                    </wp:positionV>
                    <wp:extent cx="6870226" cy="9514053"/>
                    <wp:effectExtent l="0" t="0" r="698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0226" cy="9514053"/>
                              <a:chOff x="6824" y="9525"/>
                              <a:chExt cx="6870226" cy="9514053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19050" y="9525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6824" y="449437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07EF" w:rsidRDefault="005D19A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307E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1307EF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307EF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307EF" w:rsidRDefault="001307EF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56"/>
                                      <w:szCs w:val="72"/>
                                    </w:rPr>
                                  </w:pPr>
                                </w:p>
                                <w:p w:rsidR="001307EF" w:rsidRDefault="001307EF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project #1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35.8pt;margin-top:39pt;width:540.95pt;height:749.15pt;z-index:-251658240;mso-position-horizontal-relative:page;mso-position-vertical-relative:page" coordorigin="68,95" coordsize="68702,95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">
                    <v:rect id="Rectangle 194" o:spid="_x0000_s1027" style="position:absolute;left:190;top:95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4472c4 [3204]" stroked="f" strokeweight="1pt"/>
                    <v:rect id="Rectangle 195" o:spid="_x0000_s1028" style="position:absolute;left:68;top:44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4472c4 [3204]" stroked="f" strokeweight="1pt">
                      <v:textbox inset="36pt,57.6pt,36pt,36pt">
                        <w:txbxContent>
                          <w:p w:rsidR="001307EF" w:rsidRDefault="005D19A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307EF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307EF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307EF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:rsidR="001307EF" w:rsidRDefault="001307EF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56"/>
                                <w:szCs w:val="72"/>
                              </w:rPr>
                            </w:pPr>
                          </w:p>
                          <w:p w:rsidR="001307EF" w:rsidRDefault="001307EF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project #1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307EF" w:rsidRDefault="001307EF">
          <w:r>
            <w:br w:type="page"/>
          </w:r>
        </w:p>
      </w:sdtContent>
    </w:sdt>
    <w:tbl>
      <w:tblPr>
        <w:tblStyle w:val="TableGrid"/>
        <w:tblpPr w:leftFromText="180" w:rightFromText="180" w:vertAnchor="text" w:horzAnchor="margin" w:tblpY="-1188"/>
        <w:tblOverlap w:val="never"/>
        <w:tblW w:w="9031" w:type="dxa"/>
        <w:tblLook w:val="04A0" w:firstRow="1" w:lastRow="0" w:firstColumn="1" w:lastColumn="0" w:noHBand="0" w:noVBand="1"/>
      </w:tblPr>
      <w:tblGrid>
        <w:gridCol w:w="1802"/>
        <w:gridCol w:w="1806"/>
        <w:gridCol w:w="1804"/>
        <w:gridCol w:w="1803"/>
        <w:gridCol w:w="1816"/>
      </w:tblGrid>
      <w:tr w:rsidR="00E8249F" w:rsidRPr="00896326" w:rsidTr="00E8249F">
        <w:trPr>
          <w:trHeight w:val="299"/>
        </w:trPr>
        <w:tc>
          <w:tcPr>
            <w:tcW w:w="1802" w:type="dxa"/>
          </w:tcPr>
          <w:p w:rsidR="00E8249F" w:rsidRPr="00896326" w:rsidRDefault="00E8249F" w:rsidP="00E8249F">
            <w:pPr>
              <w:jc w:val="center"/>
              <w:rPr>
                <w:u w:val="single"/>
              </w:rPr>
            </w:pPr>
            <w:bookmarkStart w:id="0" w:name="_GoBack"/>
            <w:bookmarkEnd w:id="0"/>
          </w:p>
        </w:tc>
        <w:tc>
          <w:tcPr>
            <w:tcW w:w="1806" w:type="dxa"/>
          </w:tcPr>
          <w:p w:rsidR="00E8249F" w:rsidRPr="00896326" w:rsidRDefault="00E8249F" w:rsidP="00E8249F">
            <w:pPr>
              <w:jc w:val="center"/>
              <w:rPr>
                <w:b/>
                <w:u w:val="single"/>
              </w:rPr>
            </w:pPr>
          </w:p>
        </w:tc>
        <w:tc>
          <w:tcPr>
            <w:tcW w:w="1804" w:type="dxa"/>
          </w:tcPr>
          <w:p w:rsidR="00E8249F" w:rsidRPr="00896326" w:rsidRDefault="00E8249F" w:rsidP="00E8249F">
            <w:pPr>
              <w:jc w:val="center"/>
              <w:rPr>
                <w:b/>
                <w:u w:val="single"/>
              </w:rPr>
            </w:pPr>
          </w:p>
        </w:tc>
        <w:tc>
          <w:tcPr>
            <w:tcW w:w="1803" w:type="dxa"/>
          </w:tcPr>
          <w:p w:rsidR="00E8249F" w:rsidRPr="00896326" w:rsidRDefault="00E8249F" w:rsidP="00E8249F">
            <w:pPr>
              <w:jc w:val="center"/>
              <w:rPr>
                <w:b/>
                <w:u w:val="single"/>
              </w:rPr>
            </w:pPr>
          </w:p>
        </w:tc>
        <w:tc>
          <w:tcPr>
            <w:tcW w:w="1816" w:type="dxa"/>
          </w:tcPr>
          <w:p w:rsidR="00E8249F" w:rsidRPr="00896326" w:rsidRDefault="00E8249F" w:rsidP="00E8249F">
            <w:pPr>
              <w:jc w:val="center"/>
              <w:rPr>
                <w:b/>
                <w:u w:val="single"/>
              </w:rPr>
            </w:pPr>
          </w:p>
        </w:tc>
      </w:tr>
      <w:tr w:rsidR="00E8249F" w:rsidRPr="00896326" w:rsidTr="00E8249F">
        <w:tblPrEx>
          <w:tblLook w:val="0000" w:firstRow="0" w:lastRow="0" w:firstColumn="0" w:lastColumn="0" w:noHBand="0" w:noVBand="0"/>
        </w:tblPrEx>
        <w:trPr>
          <w:trHeight w:val="327"/>
        </w:trPr>
        <w:tc>
          <w:tcPr>
            <w:tcW w:w="1802" w:type="dxa"/>
          </w:tcPr>
          <w:p w:rsidR="00E8249F" w:rsidRPr="00896326" w:rsidRDefault="00E8249F" w:rsidP="00E8249F">
            <w:pPr>
              <w:jc w:val="center"/>
              <w:rPr>
                <w:u w:val="single"/>
              </w:rPr>
            </w:pPr>
          </w:p>
        </w:tc>
        <w:tc>
          <w:tcPr>
            <w:tcW w:w="1806" w:type="dxa"/>
          </w:tcPr>
          <w:p w:rsidR="00E8249F" w:rsidRPr="00896326" w:rsidRDefault="00E8249F" w:rsidP="00E8249F">
            <w:pPr>
              <w:jc w:val="center"/>
              <w:rPr>
                <w:b/>
                <w:u w:val="single"/>
              </w:rPr>
            </w:pPr>
          </w:p>
        </w:tc>
        <w:tc>
          <w:tcPr>
            <w:tcW w:w="1804" w:type="dxa"/>
          </w:tcPr>
          <w:p w:rsidR="00E8249F" w:rsidRPr="00896326" w:rsidRDefault="00E8249F" w:rsidP="00E8249F">
            <w:pPr>
              <w:jc w:val="center"/>
              <w:rPr>
                <w:b/>
                <w:u w:val="single"/>
              </w:rPr>
            </w:pPr>
          </w:p>
        </w:tc>
        <w:tc>
          <w:tcPr>
            <w:tcW w:w="1803" w:type="dxa"/>
          </w:tcPr>
          <w:p w:rsidR="00E8249F" w:rsidRPr="00F41C8C" w:rsidRDefault="00E8249F" w:rsidP="00E8249F">
            <w:pPr>
              <w:jc w:val="center"/>
              <w:rPr>
                <w:b/>
                <w:sz w:val="24"/>
                <w:u w:val="single"/>
              </w:rPr>
            </w:pPr>
          </w:p>
        </w:tc>
        <w:tc>
          <w:tcPr>
            <w:tcW w:w="1816" w:type="dxa"/>
          </w:tcPr>
          <w:p w:rsidR="00E8249F" w:rsidRPr="00896326" w:rsidRDefault="00E8249F" w:rsidP="00E8249F">
            <w:pPr>
              <w:jc w:val="center"/>
              <w:rPr>
                <w:b/>
                <w:u w:val="single"/>
              </w:rPr>
            </w:pPr>
          </w:p>
        </w:tc>
      </w:tr>
    </w:tbl>
    <w:tbl>
      <w:tblPr>
        <w:tblStyle w:val="TableGrid"/>
        <w:tblpPr w:leftFromText="180" w:rightFromText="180" w:horzAnchor="margin" w:tblpY="-53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249F" w:rsidRPr="00896326" w:rsidTr="00E8249F">
        <w:tc>
          <w:tcPr>
            <w:tcW w:w="4508" w:type="dxa"/>
          </w:tcPr>
          <w:p w:rsidR="00E8249F" w:rsidRPr="00896326" w:rsidRDefault="00E8249F" w:rsidP="00E8249F">
            <w:pPr>
              <w:jc w:val="center"/>
              <w:rPr>
                <w:u w:val="single"/>
              </w:rPr>
            </w:pPr>
            <w:r w:rsidRPr="00896326">
              <w:rPr>
                <w:u w:val="single"/>
              </w:rPr>
              <w:t>Project name</w:t>
            </w:r>
          </w:p>
        </w:tc>
        <w:tc>
          <w:tcPr>
            <w:tcW w:w="4508" w:type="dxa"/>
          </w:tcPr>
          <w:p w:rsidR="00E8249F" w:rsidRPr="00896326" w:rsidRDefault="00E8249F" w:rsidP="00E8249F">
            <w:pPr>
              <w:jc w:val="center"/>
              <w:rPr>
                <w:b/>
                <w:u w:val="single"/>
              </w:rPr>
            </w:pPr>
            <w:r w:rsidRPr="00896326">
              <w:rPr>
                <w:b/>
                <w:u w:val="single"/>
              </w:rPr>
              <w:t>Online Shopping In #C</w:t>
            </w:r>
          </w:p>
        </w:tc>
      </w:tr>
    </w:tbl>
    <w:p w:rsidR="001307EF" w:rsidRDefault="00E8249F" w:rsidP="00E8249F">
      <w:pPr>
        <w:jc w:val="center"/>
        <w:rPr>
          <w:b/>
        </w:rPr>
      </w:pPr>
      <w:r w:rsidRPr="00E8249F">
        <w:rPr>
          <w:b/>
        </w:rPr>
        <w:t>Start with the greatest name of ALLAH who is the kindest and</w:t>
      </w:r>
      <w:r w:rsidR="00BF356E">
        <w:rPr>
          <w:b/>
        </w:rPr>
        <w:t xml:space="preserve"> the</w:t>
      </w:r>
      <w:r w:rsidRPr="00E8249F">
        <w:rPr>
          <w:b/>
        </w:rPr>
        <w:t xml:space="preserve"> most merciful.</w:t>
      </w:r>
    </w:p>
    <w:p w:rsidR="00E8249F" w:rsidRDefault="00507742" w:rsidP="00E8249F">
      <w:pPr>
        <w:rPr>
          <w:sz w:val="18"/>
        </w:rPr>
      </w:pPr>
      <w:r w:rsidRPr="00A52BD0">
        <w:rPr>
          <w:sz w:val="18"/>
        </w:rPr>
        <w:t>In our project</w:t>
      </w:r>
      <w:r w:rsidR="006E188B">
        <w:rPr>
          <w:sz w:val="18"/>
        </w:rPr>
        <w:t>,</w:t>
      </w:r>
      <w:r w:rsidRPr="00A52BD0">
        <w:rPr>
          <w:sz w:val="18"/>
        </w:rPr>
        <w:t xml:space="preserve"> we use</w:t>
      </w:r>
      <w:r w:rsidR="00896326" w:rsidRPr="00A52BD0">
        <w:rPr>
          <w:sz w:val="18"/>
        </w:rPr>
        <w:t>d functions called: library, main, loop, switch case</w:t>
      </w:r>
      <w:r w:rsidR="006E188B">
        <w:rPr>
          <w:sz w:val="18"/>
        </w:rPr>
        <w:t>,</w:t>
      </w:r>
      <w:r w:rsidR="00896326" w:rsidRPr="00A52BD0">
        <w:rPr>
          <w:sz w:val="18"/>
        </w:rPr>
        <w:t xml:space="preserve"> and </w:t>
      </w:r>
      <w:r w:rsidR="006E188B">
        <w:rPr>
          <w:sz w:val="18"/>
        </w:rPr>
        <w:t xml:space="preserve">the </w:t>
      </w:r>
      <w:r w:rsidR="00896326" w:rsidRPr="00A52BD0">
        <w:rPr>
          <w:sz w:val="18"/>
        </w:rPr>
        <w:t xml:space="preserve">array </w:t>
      </w:r>
      <w:r w:rsidR="00132F17">
        <w:rPr>
          <w:sz w:val="18"/>
        </w:rPr>
        <w:t xml:space="preserve">we did every single thing which our </w:t>
      </w:r>
      <w:r w:rsidR="006E188B">
        <w:rPr>
          <w:sz w:val="18"/>
        </w:rPr>
        <w:t>instructor</w:t>
      </w:r>
      <w:r w:rsidR="00132F17">
        <w:rPr>
          <w:sz w:val="18"/>
        </w:rPr>
        <w:t xml:space="preserve"> assigned us to add</w:t>
      </w:r>
      <w:r w:rsidR="006E188B">
        <w:rPr>
          <w:sz w:val="18"/>
        </w:rPr>
        <w:t>.</w:t>
      </w:r>
    </w:p>
    <w:p w:rsidR="006E188B" w:rsidRDefault="006E188B" w:rsidP="006E188B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Our project is based on online shopping</w:t>
      </w:r>
    </w:p>
    <w:p w:rsidR="006E188B" w:rsidRDefault="006E188B" w:rsidP="006E188B">
      <w:pPr>
        <w:ind w:left="360"/>
        <w:rPr>
          <w:sz w:val="18"/>
        </w:rPr>
      </w:pPr>
      <w:r>
        <w:rPr>
          <w:sz w:val="18"/>
        </w:rPr>
        <w:t>As everybody knows this era depends on online shopping nowadays everyone is shopping online this was our aim to create a project.</w:t>
      </w:r>
    </w:p>
    <w:p w:rsidR="00B86A55" w:rsidRDefault="00B86A55" w:rsidP="00B86A55">
      <w:pPr>
        <w:tabs>
          <w:tab w:val="center" w:pos="3298"/>
        </w:tabs>
        <w:spacing w:after="0" w:line="240" w:lineRule="auto"/>
        <w:ind w:left="357"/>
        <w:rPr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1778000" cy="2686685"/>
            <wp:effectExtent l="0" t="0" r="12700" b="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</w:rPr>
        <w:t xml:space="preserve">                                                                                     </w:t>
      </w:r>
      <w:r>
        <w:rPr>
          <w:noProof/>
          <w:sz w:val="18"/>
        </w:rPr>
        <w:drawing>
          <wp:inline distT="0" distB="0" distL="0" distR="0" wp14:anchorId="6D5D00C9" wp14:editId="23F40DEA">
            <wp:extent cx="1751597" cy="23841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9915" b="89915" l="4872" r="93968">
                                  <a14:foregroundMark x1="12761" y1="54359" x2="9513" y2="49231"/>
                                  <a14:foregroundMark x1="6729" y1="47692" x2="5336" y2="49402"/>
                                  <a14:foregroundMark x1="87703" y1="46667" x2="87703" y2="46667"/>
                                  <a14:foregroundMark x1="84223" y1="64786" x2="84223" y2="64786"/>
                                  <a14:foregroundMark x1="91647" y1="66838" x2="91647" y2="66838"/>
                                  <a14:foregroundMark x1="83295" y1="55385" x2="83295" y2="55385"/>
                                  <a14:foregroundMark x1="83295" y1="53846" x2="83295" y2="53846"/>
                                  <a14:foregroundMark x1="83527" y1="53675" x2="83527" y2="56239"/>
                                  <a14:foregroundMark x1="80742" y1="52479" x2="80742" y2="52479"/>
                                  <a14:foregroundMark x1="80742" y1="51795" x2="93968" y2="5863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592" cy="243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55" w:rsidRDefault="00B86A55" w:rsidP="00B86A55">
      <w:pPr>
        <w:tabs>
          <w:tab w:val="center" w:pos="3298"/>
        </w:tabs>
        <w:spacing w:after="0" w:line="240" w:lineRule="auto"/>
        <w:ind w:left="357"/>
        <w:rPr>
          <w:sz w:val="18"/>
        </w:rPr>
      </w:pPr>
    </w:p>
    <w:p w:rsidR="00B86A55" w:rsidRDefault="00B86A55" w:rsidP="00B86A55">
      <w:pPr>
        <w:spacing w:after="0" w:line="240" w:lineRule="auto"/>
        <w:ind w:left="360"/>
        <w:rPr>
          <w:sz w:val="18"/>
        </w:rPr>
      </w:pPr>
    </w:p>
    <w:p w:rsidR="00B86A55" w:rsidRDefault="00B86A55" w:rsidP="00B86A55">
      <w:pPr>
        <w:spacing w:after="0" w:line="240" w:lineRule="auto"/>
        <w:ind w:left="360"/>
        <w:rPr>
          <w:sz w:val="18"/>
        </w:rPr>
      </w:pPr>
      <w:r>
        <w:rPr>
          <w:sz w:val="18"/>
        </w:rPr>
        <w:t xml:space="preserve">                                                                 </w:t>
      </w:r>
    </w:p>
    <w:p w:rsidR="00B86A55" w:rsidRDefault="00B86A55" w:rsidP="00B86A55">
      <w:pPr>
        <w:spacing w:after="0" w:line="240" w:lineRule="auto"/>
        <w:ind w:left="360"/>
        <w:rPr>
          <w:sz w:val="18"/>
        </w:rPr>
      </w:pPr>
      <w:r>
        <w:rPr>
          <w:sz w:val="18"/>
        </w:rPr>
        <w:t xml:space="preserve">                                                                                       </w:t>
      </w:r>
      <w:r>
        <w:rPr>
          <w:sz w:val="18"/>
        </w:rPr>
        <w:br w:type="textWrapping" w:clear="all"/>
      </w:r>
    </w:p>
    <w:p w:rsidR="00B86A55" w:rsidRDefault="00B86A55" w:rsidP="006E188B">
      <w:pPr>
        <w:ind w:left="360"/>
        <w:rPr>
          <w:sz w:val="18"/>
        </w:rPr>
      </w:pPr>
    </w:p>
    <w:p w:rsidR="006E188B" w:rsidRDefault="006E188B" w:rsidP="006E188B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Specialties of our project</w:t>
      </w:r>
    </w:p>
    <w:p w:rsidR="005A075F" w:rsidRDefault="006E188B" w:rsidP="005A075F">
      <w:pPr>
        <w:ind w:left="360"/>
        <w:rPr>
          <w:sz w:val="18"/>
        </w:rPr>
      </w:pPr>
      <w:r>
        <w:rPr>
          <w:sz w:val="18"/>
        </w:rPr>
        <w:t xml:space="preserve">Our project starts with a name and then asks about things that you want to purchase as in one click cart </w:t>
      </w:r>
      <w:r w:rsidR="005A075F">
        <w:rPr>
          <w:sz w:val="18"/>
        </w:rPr>
        <w:t>this also welcomes you to shopping store.</w:t>
      </w:r>
    </w:p>
    <w:p w:rsidR="005A075F" w:rsidRDefault="005A075F" w:rsidP="005A075F">
      <w:pPr>
        <w:ind w:left="360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4403725" cy="1845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75F" w:rsidRDefault="005A075F" w:rsidP="005A075F">
      <w:pPr>
        <w:rPr>
          <w:sz w:val="18"/>
        </w:rPr>
      </w:pPr>
    </w:p>
    <w:p w:rsidR="005A075F" w:rsidRDefault="005A075F" w:rsidP="005A075F">
      <w:pPr>
        <w:rPr>
          <w:sz w:val="18"/>
        </w:rPr>
      </w:pPr>
    </w:p>
    <w:p w:rsidR="005A075F" w:rsidRDefault="005A075F" w:rsidP="005A075F">
      <w:pPr>
        <w:rPr>
          <w:sz w:val="18"/>
        </w:rPr>
      </w:pPr>
    </w:p>
    <w:p w:rsidR="005A075F" w:rsidRDefault="005A075F" w:rsidP="005A075F">
      <w:pPr>
        <w:rPr>
          <w:sz w:val="18"/>
        </w:rPr>
      </w:pPr>
    </w:p>
    <w:p w:rsidR="005A075F" w:rsidRDefault="005A075F" w:rsidP="005A075F">
      <w:pPr>
        <w:rPr>
          <w:sz w:val="18"/>
        </w:rPr>
      </w:pPr>
    </w:p>
    <w:p w:rsidR="005A075F" w:rsidRDefault="005A075F" w:rsidP="005A075F">
      <w:pPr>
        <w:rPr>
          <w:sz w:val="18"/>
        </w:rPr>
      </w:pPr>
    </w:p>
    <w:p w:rsidR="005A075F" w:rsidRDefault="005A075F" w:rsidP="005A075F">
      <w:pPr>
        <w:rPr>
          <w:sz w:val="18"/>
        </w:rPr>
      </w:pPr>
      <w:r>
        <w:rPr>
          <w:sz w:val="18"/>
        </w:rPr>
        <w:lastRenderedPageBreak/>
        <w:t xml:space="preserve">After selecting your options as we selected 3 called </w:t>
      </w:r>
      <w:proofErr w:type="gramStart"/>
      <w:r>
        <w:rPr>
          <w:sz w:val="18"/>
        </w:rPr>
        <w:t>mobiles  it</w:t>
      </w:r>
      <w:proofErr w:type="gramEnd"/>
      <w:r>
        <w:rPr>
          <w:sz w:val="18"/>
        </w:rPr>
        <w:t xml:space="preserve"> gives you display about pricing and product name.</w:t>
      </w:r>
    </w:p>
    <w:p w:rsidR="005A075F" w:rsidRDefault="005A075F" w:rsidP="005A075F">
      <w:pPr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5011802" cy="236173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690" cy="257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88B" w:rsidRDefault="00B449C5" w:rsidP="006E188B">
      <w:pPr>
        <w:ind w:left="360"/>
        <w:rPr>
          <w:sz w:val="18"/>
        </w:rPr>
      </w:pPr>
      <w:r>
        <w:rPr>
          <w:sz w:val="18"/>
        </w:rPr>
        <w:t xml:space="preserve">As I selected 3 called iPhone you can see product details in your cart </w:t>
      </w:r>
      <w:proofErr w:type="gramStart"/>
      <w:r w:rsidR="006E188B">
        <w:rPr>
          <w:sz w:val="18"/>
        </w:rPr>
        <w:t>And</w:t>
      </w:r>
      <w:proofErr w:type="gramEnd"/>
      <w:r w:rsidR="006E188B">
        <w:rPr>
          <w:sz w:val="18"/>
        </w:rPr>
        <w:t xml:space="preserve"> you can add and delete your product and quantity after adding </w:t>
      </w:r>
      <w:r w:rsidR="005A075F">
        <w:rPr>
          <w:sz w:val="18"/>
        </w:rPr>
        <w:t>to</w:t>
      </w:r>
      <w:r w:rsidR="006E188B">
        <w:rPr>
          <w:sz w:val="18"/>
        </w:rPr>
        <w:t xml:space="preserve"> </w:t>
      </w:r>
      <w:r>
        <w:rPr>
          <w:sz w:val="18"/>
        </w:rPr>
        <w:t xml:space="preserve">the </w:t>
      </w:r>
      <w:r w:rsidR="006E188B">
        <w:rPr>
          <w:sz w:val="18"/>
        </w:rPr>
        <w:t xml:space="preserve">cart then the program will </w:t>
      </w:r>
      <w:proofErr w:type="spellStart"/>
      <w:r w:rsidR="006E188B">
        <w:rPr>
          <w:sz w:val="18"/>
        </w:rPr>
        <w:t>as</w:t>
      </w:r>
      <w:proofErr w:type="spellEnd"/>
      <w:r w:rsidR="006E188B">
        <w:rPr>
          <w:sz w:val="18"/>
        </w:rPr>
        <w:t xml:space="preserve"> you to confirm or delete </w:t>
      </w:r>
      <w:r w:rsidR="00B86A55">
        <w:rPr>
          <w:sz w:val="18"/>
        </w:rPr>
        <w:t xml:space="preserve">your purchase </w:t>
      </w:r>
    </w:p>
    <w:p w:rsidR="00B86A55" w:rsidRDefault="00B86A55" w:rsidP="006E188B">
      <w:pPr>
        <w:ind w:left="360"/>
        <w:rPr>
          <w:sz w:val="18"/>
        </w:rPr>
      </w:pPr>
      <w:r>
        <w:rPr>
          <w:sz w:val="18"/>
        </w:rPr>
        <w:t xml:space="preserve">After adding </w:t>
      </w:r>
      <w:r w:rsidR="005A075F">
        <w:rPr>
          <w:sz w:val="18"/>
        </w:rPr>
        <w:t>to</w:t>
      </w:r>
      <w:r>
        <w:rPr>
          <w:sz w:val="18"/>
        </w:rPr>
        <w:t xml:space="preserve"> </w:t>
      </w:r>
      <w:r w:rsidR="00B449C5">
        <w:rPr>
          <w:sz w:val="18"/>
        </w:rPr>
        <w:t xml:space="preserve">your </w:t>
      </w:r>
      <w:r>
        <w:rPr>
          <w:sz w:val="18"/>
        </w:rPr>
        <w:t xml:space="preserve">cart our program also gives you information about </w:t>
      </w:r>
      <w:r w:rsidR="00B449C5">
        <w:rPr>
          <w:sz w:val="18"/>
        </w:rPr>
        <w:t>yourself</w:t>
      </w:r>
      <w:r>
        <w:rPr>
          <w:sz w:val="18"/>
        </w:rPr>
        <w:t xml:space="preserve"> (</w:t>
      </w:r>
      <w:r w:rsidR="00B449C5">
        <w:rPr>
          <w:sz w:val="18"/>
        </w:rPr>
        <w:t>For example</w:t>
      </w:r>
      <w:r>
        <w:rPr>
          <w:sz w:val="18"/>
        </w:rPr>
        <w:t>)</w:t>
      </w:r>
      <w:r w:rsidR="0054563F">
        <w:rPr>
          <w:sz w:val="18"/>
        </w:rPr>
        <w:t xml:space="preserve"> </w:t>
      </w:r>
      <w:r>
        <w:rPr>
          <w:sz w:val="18"/>
        </w:rPr>
        <w:t xml:space="preserve">your name your product name and pricing also quantity how many products you have added </w:t>
      </w:r>
      <w:r w:rsidR="00B449C5">
        <w:rPr>
          <w:sz w:val="18"/>
        </w:rPr>
        <w:t>to</w:t>
      </w:r>
      <w:r>
        <w:rPr>
          <w:sz w:val="18"/>
        </w:rPr>
        <w:t xml:space="preserve"> your cart </w:t>
      </w:r>
    </w:p>
    <w:p w:rsidR="00B449C5" w:rsidRDefault="00B449C5" w:rsidP="006E188B">
      <w:pPr>
        <w:ind w:left="360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5727700" cy="353441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9C5" w:rsidRDefault="00B449C5" w:rsidP="00B449C5">
      <w:pPr>
        <w:rPr>
          <w:sz w:val="18"/>
        </w:rPr>
      </w:pPr>
    </w:p>
    <w:p w:rsidR="00B449C5" w:rsidRDefault="00B449C5" w:rsidP="00B449C5">
      <w:pPr>
        <w:rPr>
          <w:sz w:val="18"/>
        </w:rPr>
      </w:pPr>
    </w:p>
    <w:p w:rsidR="00B449C5" w:rsidRDefault="00B449C5" w:rsidP="00B449C5">
      <w:pPr>
        <w:rPr>
          <w:sz w:val="18"/>
        </w:rPr>
      </w:pPr>
    </w:p>
    <w:p w:rsidR="00B449C5" w:rsidRDefault="00B449C5" w:rsidP="00B449C5">
      <w:pPr>
        <w:rPr>
          <w:sz w:val="18"/>
        </w:rPr>
      </w:pPr>
    </w:p>
    <w:p w:rsidR="00B449C5" w:rsidRDefault="00B449C5" w:rsidP="00B449C5">
      <w:pPr>
        <w:rPr>
          <w:sz w:val="18"/>
        </w:rPr>
      </w:pPr>
    </w:p>
    <w:p w:rsidR="00B449C5" w:rsidRDefault="00B449C5" w:rsidP="00B449C5">
      <w:pPr>
        <w:rPr>
          <w:sz w:val="18"/>
        </w:rPr>
      </w:pPr>
    </w:p>
    <w:p w:rsidR="0054563F" w:rsidRPr="00A51F16" w:rsidRDefault="00B449C5" w:rsidP="00B449C5">
      <w:pPr>
        <w:rPr>
          <w:color w:val="FF0000"/>
          <w:sz w:val="18"/>
        </w:rPr>
      </w:pPr>
      <w:r>
        <w:rPr>
          <w:sz w:val="18"/>
        </w:rPr>
        <w:lastRenderedPageBreak/>
        <w:t xml:space="preserve">If I want to add one more product to my cart and I want to double my iPhone quantity I will press 1 to add and 3 to change in </w:t>
      </w:r>
      <w:proofErr w:type="gramStart"/>
      <w:r>
        <w:rPr>
          <w:sz w:val="18"/>
        </w:rPr>
        <w:t xml:space="preserve">quantity </w:t>
      </w:r>
      <w:r w:rsidR="0054563F">
        <w:rPr>
          <w:sz w:val="18"/>
        </w:rPr>
        <w:t xml:space="preserve"> Lets</w:t>
      </w:r>
      <w:proofErr w:type="gramEnd"/>
      <w:r w:rsidR="0054563F">
        <w:rPr>
          <w:sz w:val="18"/>
        </w:rPr>
        <w:t xml:space="preserve"> see how it happens </w:t>
      </w:r>
    </w:p>
    <w:p w:rsidR="00B449C5" w:rsidRPr="006E188B" w:rsidRDefault="00B449C5" w:rsidP="006E188B">
      <w:pPr>
        <w:ind w:left="360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5733415" cy="8415020"/>
            <wp:effectExtent l="19050" t="19050" r="19685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8415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E188B" w:rsidRPr="006E188B" w:rsidRDefault="006E188B" w:rsidP="006E188B">
      <w:pPr>
        <w:ind w:left="360"/>
        <w:rPr>
          <w:sz w:val="18"/>
        </w:rPr>
      </w:pPr>
    </w:p>
    <w:sectPr w:rsidR="006E188B" w:rsidRPr="006E188B" w:rsidSect="001307E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9AA" w:rsidRDefault="005D19AA" w:rsidP="00E8249F">
      <w:pPr>
        <w:spacing w:after="0" w:line="240" w:lineRule="auto"/>
      </w:pPr>
      <w:r>
        <w:separator/>
      </w:r>
    </w:p>
  </w:endnote>
  <w:endnote w:type="continuationSeparator" w:id="0">
    <w:p w:rsidR="005D19AA" w:rsidRDefault="005D19AA" w:rsidP="00E82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9AA" w:rsidRDefault="005D19AA" w:rsidP="00E8249F">
      <w:pPr>
        <w:spacing w:after="0" w:line="240" w:lineRule="auto"/>
      </w:pPr>
      <w:r>
        <w:separator/>
      </w:r>
    </w:p>
  </w:footnote>
  <w:footnote w:type="continuationSeparator" w:id="0">
    <w:p w:rsidR="005D19AA" w:rsidRDefault="005D19AA" w:rsidP="00E82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A1FAC"/>
    <w:multiLevelType w:val="hybridMultilevel"/>
    <w:tmpl w:val="9948F6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7EF"/>
    <w:rsid w:val="0006573C"/>
    <w:rsid w:val="000666FF"/>
    <w:rsid w:val="000B304D"/>
    <w:rsid w:val="001307EF"/>
    <w:rsid w:val="00132F17"/>
    <w:rsid w:val="001E0C83"/>
    <w:rsid w:val="003474A5"/>
    <w:rsid w:val="00507742"/>
    <w:rsid w:val="0054563F"/>
    <w:rsid w:val="005A075F"/>
    <w:rsid w:val="005D19AA"/>
    <w:rsid w:val="005D4111"/>
    <w:rsid w:val="0066253A"/>
    <w:rsid w:val="006E188B"/>
    <w:rsid w:val="00896326"/>
    <w:rsid w:val="00A51F16"/>
    <w:rsid w:val="00A52BD0"/>
    <w:rsid w:val="00B449C5"/>
    <w:rsid w:val="00B86A55"/>
    <w:rsid w:val="00BF356E"/>
    <w:rsid w:val="00DC2469"/>
    <w:rsid w:val="00E8249F"/>
    <w:rsid w:val="00E84660"/>
    <w:rsid w:val="00F4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07E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307EF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1307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2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49F"/>
  </w:style>
  <w:style w:type="paragraph" w:styleId="Footer">
    <w:name w:val="footer"/>
    <w:basedOn w:val="Normal"/>
    <w:link w:val="FooterChar"/>
    <w:uiPriority w:val="99"/>
    <w:unhideWhenUsed/>
    <w:rsid w:val="00E82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49F"/>
  </w:style>
  <w:style w:type="paragraph" w:styleId="ListParagraph">
    <w:name w:val="List Paragraph"/>
    <w:basedOn w:val="Normal"/>
    <w:uiPriority w:val="34"/>
    <w:qFormat/>
    <w:rsid w:val="006E18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4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07E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307EF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1307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2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49F"/>
  </w:style>
  <w:style w:type="paragraph" w:styleId="Footer">
    <w:name w:val="footer"/>
    <w:basedOn w:val="Normal"/>
    <w:link w:val="FooterChar"/>
    <w:uiPriority w:val="99"/>
    <w:unhideWhenUsed/>
    <w:rsid w:val="00E82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49F"/>
  </w:style>
  <w:style w:type="paragraph" w:styleId="ListParagraph">
    <w:name w:val="List Paragraph"/>
    <w:basedOn w:val="Normal"/>
    <w:uiPriority w:val="34"/>
    <w:qFormat/>
    <w:rsid w:val="006E18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microsoft.com/office/2007/relationships/hdphoto" Target="media/hdphoto1.wdp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B56A4A-A0E3-45A7-96EF-C66C1F616DBC}" type="doc">
      <dgm:prSet loTypeId="urn:microsoft.com/office/officeart/2005/8/layout/pList1" loCatId="list" qsTypeId="urn:microsoft.com/office/officeart/2005/8/quickstyle/simple1" qsCatId="simple" csTypeId="urn:microsoft.com/office/officeart/2005/8/colors/accent1_2" csCatId="accent1" phldr="1"/>
      <dgm:spPr/>
    </dgm:pt>
    <dgm:pt modelId="{DFD1EC99-4C2A-4AD3-93BE-5372BFD6C1D2}">
      <dgm:prSet phldrT="[Text]"/>
      <dgm:spPr/>
      <dgm:t>
        <a:bodyPr/>
        <a:lstStyle/>
        <a:p>
          <a:r>
            <a:rPr lang="en-US"/>
            <a:t>one click purchase</a:t>
          </a:r>
          <a:endParaRPr lang="x-none"/>
        </a:p>
      </dgm:t>
    </dgm:pt>
    <dgm:pt modelId="{544B88C6-6AF9-40BD-8E75-F821CE7D8DE1}" type="parTrans" cxnId="{2372FDC7-7A72-426C-9E81-92158BEC27FF}">
      <dgm:prSet/>
      <dgm:spPr/>
      <dgm:t>
        <a:bodyPr/>
        <a:lstStyle/>
        <a:p>
          <a:endParaRPr lang="x-none"/>
        </a:p>
      </dgm:t>
    </dgm:pt>
    <dgm:pt modelId="{72C991D1-1B63-41FF-8681-C299CE2FBCB0}" type="sibTrans" cxnId="{2372FDC7-7A72-426C-9E81-92158BEC27FF}">
      <dgm:prSet/>
      <dgm:spPr/>
      <dgm:t>
        <a:bodyPr/>
        <a:lstStyle/>
        <a:p>
          <a:endParaRPr lang="x-none"/>
        </a:p>
      </dgm:t>
    </dgm:pt>
    <dgm:pt modelId="{1F078113-BE82-4B2F-BF8A-9017494E6A6F}" type="pres">
      <dgm:prSet presAssocID="{9AB56A4A-A0E3-45A7-96EF-C66C1F616DBC}" presName="Name0" presStyleCnt="0">
        <dgm:presLayoutVars>
          <dgm:dir/>
          <dgm:resizeHandles val="exact"/>
        </dgm:presLayoutVars>
      </dgm:prSet>
      <dgm:spPr/>
    </dgm:pt>
    <dgm:pt modelId="{EFAFAE13-7A47-4E3F-B22E-89574C7C4303}" type="pres">
      <dgm:prSet presAssocID="{DFD1EC99-4C2A-4AD3-93BE-5372BFD6C1D2}" presName="compNode" presStyleCnt="0"/>
      <dgm:spPr/>
    </dgm:pt>
    <dgm:pt modelId="{D3DE30F4-407C-4D59-BFD0-34EA7F8EBC03}" type="pres">
      <dgm:prSet presAssocID="{DFD1EC99-4C2A-4AD3-93BE-5372BFD6C1D2}" presName="pictRect" presStyleLbl="node1" presStyleIdx="0" presStyleCnt="1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3000" b="-23000"/>
          </a:stretch>
        </a:blipFill>
      </dgm:spPr>
    </dgm:pt>
    <dgm:pt modelId="{1F8B9CAB-04CE-453E-A2F3-A363AE0EC816}" type="pres">
      <dgm:prSet presAssocID="{DFD1EC99-4C2A-4AD3-93BE-5372BFD6C1D2}" presName="textRect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372FDC7-7A72-426C-9E81-92158BEC27FF}" srcId="{9AB56A4A-A0E3-45A7-96EF-C66C1F616DBC}" destId="{DFD1EC99-4C2A-4AD3-93BE-5372BFD6C1D2}" srcOrd="0" destOrd="0" parTransId="{544B88C6-6AF9-40BD-8E75-F821CE7D8DE1}" sibTransId="{72C991D1-1B63-41FF-8681-C299CE2FBCB0}"/>
    <dgm:cxn modelId="{8ACDBFFD-7596-4555-9BCB-0FC659816390}" type="presOf" srcId="{DFD1EC99-4C2A-4AD3-93BE-5372BFD6C1D2}" destId="{1F8B9CAB-04CE-453E-A2F3-A363AE0EC816}" srcOrd="0" destOrd="0" presId="urn:microsoft.com/office/officeart/2005/8/layout/pList1"/>
    <dgm:cxn modelId="{96FE10DD-20A7-4A9F-BA82-CB1DBD60577B}" type="presOf" srcId="{9AB56A4A-A0E3-45A7-96EF-C66C1F616DBC}" destId="{1F078113-BE82-4B2F-BF8A-9017494E6A6F}" srcOrd="0" destOrd="0" presId="urn:microsoft.com/office/officeart/2005/8/layout/pList1"/>
    <dgm:cxn modelId="{3204085F-1320-4177-A42D-B59CFDAFD0F4}" type="presParOf" srcId="{1F078113-BE82-4B2F-BF8A-9017494E6A6F}" destId="{EFAFAE13-7A47-4E3F-B22E-89574C7C4303}" srcOrd="0" destOrd="0" presId="urn:microsoft.com/office/officeart/2005/8/layout/pList1"/>
    <dgm:cxn modelId="{092B25BF-8751-4E83-90B4-77C982D1E626}" type="presParOf" srcId="{EFAFAE13-7A47-4E3F-B22E-89574C7C4303}" destId="{D3DE30F4-407C-4D59-BFD0-34EA7F8EBC03}" srcOrd="0" destOrd="0" presId="urn:microsoft.com/office/officeart/2005/8/layout/pList1"/>
    <dgm:cxn modelId="{BC13ABEB-CFC2-4AEF-A018-3C3277F17512}" type="presParOf" srcId="{EFAFAE13-7A47-4E3F-B22E-89574C7C4303}" destId="{1F8B9CAB-04CE-453E-A2F3-A363AE0EC816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DE30F4-407C-4D59-BFD0-34EA7F8EBC03}">
      <dsp:nvSpPr>
        <dsp:cNvPr id="0" name=""/>
        <dsp:cNvSpPr/>
      </dsp:nvSpPr>
      <dsp:spPr>
        <a:xfrm>
          <a:off x="373" y="401398"/>
          <a:ext cx="1777253" cy="1224527"/>
        </a:xfrm>
        <a:prstGeom prst="round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3000" b="-23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8B9CAB-04CE-453E-A2F3-A363AE0EC816}">
      <dsp:nvSpPr>
        <dsp:cNvPr id="0" name=""/>
        <dsp:cNvSpPr/>
      </dsp:nvSpPr>
      <dsp:spPr>
        <a:xfrm>
          <a:off x="373" y="1625925"/>
          <a:ext cx="1777253" cy="6593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0" numCol="1" spcCol="1270" anchor="t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one click purchase</a:t>
          </a:r>
          <a:endParaRPr lang="x-none" sz="1800" kern="1200"/>
        </a:p>
      </dsp:txBody>
      <dsp:txXfrm>
        <a:off x="373" y="1625925"/>
        <a:ext cx="1777253" cy="6593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fundamental (lab)                           Instructor: rukhsana Majeed</vt:lpstr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Instructor: rukhsana Majeed</dc:title>
  <dc:subject/>
  <dc:creator>Author                                                                                                                                                                  QadirDad kazi</dc:creator>
  <cp:keywords/>
  <dc:description/>
  <cp:lastModifiedBy>DELL</cp:lastModifiedBy>
  <cp:revision>14</cp:revision>
  <dcterms:created xsi:type="dcterms:W3CDTF">2022-06-05T11:56:00Z</dcterms:created>
  <dcterms:modified xsi:type="dcterms:W3CDTF">2024-02-24T18:15:00Z</dcterms:modified>
</cp:coreProperties>
</file>